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726775094"/>
        <w:docPartObj>
          <w:docPartGallery w:val="Cover Pages"/>
          <w:docPartUnique/>
        </w:docPartObj>
      </w:sdtPr>
      <w:sdtEndPr/>
      <w:sdtContent>
        <w:p w:rsidR="00DB46DF" w:rsidRDefault="00413ABE">
          <w:pPr>
            <w:rPr>
              <w:rFonts w:asciiTheme="majorHAnsi" w:hAnsiTheme="majorHAnsi"/>
              <w:smallCaps/>
              <w:color w:val="FE8637" w:themeColor="accent1"/>
              <w:spacing w:val="10"/>
              <w:sz w:val="48"/>
              <w:szCs w:val="48"/>
            </w:rPr>
          </w:pPr>
          <w:r>
            <w:rPr>
              <w:rFonts w:asciiTheme="majorHAnsi" w:hAnsiTheme="majorHAnsi"/>
              <w:smallCaps/>
              <w:noProof/>
              <w:color w:val="FE8637" w:themeColor="accent1"/>
              <w:spacing w:val="10"/>
              <w:sz w:val="48"/>
              <w:szCs w:val="48"/>
              <w:lang w:eastAsia="en-US"/>
            </w:rPr>
            <mc:AlternateContent>
              <mc:Choice Requires="wps">
                <w:drawing>
                  <wp:anchor distT="0" distB="0" distL="114300" distR="114300" simplePos="0" relativeHeight="251677696" behindDoc="0" locked="0" layoutInCell="0" allowOverlap="1">
                    <wp:simplePos x="0" y="0"/>
                    <wp:positionH relativeFrom="margin">
                      <wp:posOffset>-467360</wp:posOffset>
                    </wp:positionH>
                    <wp:positionV relativeFrom="page">
                      <wp:posOffset>2514600</wp:posOffset>
                    </wp:positionV>
                    <wp:extent cx="5876925" cy="5028565"/>
                    <wp:effectExtent l="0" t="0" r="0" b="0"/>
                    <wp:wrapNone/>
                    <wp:docPr id="7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5028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0C9" w:rsidRDefault="00413ABE" w:rsidP="00FD37BE">
                                <w:pPr>
                                  <w:jc w:val="center"/>
                                  <w:rPr>
                                    <w:rFonts w:asciiTheme="majorHAnsi" w:hAnsiTheme="majorHAnsi"/>
                                    <w:smallCaps/>
                                    <w:color w:val="244583" w:themeColor="accent2" w:themeShade="80"/>
                                    <w:spacing w:val="20"/>
                                    <w:sz w:val="56"/>
                                    <w:szCs w:val="56"/>
                                  </w:rPr>
                                </w:pPr>
                                <w:sdt>
                                  <w:sdtPr>
                                    <w:rPr>
                                      <w:rFonts w:asciiTheme="majorHAnsi" w:hAnsiTheme="majorHAnsi"/>
                                      <w:b/>
                                      <w:smallCaps/>
                                      <w:color w:val="244583" w:themeColor="accent2" w:themeShade="80"/>
                                      <w:spacing w:val="20"/>
                                      <w:sz w:val="56"/>
                                      <w:szCs w:val="56"/>
                                    </w:rPr>
                                    <w:alias w:val="Title"/>
                                    <w:id w:val="38338837"/>
                                    <w:dataBinding w:prefixMappings="xmlns:ns0='http://schemas.openxmlformats.org/package/2006/metadata/core-properties' xmlns:ns1='http://purl.org/dc/elements/1.1/'" w:xpath="/ns0:coreProperties[1]/ns1:title[1]" w:storeItemID="{6C3C8BC8-F283-45AE-878A-BAB7291924A1}"/>
                                    <w:text/>
                                  </w:sdtPr>
                                  <w:sdtEndPr/>
                                  <w:sdtContent>
                                    <w:r w:rsidR="00D760C9" w:rsidRPr="00DB1A2B">
                                      <w:rPr>
                                        <w:rFonts w:asciiTheme="majorHAnsi" w:hAnsiTheme="majorHAnsi"/>
                                        <w:b/>
                                        <w:smallCaps/>
                                        <w:color w:val="244583" w:themeColor="accent2" w:themeShade="80"/>
                                        <w:spacing w:val="20"/>
                                        <w:sz w:val="56"/>
                                        <w:szCs w:val="56"/>
                                      </w:rPr>
                                      <w:t>Full Access &amp; Coordinated Transportation</w:t>
                                    </w:r>
                                  </w:sdtContent>
                                </w:sdt>
                              </w:p>
                              <w:p w:rsidR="00D760C9" w:rsidRDefault="00413ABE" w:rsidP="00FD37BE">
                                <w:pPr>
                                  <w:jc w:val="right"/>
                                  <w:rPr>
                                    <w:i/>
                                    <w:color w:val="244583" w:themeColor="accent2" w:themeShade="80"/>
                                    <w:sz w:val="28"/>
                                    <w:szCs w:val="28"/>
                                  </w:rPr>
                                </w:pPr>
                                <w:sdt>
                                  <w:sdtPr>
                                    <w:rPr>
                                      <w:i/>
                                      <w:color w:val="244583" w:themeColor="accent2" w:themeShade="80"/>
                                      <w:sz w:val="28"/>
                                      <w:szCs w:val="28"/>
                                    </w:rPr>
                                    <w:alias w:val="Subtitle"/>
                                    <w:id w:val="5678415"/>
                                    <w:dataBinding w:prefixMappings="xmlns:ns0='http://schemas.openxmlformats.org/package/2006/metadata/core-properties' xmlns:ns1='http://purl.org/dc/elements/1.1/'" w:xpath="/ns0:coreProperties[1]/ns1:subject[1]" w:storeItemID="{6C3C8BC8-F283-45AE-878A-BAB7291924A1}"/>
                                    <w:text/>
                                  </w:sdtPr>
                                  <w:sdtEndPr/>
                                  <w:sdtContent>
                                    <w:r w:rsidR="00D760C9">
                                      <w:rPr>
                                        <w:i/>
                                        <w:color w:val="244583" w:themeColor="accent2" w:themeShade="80"/>
                                        <w:sz w:val="28"/>
                                        <w:szCs w:val="28"/>
                                      </w:rPr>
                                      <w:t>2013-2018 Business Plan Update</w:t>
                                    </w:r>
                                  </w:sdtContent>
                                </w:sdt>
                              </w:p>
                              <w:p w:rsidR="00D760C9" w:rsidRDefault="00D760C9">
                                <w:pPr>
                                  <w:rPr>
                                    <w:i/>
                                    <w:color w:val="244583" w:themeColor="accent2" w:themeShade="8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50000</wp14:pctHeight>
                    </wp14:sizeRelV>
                  </wp:anchor>
                </w:drawing>
              </mc:Choice>
              <mc:Fallback>
                <w:pict>
                  <v:rect id="Rectangle 85" o:spid="_x0000_s1026" style="position:absolute;margin-left:-36.8pt;margin-top:198pt;width:462.75pt;height:395.95pt;z-index:251677696;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" o:allowincell="f" filled="f" stroked="f">
                    <v:textbox>
                      <w:txbxContent>
                        <w:p w:rsidR="00D760C9" w:rsidRDefault="00413ABE" w:rsidP="00FD37BE">
                          <w:pPr>
                            <w:jc w:val="center"/>
                            <w:rPr>
                              <w:rFonts w:asciiTheme="majorHAnsi" w:hAnsiTheme="majorHAnsi"/>
                              <w:smallCaps/>
                              <w:color w:val="244583" w:themeColor="accent2" w:themeShade="80"/>
                              <w:spacing w:val="20"/>
                              <w:sz w:val="56"/>
                              <w:szCs w:val="56"/>
                            </w:rPr>
                          </w:pPr>
                          <w:sdt>
                            <w:sdtPr>
                              <w:rPr>
                                <w:rFonts w:asciiTheme="majorHAnsi" w:hAnsiTheme="majorHAnsi"/>
                                <w:b/>
                                <w:smallCaps/>
                                <w:color w:val="244583" w:themeColor="accent2" w:themeShade="80"/>
                                <w:spacing w:val="20"/>
                                <w:sz w:val="56"/>
                                <w:szCs w:val="56"/>
                              </w:rPr>
                              <w:alias w:val="Title"/>
                              <w:id w:val="38338837"/>
                              <w:dataBinding w:prefixMappings="xmlns:ns0='http://schemas.openxmlformats.org/package/2006/metadata/core-properties' xmlns:ns1='http://purl.org/dc/elements/1.1/'" w:xpath="/ns0:coreProperties[1]/ns1:title[1]" w:storeItemID="{6C3C8BC8-F283-45AE-878A-BAB7291924A1}"/>
                              <w:text/>
                            </w:sdtPr>
                            <w:sdtEndPr/>
                            <w:sdtContent>
                              <w:r w:rsidR="00D760C9" w:rsidRPr="00DB1A2B">
                                <w:rPr>
                                  <w:rFonts w:asciiTheme="majorHAnsi" w:hAnsiTheme="majorHAnsi"/>
                                  <w:b/>
                                  <w:smallCaps/>
                                  <w:color w:val="244583" w:themeColor="accent2" w:themeShade="80"/>
                                  <w:spacing w:val="20"/>
                                  <w:sz w:val="56"/>
                                  <w:szCs w:val="56"/>
                                </w:rPr>
                                <w:t>Full Access &amp; Coordinated Transportation</w:t>
                              </w:r>
                            </w:sdtContent>
                          </w:sdt>
                        </w:p>
                        <w:p w:rsidR="00D760C9" w:rsidRDefault="00413ABE" w:rsidP="00FD37BE">
                          <w:pPr>
                            <w:jc w:val="right"/>
                            <w:rPr>
                              <w:i/>
                              <w:color w:val="244583" w:themeColor="accent2" w:themeShade="80"/>
                              <w:sz w:val="28"/>
                              <w:szCs w:val="28"/>
                            </w:rPr>
                          </w:pPr>
                          <w:sdt>
                            <w:sdtPr>
                              <w:rPr>
                                <w:i/>
                                <w:color w:val="244583" w:themeColor="accent2" w:themeShade="80"/>
                                <w:sz w:val="28"/>
                                <w:szCs w:val="28"/>
                              </w:rPr>
                              <w:alias w:val="Subtitle"/>
                              <w:id w:val="5678415"/>
                              <w:dataBinding w:prefixMappings="xmlns:ns0='http://schemas.openxmlformats.org/package/2006/metadata/core-properties' xmlns:ns1='http://purl.org/dc/elements/1.1/'" w:xpath="/ns0:coreProperties[1]/ns1:subject[1]" w:storeItemID="{6C3C8BC8-F283-45AE-878A-BAB7291924A1}"/>
                              <w:text/>
                            </w:sdtPr>
                            <w:sdtEndPr/>
                            <w:sdtContent>
                              <w:r w:rsidR="00D760C9">
                                <w:rPr>
                                  <w:i/>
                                  <w:color w:val="244583" w:themeColor="accent2" w:themeShade="80"/>
                                  <w:sz w:val="28"/>
                                  <w:szCs w:val="28"/>
                                </w:rPr>
                                <w:t>2013-2018 Business Plan Update</w:t>
                              </w:r>
                            </w:sdtContent>
                          </w:sdt>
                        </w:p>
                        <w:p w:rsidR="00D760C9" w:rsidRDefault="00D760C9">
                          <w:pPr>
                            <w:rPr>
                              <w:i/>
                              <w:color w:val="244583" w:themeColor="accent2" w:themeShade="80"/>
                              <w:sz w:val="28"/>
                              <w:szCs w:val="28"/>
                            </w:rPr>
                          </w:pPr>
                        </w:p>
                      </w:txbxContent>
                    </v:textbox>
                    <w10:wrap anchorx="margin" anchory="page"/>
                  </v:rect>
                </w:pict>
              </mc:Fallback>
            </mc:AlternateContent>
          </w:r>
          <w:r>
            <w:rPr>
              <w:rFonts w:ascii="Century Schoolbook" w:hAnsi="Century Schoolbook"/>
              <w:smallCaps/>
              <w:noProof/>
              <w:color w:val="4F271C"/>
              <w:spacing w:val="10"/>
              <w:sz w:val="32"/>
              <w:szCs w:val="32"/>
              <w:lang w:eastAsia="en-US"/>
            </w:rPr>
            <mc:AlternateContent>
              <mc:Choice Requires="wpg">
                <w:drawing>
                  <wp:anchor distT="0" distB="0" distL="114300" distR="114300" simplePos="0" relativeHeight="251679744" behindDoc="0" locked="0" layoutInCell="0" allowOverlap="1">
                    <wp:simplePos x="0" y="0"/>
                    <wp:positionH relativeFrom="page">
                      <wp:posOffset>6921500</wp:posOffset>
                    </wp:positionH>
                    <wp:positionV relativeFrom="page">
                      <wp:posOffset>-17780</wp:posOffset>
                    </wp:positionV>
                    <wp:extent cx="789305" cy="10232390"/>
                    <wp:effectExtent l="19050" t="19050" r="10795" b="54610"/>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10232390"/>
                              <a:chOff x="6022" y="8835"/>
                              <a:chExt cx="2310" cy="16114"/>
                            </a:xfrm>
                          </wpg:grpSpPr>
                          <wps:wsp>
                            <wps:cNvPr id="75" name="Rectangle 76"/>
                            <wps:cNvSpPr>
                              <a:spLocks noChangeArrowheads="1"/>
                            </wps:cNvSpPr>
                            <wps:spPr bwMode="auto">
                              <a:xfrm>
                                <a:off x="6676" y="8835"/>
                                <a:ext cx="1512" cy="16114"/>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6"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7"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79"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545pt;margin-top:-1.4pt;width:62.15pt;height:805.7pt;z-index:251679744;mso-position-horizontal-relative:page;mso-position-vertical-relative:page" coordorigin="6022,8835" coordsize="2310,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" o:allowincell="f">
                    <v:rect id="Rectangle 76" o:spid="_x0000_s1027"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M9cUA&#10;AADbAAAADwAAAGRycy9kb3ducmV2LnhtbESPQWvCQBSE7wX/w/IEb3VjsVWiq0gxrWAvjbl4e8k+&#10;k2D2bciumvrr3UKhx2FmvmGW69404kqdqy0rmIwjEMSF1TWXCrJD8jwH4TyyxsYyKfghB+vV4GmJ&#10;sbY3/qZr6ksRIOxiVFB538ZSuqIig25sW+LgnWxn0AfZlVJ3eAtw08iXKHqTBmsOCxW29F5RcU4v&#10;RkG5S/uvrf3I7p/7PMmS6T4/nnOlRsN+swDhqff/4b/2TiuYvcLv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sz1xQAAANsAAAAPAAAAAAAAAAAAAAAAAJgCAABkcnMv&#10;ZG93bnJldi54bWxQSwUGAAAAAAQABAD1AAAAigMAAAAA&#10;" fillcolor="#fe8637 [3204]" strokecolor="#f2f2f2 [3041]" strokeweight="3pt">
                      <v:shadow on="t" color="#983d00 [1604]" opacity=".5" offset="1pt"/>
                    </v:rect>
                    <v:shapetype id="_x0000_t32" coordsize="21600,21600" o:spt="32" o:oned="t" path="m,l21600,21600e" filled="f">
                      <v:path arrowok="t" fillok="f" o:connecttype="none"/>
                      <o:lock v:ext="edit" shapetype="t"/>
                    </v:shapetype>
                    <v:shape id="AutoShape 77" o:spid="_x0000_s1028"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AbcMAAADbAAAADwAAAGRycy9kb3ducmV2LnhtbESPT4vCMBTE7wt+h/CEva2pLqjbNYoV&#10;BE+Kf3DZ26N5ttXmpTTR1m9vBMHjMDO/YSaz1pTiRrUrLCvo9yIQxKnVBWcKDvvl1xiE88gaS8uk&#10;4E4OZtPOxwRjbRve0m3nMxEg7GJUkHtfxVK6NCeDrmcr4uCdbG3QB1lnUtfYBLgp5SCKhtJgwWEh&#10;x4oWOaWX3dUoSJKfaGHPpvk3V788bpLv9d+alfrstvNfEJ5a/w6/2iutYDSE55fw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3wG3DAAAA2wAAAA8AAAAAAAAAAAAA&#10;AAAAoQIAAGRycy9kb3ducmV2LnhtbFBLBQYAAAAABAAEAPkAAACRAwAAAAA=&#10;" strokecolor="#feceae [1300]" strokeweight="1pt"/>
                    <v:shape id="AutoShape 78" o:spid="_x0000_s1029"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t8MAAADbAAAADwAAAGRycy9kb3ducmV2LnhtbESPQWsCMRSE7wX/Q3hCbzWrgpatUYpQ&#10;9FAEt0Xw9tg8N0s3L2kS1+2/b4RCj8PMfMOsNoPtRE8hto4VTCcFCOLa6ZYbBZ8fb0/PIGJC1tg5&#10;JgU/FGGzHj2ssNTuxkfqq9SIDOFYogKTki+ljLUhi3HiPHH2Li5YTFmGRuqAtwy3nZwVxUJabDkv&#10;GPS0NVR/VVer4D3YaHYVz68n3x++C3+uLqezUo/j4fUFRKIh/Yf/2nutYLmE+5f8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UbfDAAAA2wAAAA8AAAAAAAAAAAAA&#10;AAAAoQIAAGRycy9kb3ducmV2LnhtbFBLBQYAAAAABAAEAPkAAACRAwAAAAA=&#10;" strokecolor="#fe8637 [3204]" strokeweight="2.25pt"/>
                    <v:shape id="AutoShape 79" o:spid="_x0000_s1030"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fbMEAAADbAAAADwAAAGRycy9kb3ducmV2LnhtbERP3WrCMBS+F/YO4QjezdSJ2+iMogNB&#10;lNFNfYCz5tjUNSe1ibW+/XIhePnx/U/nna1ES40vHSsYDRMQxLnTJRcKDvvV8zsIH5A1Vo5JwY08&#10;zGdPvSmm2l35h9pdKEQMYZ+iAhNCnUrpc0MW/dDVxJE7usZiiLAppG7wGsNtJV+S5FVaLDk2GKzp&#10;01D+t7tYBcvvhTeb30mWbO3pXC5D1n6NM6UG/W7xASJQFx7iu3utFbzFsfFL/AFy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d9swQAAANsAAAAPAAAAAAAAAAAAAAAA&#10;AKECAABkcnMvZG93bnJldi54bWxQSwUGAAAAAAQABAD5AAAAjwMAAAAA&#10;" strokecolor="#feceae [1300]" strokeweight="4.5pt"/>
                    <v:shape id="AutoShape 80" o:spid="_x0000_s1031"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rUMMAAADbAAAADwAAAGRycy9kb3ducmV2LnhtbESPW4vCMBSE3wX/QziCb5rqg5euUbwg&#10;irDiZX/AoTnblm1OShNt+++NsODjMDPfMItVYwrxpMrllhWMhhEI4sTqnFMFP/f9YAbCeWSNhWVS&#10;0JKD1bLbWWCsbc1Xet58KgKEXYwKMu/LWEqXZGTQDW1JHLxfWxn0QVap1BXWAW4KOY6iiTSYc1jI&#10;sKRtRsnf7WEU0Ey2m92uvdaHy/lyvn+f6uSBSvV7zfoLhKfGf8L/7aNWMJ3D+0v4AX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ia1DDAAAA2wAAAA8AAAAAAAAAAAAA&#10;AAAAoQIAAGRycy9kb3ducmV2LnhtbFBLBQYAAAAABAAEAPkAAACRAwAAAAA=&#10;" strokecolor="#fee6d6 [660]" strokeweight="2.25pt"/>
                    <w10:wrap anchorx="page" anchory="page"/>
                  </v:group>
                </w:pict>
              </mc:Fallback>
            </mc:AlternateContent>
          </w:r>
          <w:r>
            <w:rPr>
              <w:rFonts w:ascii="Century Schoolbook" w:hAnsi="Century Schoolbook"/>
              <w:smallCaps/>
              <w:noProof/>
              <w:color w:val="4F271C"/>
              <w:spacing w:val="10"/>
              <w:sz w:val="32"/>
              <w:szCs w:val="32"/>
              <w:lang w:eastAsia="en-US"/>
            </w:rPr>
            <mc:AlternateContent>
              <mc:Choice Requires="wps">
                <w:drawing>
                  <wp:anchor distT="0" distB="0" distL="114300" distR="114300" simplePos="0" relativeHeight="251675648" behindDoc="0" locked="0" layoutInCell="1" allowOverlap="1">
                    <wp:simplePos x="0" y="0"/>
                    <mc:AlternateContent>
                      <mc:Choice Requires="wp14">
                        <wp:positionH relativeFrom="margin">
                          <wp14:pctPosHOffset>52000</wp14:pctPosHOffset>
                        </wp:positionH>
                      </mc:Choice>
                      <mc:Fallback>
                        <wp:positionH relativeFrom="page">
                          <wp:posOffset>4233545</wp:posOffset>
                        </wp:positionH>
                      </mc:Fallback>
                    </mc:AlternateContent>
                    <wp:positionV relativeFrom="bottomMargin">
                      <wp:posOffset>6886575</wp:posOffset>
                    </wp:positionV>
                    <wp:extent cx="2364740" cy="2327910"/>
                    <wp:effectExtent l="19050" t="19050" r="35560" b="34290"/>
                    <wp:wrapNone/>
                    <wp:docPr id="72"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0;margin-top:542.25pt;width:186.2pt;height:183.3pt;flip:x;z-index:2516756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" fillcolor="#fe8637" strokecolor="#fe8637" strokeweight="4.5pt">
                    <v:stroke linestyle="thinThick"/>
                    <v:shadow color="#1f2f3f" opacity=".5" offset=",3pt"/>
                    <w10:wrap anchorx="margin" anchory="margin"/>
                  </v:oval>
                </w:pict>
              </mc:Fallback>
            </mc:AlternateContent>
          </w:r>
          <w:r>
            <w:rPr>
              <w:rFonts w:ascii="Century Schoolbook" w:hAnsi="Century Schoolbook"/>
              <w:smallCaps/>
              <w:noProof/>
              <w:color w:val="4F271C"/>
              <w:spacing w:val="10"/>
              <w:sz w:val="32"/>
              <w:szCs w:val="32"/>
              <w:lang w:eastAsia="en-US"/>
            </w:rPr>
            <mc:AlternateContent>
              <mc:Choice Requires="wps">
                <w:drawing>
                  <wp:anchor distT="0" distB="0" distL="114300" distR="114300" simplePos="0" relativeHeight="251674624" behindDoc="0" locked="0" layoutInCell="0" allowOverlap="1">
                    <wp:simplePos x="0" y="0"/>
                    <wp:positionH relativeFrom="margin">
                      <wp:align>left</wp:align>
                    </wp:positionH>
                    <wp:positionV relativeFrom="margin">
                      <wp:align>bottom</wp:align>
                    </wp:positionV>
                    <wp:extent cx="4659630" cy="815975"/>
                    <wp:effectExtent l="0" t="0" r="3810" b="3175"/>
                    <wp:wrapNone/>
                    <wp:docPr id="7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963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0C9" w:rsidRDefault="00413ABE">
                                <w:pPr>
                                  <w:spacing w:after="100"/>
                                  <w:rPr>
                                    <w:color w:val="E65B01" w:themeColor="accent1" w:themeShade="BF"/>
                                    <w:sz w:val="24"/>
                                    <w:szCs w:val="24"/>
                                  </w:rPr>
                                </w:pPr>
                                <w:sdt>
                                  <w:sdtPr>
                                    <w:rPr>
                                      <w:color w:val="auto"/>
                                      <w:sz w:val="24"/>
                                      <w:szCs w:val="24"/>
                                    </w:rPr>
                                    <w:alias w:val="Author"/>
                                    <w:id w:val="5678417"/>
                                    <w:text/>
                                  </w:sdtPr>
                                  <w:sdtEndPr/>
                                  <w:sdtContent>
                                    <w:r w:rsidR="00D760C9" w:rsidRPr="00F06CBA">
                                      <w:rPr>
                                        <w:color w:val="auto"/>
                                        <w:sz w:val="24"/>
                                        <w:szCs w:val="24"/>
                                      </w:rPr>
                                      <w:t xml:space="preserve">Adopted by </w:t>
                                    </w:r>
                                    <w:r w:rsidR="00D760C9">
                                      <w:rPr>
                                        <w:color w:val="auto"/>
                                        <w:sz w:val="24"/>
                                        <w:szCs w:val="24"/>
                                      </w:rPr>
                                      <w:t xml:space="preserve">the </w:t>
                                    </w:r>
                                    <w:r w:rsidR="00D760C9" w:rsidRPr="00F06CBA">
                                      <w:rPr>
                                        <w:color w:val="auto"/>
                                        <w:sz w:val="24"/>
                                        <w:szCs w:val="24"/>
                                      </w:rPr>
                                      <w:t>Board of Directors</w:t>
                                    </w:r>
                                  </w:sdtContent>
                                </w:sdt>
                              </w:p>
                              <w:p w:rsidR="00D760C9" w:rsidRPr="00F06CBA" w:rsidRDefault="00413ABE">
                                <w:pPr>
                                  <w:spacing w:after="100"/>
                                  <w:rPr>
                                    <w:color w:val="auto"/>
                                  </w:rPr>
                                </w:pPr>
                                <w:sdt>
                                  <w:sdtPr>
                                    <w:rPr>
                                      <w:color w:val="auto"/>
                                      <w:sz w:val="24"/>
                                      <w:szCs w:val="24"/>
                                    </w:rPr>
                                    <w:alias w:val="Date"/>
                                    <w:id w:val="5678418"/>
                                    <w:dataBinding w:prefixMappings="xmlns:ns0='http://schemas.microsoft.com/office/2006/coverPageProps'" w:xpath="/ns0:CoverPageProperties[1]/ns0:PublishDate[1]" w:storeItemID="{55AF091B-3C7A-41E3-B477-F2FDAA23CFDA}"/>
                                    <w:date w:fullDate="2012-01-18T00:00:00Z">
                                      <w:dateFormat w:val="M/d/yyyy"/>
                                      <w:lid w:val="en-US"/>
                                      <w:storeMappedDataAs w:val="dateTime"/>
                                      <w:calendar w:val="gregorian"/>
                                    </w:date>
                                  </w:sdtPr>
                                  <w:sdtEndPr/>
                                  <w:sdtContent>
                                    <w:r w:rsidR="00E15EAC">
                                      <w:rPr>
                                        <w:color w:val="auto"/>
                                        <w:sz w:val="24"/>
                                        <w:szCs w:val="24"/>
                                      </w:rPr>
                                      <w:t>1/18/2012</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72" o:spid="_x0000_s1027" style="position:absolute;margin-left:0;margin-top:0;width:366.9pt;height:64.25pt;z-index:251674624;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uZhAIAAA8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" o:allowincell="f" stroked="f">
                    <v:textbox>
                      <w:txbxContent>
                        <w:p w:rsidR="00D760C9" w:rsidRDefault="00413ABE">
                          <w:pPr>
                            <w:spacing w:after="100"/>
                            <w:rPr>
                              <w:color w:val="E65B01" w:themeColor="accent1" w:themeShade="BF"/>
                              <w:sz w:val="24"/>
                              <w:szCs w:val="24"/>
                            </w:rPr>
                          </w:pPr>
                          <w:sdt>
                            <w:sdtPr>
                              <w:rPr>
                                <w:color w:val="auto"/>
                                <w:sz w:val="24"/>
                                <w:szCs w:val="24"/>
                              </w:rPr>
                              <w:alias w:val="Author"/>
                              <w:id w:val="5678417"/>
                              <w:text/>
                            </w:sdtPr>
                            <w:sdtEndPr/>
                            <w:sdtContent>
                              <w:r w:rsidR="00D760C9" w:rsidRPr="00F06CBA">
                                <w:rPr>
                                  <w:color w:val="auto"/>
                                  <w:sz w:val="24"/>
                                  <w:szCs w:val="24"/>
                                </w:rPr>
                                <w:t xml:space="preserve">Adopted by </w:t>
                              </w:r>
                              <w:r w:rsidR="00D760C9">
                                <w:rPr>
                                  <w:color w:val="auto"/>
                                  <w:sz w:val="24"/>
                                  <w:szCs w:val="24"/>
                                </w:rPr>
                                <w:t xml:space="preserve">the </w:t>
                              </w:r>
                              <w:r w:rsidR="00D760C9" w:rsidRPr="00F06CBA">
                                <w:rPr>
                                  <w:color w:val="auto"/>
                                  <w:sz w:val="24"/>
                                  <w:szCs w:val="24"/>
                                </w:rPr>
                                <w:t>Board of Directors</w:t>
                              </w:r>
                            </w:sdtContent>
                          </w:sdt>
                        </w:p>
                        <w:p w:rsidR="00D760C9" w:rsidRPr="00F06CBA" w:rsidRDefault="00413ABE">
                          <w:pPr>
                            <w:spacing w:after="100"/>
                            <w:rPr>
                              <w:color w:val="auto"/>
                            </w:rPr>
                          </w:pPr>
                          <w:sdt>
                            <w:sdtPr>
                              <w:rPr>
                                <w:color w:val="auto"/>
                                <w:sz w:val="24"/>
                                <w:szCs w:val="24"/>
                              </w:rPr>
                              <w:alias w:val="Date"/>
                              <w:id w:val="5678418"/>
                              <w:dataBinding w:prefixMappings="xmlns:ns0='http://schemas.microsoft.com/office/2006/coverPageProps'" w:xpath="/ns0:CoverPageProperties[1]/ns0:PublishDate[1]" w:storeItemID="{55AF091B-3C7A-41E3-B477-F2FDAA23CFDA}"/>
                              <w:date w:fullDate="2012-01-18T00:00:00Z">
                                <w:dateFormat w:val="M/d/yyyy"/>
                                <w:lid w:val="en-US"/>
                                <w:storeMappedDataAs w:val="dateTime"/>
                                <w:calendar w:val="gregorian"/>
                              </w:date>
                            </w:sdtPr>
                            <w:sdtEndPr/>
                            <w:sdtContent>
                              <w:r w:rsidR="00E15EAC">
                                <w:rPr>
                                  <w:color w:val="auto"/>
                                  <w:sz w:val="24"/>
                                  <w:szCs w:val="24"/>
                                </w:rPr>
                                <w:t>1/18/2012</w:t>
                              </w:r>
                            </w:sdtContent>
                          </w:sdt>
                        </w:p>
                      </w:txbxContent>
                    </v:textbox>
                    <w10:wrap anchorx="margin" anchory="margin"/>
                  </v:rect>
                </w:pict>
              </mc:Fallback>
            </mc:AlternateContent>
          </w:r>
          <w:r w:rsidR="00D400CB">
            <w:br w:type="page"/>
          </w:r>
        </w:p>
      </w:sdtContent>
    </w:sdt>
    <w:p w:rsidR="00DB46DF" w:rsidRPr="00B07273" w:rsidRDefault="00413ABE" w:rsidP="003C194E">
      <w:pPr>
        <w:pStyle w:val="Title"/>
        <w:jc w:val="both"/>
        <w:rPr>
          <w:color w:val="auto"/>
        </w:rPr>
      </w:pPr>
      <w:sdt>
        <w:sdtPr>
          <w:id w:val="112299847"/>
          <w:docPartObj>
            <w:docPartGallery w:val="Quick Parts"/>
            <w:docPartUnique/>
          </w:docPartObj>
        </w:sdtPr>
        <w:sdtEndPr/>
        <w:sdtContent>
          <w:r>
            <w:rPr>
              <w:rFonts w:ascii="Century Schoolbook" w:hAnsi="Century Schoolbook"/>
              <w:noProof/>
              <w:color w:val="4F271C"/>
              <w:sz w:val="32"/>
              <w:szCs w:val="32"/>
              <w:lang w:eastAsia="en-US"/>
            </w:rPr>
            <mc:AlternateContent>
              <mc:Choice Requires="wps">
                <w:drawing>
                  <wp:anchor distT="0" distB="0" distL="114300" distR="114300" simplePos="0" relativeHeight="251672576" behindDoc="0" locked="0" layoutInCell="1" allowOverlap="1">
                    <wp:simplePos x="0" y="0"/>
                    <mc:AlternateContent>
                      <mc:Choice Requires="wp14">
                        <wp:positionH relativeFrom="margin">
                          <wp14:pctPosHOffset>52000</wp14:pctPosHOffset>
                        </wp:positionH>
                      </mc:Choice>
                      <mc:Fallback>
                        <wp:positionH relativeFrom="page">
                          <wp:posOffset>4233545</wp:posOffset>
                        </wp:positionH>
                      </mc:Fallback>
                    </mc:AlternateContent>
                    <wp:positionV relativeFrom="bottomMargin">
                      <wp:posOffset>6886575</wp:posOffset>
                    </wp:positionV>
                    <wp:extent cx="2364740" cy="2327910"/>
                    <wp:effectExtent l="19050" t="19050" r="35560" b="3429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0;margin-top:542.25pt;width:186.2pt;height:183.3pt;flip:x;z-index:251672576;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" fillcolor="#fe8637" strokecolor="#fe8637" strokeweight="4.5pt">
                    <v:stroke linestyle="thinThick"/>
                    <v:shadow color="#1f2f3f" opacity=".5" offset=",3pt"/>
                    <w10:wrap anchorx="margin" anchory="margin"/>
                  </v:oval>
                </w:pict>
              </mc:Fallback>
            </mc:AlternateContent>
          </w:r>
        </w:sdtContent>
      </w:sdt>
      <w:r>
        <w:rPr>
          <w:noProof/>
          <w:color w:val="auto"/>
          <w:szCs w:val="52"/>
          <w:lang w:eastAsia="en-US"/>
        </w:rPr>
        <mc:AlternateContent>
          <mc:Choice Requires="wpg">
            <w:drawing>
              <wp:anchor distT="0" distB="0" distL="114300" distR="114300" simplePos="0" relativeHeight="251646976"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8" name="Oval 6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9" name="Rectangle 6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D8Y+7qHAQAACoLAAAOAAAAAAAAAAAAAAAAAC4CAABkcnMvZTJvRG9jLnhtbFBLAQItABQA&#10;BgAIAAAAIQCQ/EnS3AAAAAkBAAAPAAAAAAAAAAAAAAAAAHYGAABkcnMvZG93bnJldi54bWxQSwUG&#10;AAAAAAQABADzAAAAfwcAAAAA&#10;">
                <v:oval id="Oval 6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hsAA&#10;AADbAAAADwAAAGRycy9kb3ducmV2LnhtbERPy2oCMRTdC/2HcAvuNGNBkalRimKRQouvisvL5DqZ&#10;OrkZkqjTvzcLweXhvCez1tbiSj5UjhUM+hkI4sLpiksF+92yNwYRIrLG2jEp+KcAs+lLZ4K5djfe&#10;0HUbS5FCOOSowMTY5FKGwpDF0HcNceJOzluMCfpSao+3FG5r+ZZlI2mx4tRgsKG5oeK8vVgFevHJ&#10;669j8D/6hMNvs1/+/R5qpbqv7cc7iEhtfIof7pVWMEpj05f0A+T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B/hsAAAADbAAAADwAAAAAAAAAAAAAAAACYAgAAZHJzL2Rvd25y&#10;ZXYueG1sUEsFBgAAAAAEAAQA9QAAAIUDAAAAAA==&#10;" fillcolor="#fe8637" strokecolor="#fe8637" strokeweight="3pt">
                  <v:stroke linestyle="thinThin"/>
                  <v:shadow color="#1f2f3f" opacity=".5" offset=",3pt"/>
                </v:oval>
                <v:rect id="Rectangle 6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48000"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6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5" name="Oval 6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6" name="Rectangle 6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B1&#10;bow8FgQAACoLAAAOAAAAAAAAAAAAAAAAAC4CAABkcnMvZTJvRG9jLnhtbFBLAQItABQABgAIAAAA&#10;IQCQ/EnS3AAAAAkBAAAPAAAAAAAAAAAAAAAAAHAGAABkcnMvZG93bnJldi54bWxQSwUGAAAAAAQA&#10;BADzAAAAeQcAAAAA&#10;">
                <v:oval id="Oval 6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QGMQA&#10;AADbAAAADwAAAGRycy9kb3ducmV2LnhtbESPQWsCMRSE74L/ITyhN81aUMrWKGKxFKFFV1t6fGye&#10;m7WblyWJuv33jVDwOMzMN8xs0dlGXMiH2rGC8SgDQVw6XXOl4LBfD59AhIissXFMCn4pwGLe780w&#10;1+7KO7oUsRIJwiFHBSbGNpcylIYshpFriZN3dN5iTNJXUnu8Jrht5GOWTaXFmtOCwZZWhsqf4mwV&#10;6JdX3m6+g//QR5y8m8P69PnVKPUw6JbPICJ18R7+b79pBdMJ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0BjEAAAA2wAAAA8AAAAAAAAAAAAAAAAAmAIAAGRycy9k&#10;b3ducmV2LnhtbFBLBQYAAAAABAAEAPUAAACJAwAAAAA=&#10;" fillcolor="#fe8637" strokecolor="#fe8637" strokeweight="3pt">
                  <v:stroke linestyle="thinThin"/>
                  <v:shadow color="#1f2f3f" opacity=".5" offset=",3pt"/>
                </v:oval>
                <v:rect id="Rectangle 6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49024"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6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2" name="Oval 5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3" name="Rectangle 5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mK1SpxcEAAAqCwAADgAAAAAAAAAAAAAAAAAuAgAAZHJzL2Uyb0RvYy54bWxQSwECLQAUAAYACAAA&#10;ACEAkPxJ0twAAAAJAQAADwAAAAAAAAAAAAAAAABxBgAAZHJzL2Rvd25yZXYueG1sUEsFBgAAAAAE&#10;AAQA8wAAAHoHAAAAAA==&#10;">
                <v:oval id="Oval 5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IbMMA&#10;AADbAAAADwAAAGRycy9kb3ducmV2LnhtbESPQWsCMRSE70L/Q3gFb5qtoMhqlFKxlIJSrYrHx+a5&#10;2bp5WZJU139vCkKPw8x8w0znra3FhXyoHCt46WcgiAunKy4V7L6XvTGIEJE11o5JwY0CzGdPnSnm&#10;2l15Q5dtLEWCcMhRgYmxyaUMhSGLoe8a4uSdnLcYk/Sl1B6vCW5rOciykbRYcVow2NCboeK8/bUK&#10;9OKdvz6Pwa/1CYcrs1v+7A+1Ut3n9nUCIlIb/8OP9odWMBrA35f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IbMMAAADbAAAADwAAAAAAAAAAAAAAAACYAgAAZHJzL2Rv&#10;d25yZXYueG1sUEsFBgAAAAAEAAQA9QAAAIgDAAAAAA==&#10;" fillcolor="#fe8637" strokecolor="#fe8637" strokeweight="3pt">
                  <v:stroke linestyle="thinThin"/>
                  <v:shadow color="#1f2f3f" opacity=".5" offset=",3pt"/>
                </v:oval>
                <v:rect id="Rectangle 5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0048"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5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9" name="Oval 5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60" name="Rectangle 5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EV483RcEAAAqCwAADgAAAAAAAAAAAAAAAAAuAgAAZHJzL2Uyb0RvYy54bWxQSwECLQAUAAYACAAA&#10;ACEAkPxJ0twAAAAJAQAADwAAAAAAAAAAAAAAAABxBgAAZHJzL2Rvd25yZXYueG1sUEsFBgAAAAAE&#10;AAQA8wAAAHoHAAAAAA==&#10;">
                <v:oval id="Oval 5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QoMQA&#10;AADbAAAADwAAAGRycy9kb3ducmV2LnhtbESPQWsCMRSE7wX/Q3hCb5q1oOjWKGKxFKFFrS0eH5vn&#10;ZnXzsiSpbv99Iwg9DjPzDTOdt7YWF/Khcqxg0M9AEBdOV1wq2H+uemMQISJrrB2Tgl8KMJ91HqaY&#10;a3flLV12sRQJwiFHBSbGJpcyFIYshr5riJN3dN5iTNKXUnu8Jrit5VOWjaTFitOCwYaWhorz7scq&#10;0C+vvFkfgv/QRxy+m/3q9PVdK/XYbRfPICK18T98b79pBcMJ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EKDEAAAA2wAAAA8AAAAAAAAAAAAAAAAAmAIAAGRycy9k&#10;b3ducmV2LnhtbFBLBQYAAAAABAAEAPUAAACJAwAAAAA=&#10;" fillcolor="#fe8637" strokecolor="#fe8637" strokeweight="3pt">
                  <v:stroke linestyle="thinThin"/>
                  <v:shadow color="#1f2f3f" opacity=".5" offset=",3pt"/>
                </v:oval>
                <v:rect id="Rectangle 5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1072"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5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6" name="Oval 5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7" name="Rectangle 5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756r&#10;TBQEAAAqCwAADgAAAAAAAAAAAAAAAAAuAgAAZHJzL2Uyb0RvYy54bWxQSwECLQAUAAYACAAAACEA&#10;kPxJ0twAAAAJAQAADwAAAAAAAAAAAAAAAABuBgAAZHJzL2Rvd25yZXYueG1sUEsFBgAAAAAEAAQA&#10;8wAAAHcHAAAAAA==&#10;">
                <v:oval id="Oval 5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0sQA&#10;AADbAAAADwAAAGRycy9kb3ducmV2LnhtbESPQWsCMRSE74L/ITyhN81aUMrWKGKxFKFFV1t6fGye&#10;m7WblyWJuv33jVDwOMzMN8xs0dlGXMiH2rGC8SgDQVw6XXOl4LBfD59AhIissXFMCn4pwGLe780w&#10;1+7KO7oUsRIJwiFHBSbGNpcylIYshpFriZN3dN5iTNJXUnu8Jrht5GOWTaXFmtOCwZZWhsqf4mwV&#10;6JdX3m6+g//QR5y8m8P69PnVKPUw6JbPICJ18R7+b79pBZMp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hNLEAAAA2wAAAA8AAAAAAAAAAAAAAAAAmAIAAGRycy9k&#10;b3ducmV2LnhtbFBLBQYAAAAABAAEAPUAAACJAwAAAAA=&#10;" fillcolor="#fe8637" strokecolor="#fe8637" strokeweight="3pt">
                  <v:stroke linestyle="thinThin"/>
                  <v:shadow color="#1f2f3f" opacity=".5" offset=",3pt"/>
                </v:oval>
                <v:rect id="Rectangle 5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2096"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5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3" name="Oval 4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4" name="Rectangle 4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">
                <v:oval id="Oval 4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nSsQA&#10;AADbAAAADwAAAGRycy9kb3ducmV2LnhtbESP3WoCMRSE74W+QzgF7zRbi6WsRikViwgW6x+9PGyO&#10;m203J0sSdX37piB4OczMN8x42tpanMmHyrGCp34GgrhwuuJSwW47772CCBFZY+2YFFwpwHTy0Blj&#10;rt2Fv+i8iaVIEA45KjAxNrmUoTBkMfRdQ5y8o/MWY5K+lNrjJcFtLQdZ9iItVpwWDDb0bqj43Zys&#10;Aj374PXyO/hPfcThyuzmP/tDrVT3sX0bgYjUxnv41l5oBcNn+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J0rEAAAA2wAAAA8AAAAAAAAAAAAAAAAAmAIAAGRycy9k&#10;b3ducmV2LnhtbFBLBQYAAAAABAAEAPUAAACJAwAAAAA=&#10;" fillcolor="#fe8637" strokecolor="#fe8637" strokeweight="3pt">
                  <v:stroke linestyle="thinThin"/>
                  <v:shadow color="#1f2f3f" opacity=".5" offset=",3pt"/>
                </v:oval>
                <v:rect id="Rectangle 4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3120"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4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0" name="Oval 4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51" name="Rectangle 4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u+yFcHwQAACoLAAAOAAAAAAAAAAAAAAAAAC4CAABkcnMvZTJvRG9jLnhtbFBLAQIt&#10;ABQABgAIAAAAIQCQ/EnS3AAAAAkBAAAPAAAAAAAAAAAAAAAAAHkGAABkcnMvZG93bnJldi54bWxQ&#10;SwUGAAAAAAQABADzAAAAggcAAAAA&#10;">
                <v:oval id="Oval 4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5PcAA&#10;AADbAAAADwAAAGRycy9kb3ducmV2LnhtbERPy2oCMRTdF/oP4Rbc1YyCUqZGKRZFBMVXxeVlcp1M&#10;O7kZkqjj35tFweXhvEeT1tbiSj5UjhX0uhkI4sLpiksFh/3s/QNEiMgaa8ek4E4BJuPXlxHm2t14&#10;S9ddLEUK4ZCjAhNjk0sZCkMWQ9c1xIk7O28xJuhLqT3eUritZT/LhtJixanBYENTQ8Xf7mIV6O85&#10;b5an4Nf6jIOVOcx+f461Up239usTRKQ2PsX/7oVWMEjr05f0A+T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q5PcAAAADbAAAADwAAAAAAAAAAAAAAAACYAgAAZHJzL2Rvd25y&#10;ZXYueG1sUEsFBgAAAAAEAAQA9QAAAIUDAAAAAA==&#10;" fillcolor="#fe8637" strokecolor="#fe8637" strokeweight="3pt">
                  <v:stroke linestyle="thinThin"/>
                  <v:shadow color="#1f2f3f" opacity=".5" offset=",3pt"/>
                </v:oval>
                <v:rect id="Rectangle 4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4144"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7" name="Oval 4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8" name="Rectangle 4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PG8JTQYBAAAKgsAAA4AAAAAAAAAAAAAAAAALgIAAGRycy9lMm9Eb2MueG1sUEsBAi0AFAAGAAgA&#10;AAAhAJD8SdLcAAAACQEAAA8AAAAAAAAAAAAAAAAAcgYAAGRycy9kb3ducmV2LnhtbFBLBQYAAAAA&#10;BAAEAPMAAAB7BwAAAAA=&#10;">
                <v:oval id="Oval 4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3lMQA&#10;AADbAAAADwAAAGRycy9kb3ducmV2LnhtbESPUUvDMBSF3wX/Q7iCby5VnEpdVoZSEcGhc4qPl+au&#10;qUtuShLb+u8XQfDxcM75DmdRTc6KgULsPCs4nxUgiBuvO24VbN/qsxsQMSFrtJ5JwQ9FqJbHRwss&#10;tR/5lYZNakWGcCxRgUmpL6WMjSGHceZ74uztfHCYsgyt1AHHDHdWXhTFlXTYcV4w2NOdoWa/+XYK&#10;9P0Dvzx9xrDWO5w/m2399f5hlTo9mVa3IBJN6T/8137UCi6v4fdL/gF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t5TEAAAA2wAAAA8AAAAAAAAAAAAAAAAAmAIAAGRycy9k&#10;b3ducmV2LnhtbFBLBQYAAAAABAAEAPUAAACJAwAAAAA=&#10;" fillcolor="#fe8637" strokecolor="#fe8637" strokeweight="3pt">
                  <v:stroke linestyle="thinThin"/>
                  <v:shadow color="#1f2f3f" opacity=".5" offset=",3pt"/>
                </v:oval>
                <v:rect id="Rectangle 4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5168"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4" name="Oval 3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5" name="Rectangle 4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g/HwQAACo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DRqTg/HwQAACoLAAAOAAAAAAAAAAAAAAAAAC4CAABkcnMvZTJvRG9jLnhtbFBLAQIt&#10;ABQABgAIAAAAIQCQ/EnS3AAAAAkBAAAPAAAAAAAAAAAAAAAAAHkGAABkcnMvZG93bnJldi54bWxQ&#10;SwUGAAAAAAQABADzAAAAggcAAAAA&#10;">
                <v:oval id="Oval 3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p48QA&#10;AADbAAAADwAAAGRycy9kb3ducmV2LnhtbESPQWsCMRSE7wX/Q3hCb5q1qMjWKGKxFKFFrS0eH5vn&#10;ZnXzsiSpbv99Iwg9DjPzDTOdt7YWF/Khcqxg0M9AEBdOV1wq2H+uehMQISJrrB2Tgl8KMJ91HqaY&#10;a3flLV12sRQJwiFHBSbGJpcyFIYshr5riJN3dN5iTNKXUnu8Jrit5VOWjaXFitOCwYaWhorz7scq&#10;0C+vvFkfgv/QRxy9m/3q9PVdK/XYbRfPICK18T98b79pBcM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oKePEAAAA2wAAAA8AAAAAAAAAAAAAAAAAmAIAAGRycy9k&#10;b3ducmV2LnhtbFBLBQYAAAAABAAEAPUAAACJAwAAAAA=&#10;" fillcolor="#fe8637" strokecolor="#fe8637" strokeweight="3pt">
                  <v:stroke linestyle="thinThin"/>
                  <v:shadow color="#1f2f3f" opacity=".5" offset=",3pt"/>
                </v:oval>
                <v:rect id="Rectangle 4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6192"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4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1" name="Oval 3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42" name="Rectangle 3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D2QOeQbBAAAKgsAAA4AAAAAAAAAAAAAAAAALgIAAGRycy9lMm9Eb2MueG1sUEsBAi0AFAAG&#10;AAgAAAAhAJD8SdLcAAAACQEAAA8AAAAAAAAAAAAAAAAAdQYAAGRycy9kb3ducmV2LnhtbFBLBQYA&#10;AAAABAAEAPMAAAB+BwAAAAA=&#10;">
                <v:oval id="Oval 3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e8QA&#10;AADbAAAADwAAAGRycy9kb3ducmV2LnhtbESPQWsCMRSE7wX/Q3iCN80qWmRrFGlRitCi1haPj81z&#10;s7p5WZJUt/++KQg9DjPzDTNbtLYWV/KhcqxgOMhAEBdOV1wqOHys+lMQISJrrB2Tgh8KsJh3HmaY&#10;a3fjHV33sRQJwiFHBSbGJpcyFIYshoFriJN3ct5iTNKXUnu8Jbit5SjLHqXFitOCwYaeDRWX/bdV&#10;oF/WvN0cg3/XJ5y8mcPq/PlVK9XrtssnEJHa+B++t1+1gvEQ/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invEAAAA2wAAAA8AAAAAAAAAAAAAAAAAmAIAAGRycy9k&#10;b3ducmV2LnhtbFBLBQYAAAAABAAEAPUAAACJAwAAAAA=&#10;" fillcolor="#fe8637" strokecolor="#fe8637" strokeweight="3pt">
                  <v:stroke linestyle="thinThin"/>
                  <v:shadow color="#1f2f3f" opacity=".5" offset=",3pt"/>
                </v:oval>
                <v:rect id="Rectangle 3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7216"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8" name="Oval 3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9" name="Rectangle 3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">
                <v:oval id="Oval 3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Qm8IA&#10;AADbAAAADwAAAGRycy9kb3ducmV2LnhtbERPy2oCMRTdF/oP4QruNGNLpYxGKRaLFCp2fNDlZXKd&#10;TJ3cDEmq49+bhdDl4byn88424kw+1I4VjIYZCOLS6ZorBbvtcvAKIkRkjY1jUnClAPPZ48MUc+0u&#10;/E3nIlYihXDIUYGJsc2lDKUhi2HoWuLEHZ23GBP0ldQeLyncNvIpy8bSYs2pwWBLC0PlqfizCvT7&#10;B28+f4Jf6yO+fJnd8nd/aJTq97q3CYhIXfwX390rreA5jU1f0g+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1CbwgAAANsAAAAPAAAAAAAAAAAAAAAAAJgCAABkcnMvZG93&#10;bnJldi54bWxQSwUGAAAAAAQABAD1AAAAhwMAAAAA&#10;" fillcolor="#fe8637" strokecolor="#fe8637" strokeweight="3pt">
                  <v:stroke linestyle="thinThin"/>
                  <v:shadow color="#1f2f3f" opacity=".5" offset=",3pt"/>
                </v:oval>
                <v:rect id="Rectangle 3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8240"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5" name="Oval 3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6" name="Rectangle 31"/>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N0dapxcEAAAqCwAADgAAAAAAAAAAAAAAAAAuAgAAZHJzL2Uyb0RvYy54bWxQSwECLQAUAAYACAAA&#10;ACEAkPxJ0twAAAAJAQAADwAAAAAAAAAAAAAAAABxBgAAZHJzL2Rvd25yZXYueG1sUEsFBgAAAAAE&#10;AAQA8wAAAHoHAAAAAA==&#10;">
                <v:oval id="Oval 30"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BcQA&#10;AADbAAAADwAAAGRycy9kb3ducmV2LnhtbESP3WoCMRSE74W+QzgF7zRbi6WsRikViwgW6x+9PGyO&#10;m203J0sSdX37piB4OczMN8x42tpanMmHyrGCp34GgrhwuuJSwW47772CCBFZY+2YFFwpwHTy0Blj&#10;rt2Fv+i8iaVIEA45KjAxNrmUoTBkMfRdQ5y8o/MWY5K+lNrjJcFtLQdZ9iItVpwWDDb0bqj43Zys&#10;Aj374PXyO/hPfcThyuzmP/tDrVT3sX0bgYjUxnv41l5oBc9D+P+Sfo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wXEAAAA2wAAAA8AAAAAAAAAAAAAAAAAmAIAAGRycy9k&#10;b3ducmV2LnhtbFBLBQYAAAAABAAEAPUAAACJAwAAAAA=&#10;" fillcolor="#fe8637" strokecolor="#fe8637" strokeweight="3pt">
                  <v:stroke linestyle="thinThin"/>
                  <v:shadow color="#1f2f3f" opacity=".5" offset=",3pt"/>
                </v:oval>
                <v:rect id="Rectangle 31"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59264"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2" name="Oval 2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3" name="Rectangle 28"/>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">
                <v:oval id="Oval 27"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nccQA&#10;AADbAAAADwAAAGRycy9kb3ducmV2LnhtbESPQWsCMRSE7wX/Q3hCb5rVosjWKGKxFKFFrS0eH5vn&#10;ZnXzsiSpbv99Iwg9DjPzDTOdt7YWF/Khcqxg0M9AEBdOV1wq2H+uehMQISJrrB2Tgl8KMJ91HqaY&#10;a3flLV12sRQJwiFHBSbGJpcyFIYshr5riJN3dN5iTNKXUnu8Jrit5TDLxtJixWnBYENLQ8V592MV&#10;6JdX3qwPwX/oI47ezX51+vqulXrstotnEJHa+B++t9+0gqch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Z3HEAAAA2wAAAA8AAAAAAAAAAAAAAAAAmAIAAGRycy9k&#10;b3ducmV2LnhtbFBLBQYAAAAABAAEAPUAAACJAwAAAAA=&#10;" fillcolor="#fe8637" strokecolor="#fe8637" strokeweight="3pt">
                  <v:stroke linestyle="thinThin"/>
                  <v:shadow color="#1f2f3f" opacity=".5" offset=",3pt"/>
                </v:oval>
                <v:rect id="Rectangle 28"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0288"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9" name="Oval 2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30" name="Rectangle 25"/>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nDoO1BcEAAAqCwAADgAAAAAAAAAAAAAAAAAuAgAAZHJzL2Uyb0RvYy54bWxQSwECLQAUAAYACAAA&#10;ACEAkPxJ0twAAAAJAQAADwAAAAAAAAAAAAAAAABxBgAAZHJzL2Rvd25yZXYueG1sUEsFBgAAAAAE&#10;AAQA8wAAAHoHAAAAAA==&#10;">
                <v:oval id="Oval 24"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j3cQA&#10;AADbAAAADwAAAGRycy9kb3ducmV2LnhtbESPQWsCMRSE7wX/Q3hCb5pVqOjWKGKxFKFFrS0eH5vn&#10;ZnXzsiSpbv99Iwg9DjPzDTOdt7YWF/Khcqxg0M9AEBdOV1wq2H+uemMQISJrrB2Tgl8KMJ91HqaY&#10;a3flLV12sRQJwiFHBSbGJpcyFIYshr5riJN3dN5iTNKXUnu8Jrit5TDLRtJixWnBYENLQ8V592MV&#10;6JdX3qwPwX/oIz69m/3q9PVdK/XYbRfPICK18T98b79pBcMJ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2Y93EAAAA2wAAAA8AAAAAAAAAAAAAAAAAmAIAAGRycy9k&#10;b3ducmV2LnhtbFBLBQYAAAAABAAEAPUAAACJAwAAAAA=&#10;" fillcolor="#fe8637" strokecolor="#fe8637" strokeweight="3pt">
                  <v:stroke linestyle="thinThin"/>
                  <v:shadow color="#1f2f3f" opacity=".5" offset=",3pt"/>
                </v:oval>
                <v:rect id="Rectangle 25"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1312"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6" name="Oval 2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7" name="Rectangle 22"/>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">
                <v:oval id="Oval 21"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3r8MA&#10;AADbAAAADwAAAGRycy9kb3ducmV2LnhtbESPQWsCMRSE70L/Q3gFb5qtoMhqlFKxlIJSrYrHx+a5&#10;2bp5WZJU139vCkKPw8x8w0znra3FhXyoHCt46WcgiAunKy4V7L6XvTGIEJE11o5JwY0CzGdPnSnm&#10;2l15Q5dtLEWCcMhRgYmxyaUMhSGLoe8a4uSdnLcYk/Sl1B6vCW5rOciykbRYcVow2NCboeK8/bUK&#10;9OKdvz6Pwa/1CYcrs1v+7A+1Ut3n9nUCIlIb/8OP9odWMBjB35f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3r8MAAADbAAAADwAAAAAAAAAAAAAAAACYAgAAZHJzL2Rv&#10;d25yZXYueG1sUEsFBgAAAAAEAAQA9QAAAIgDAAAAAA==&#10;" fillcolor="#fe8637" strokecolor="#fe8637" strokeweight="3pt">
                  <v:stroke linestyle="thinThin"/>
                  <v:shadow color="#1f2f3f" opacity=".5" offset=",3pt"/>
                </v:oval>
                <v:rect id="Rectangle 22"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2336"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3" name="Oval 1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4" name="Rectangle 19"/>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DfiEo6GQQAACoLAAAOAAAAAAAAAAAAAAAAAC4CAABkcnMvZTJvRG9jLnhtbFBLAQItABQABgAI&#10;AAAAIQCQ/EnS3AAAAAkBAAAPAAAAAAAAAAAAAAAAAHMGAABkcnMvZG93bnJldi54bWxQSwUGAAAA&#10;AAQABADzAAAAfAcAAAAA&#10;">
                <v:oval id="Oval 18"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UN8QA&#10;AADbAAAADwAAAGRycy9kb3ducmV2LnhtbESPQWsCMRSE7wX/Q3hCb5rVosjWKGKxFKFFrS0eH5vn&#10;ZnXzsiSpbv99Iwg9DjPzDTOdt7YWF/Khcqxg0M9AEBdOV1wq2H+uehMQISJrrB2Tgl8KMJ91HqaY&#10;a3flLV12sRQJwiFHBSbGJpcyFIYshr5riJN3dN5iTNKXUnu8Jrit5TDLxtJixWnBYENLQ8V592MV&#10;6JdX3qwPwX/oI47ezX51+vqulXrstotnEJHa+B++t9+0guET3L6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VDfEAAAA2wAAAA8AAAAAAAAAAAAAAAAAmAIAAGRycy9k&#10;b3ducmV2LnhtbFBLBQYAAAAABAAEAPUAAACJAwAAAAA=&#10;" fillcolor="#fe8637" strokecolor="#fe8637" strokeweight="3pt">
                  <v:stroke linestyle="thinThin"/>
                  <v:shadow color="#1f2f3f" opacity=".5" offset=",3pt"/>
                </v:oval>
                <v:rect id="Rectangle 19"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3360"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0" name="Oval 1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21" name="Rectangle 16"/>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">
                <v:oval id="Oval 15"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KQMEA&#10;AADbAAAADwAAAGRycy9kb3ducmV2LnhtbERPW2vCMBR+F/Yfwhn4pqmCQzpTGQ5FBhvzMvHx0Jw2&#10;3ZqTkmTa/fvlQfDx47svlr1txYV8aBwrmIwzEMSl0w3XCo6H9WgOIkRkja1jUvBHAZbFw2CBuXZX&#10;3tFlH2uRQjjkqMDE2OVShtKQxTB2HXHiKuctxgR9LbXHawq3rZxm2ZO02HBqMNjRylD5s/+1CvTr&#10;hj/fzsF/6Apn7+a4/v46tUoNH/uXZxCR+ngX39xbrWCa1qc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MykDBAAAA2wAAAA8AAAAAAAAAAAAAAAAAmAIAAGRycy9kb3du&#10;cmV2LnhtbFBLBQYAAAAABAAEAPUAAACGAwAAAAA=&#10;" fillcolor="#fe8637" strokecolor="#fe8637" strokeweight="3pt">
                  <v:stroke linestyle="thinThin"/>
                  <v:shadow color="#1f2f3f" opacity=".5" offset=",3pt"/>
                </v:oval>
                <v:rect id="Rectangle 16"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4384"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7" name="Oval 1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 name="Rectangle 13"/>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">
                <v:oval id="Oval 12"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YicIA&#10;AADbAAAADwAAAGRycy9kb3ducmV2LnhtbERPTWsCMRC9F/ofwhR606xCtaxGkRalCBW1Kh6HzbjZ&#10;djNZklS3/94IQm/zeJ8znra2FmfyoXKsoNfNQBAXTldcKth9zTuvIEJE1lg7JgV/FGA6eXwYY67d&#10;hTd03sZSpBAOOSowMTa5lKEwZDF0XUOcuJPzFmOCvpTa4yWF21r2s2wgLVacGgw29Gao+Nn+WgX6&#10;fcHr5TH4lT7hy6fZzb/3h1qp56d2NgIRqY3/4rv7Q6f5Q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ZiJwgAAANsAAAAPAAAAAAAAAAAAAAAAAJgCAABkcnMvZG93&#10;bnJldi54bWxQSwUGAAAAAAQABAD1AAAAhwMAAAAA&#10;" fillcolor="#fe8637" strokecolor="#fe8637" strokeweight="3pt">
                  <v:stroke linestyle="thinThin"/>
                  <v:shadow color="#1f2f3f" opacity=".5" offset=",3pt"/>
                </v:oval>
                <v:rect id="Rectangle 13"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5408"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4" name="Oval 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5" name="Rectangle 10"/>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">
                <v:oval id="Oval 9"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G/sIA&#10;AADbAAAADwAAAGRycy9kb3ducmV2LnhtbERPTWsCMRC9F/ofwhR606xSpaxGkRalCBW1Kh6HzbjZ&#10;djNZklS3/94IQm/zeJ8znra2FmfyoXKsoNfNQBAXTldcKth9zTuvIEJE1lg7JgV/FGA6eXwYY67d&#10;hTd03sZSpBAOOSowMTa5lKEwZDF0XUOcuJPzFmOCvpTa4yWF21r2s2woLVacGgw29Gao+Nn+WgX6&#10;fcHr5TH4lT7h4NPs5t/7Q63U81M7G4GI1MZ/8d39odP8F7j9kg6Qk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wb+wgAAANsAAAAPAAAAAAAAAAAAAAAAAJgCAABkcnMvZG93&#10;bnJldi54bWxQSwUGAAAAAAQABAD1AAAAhwMAAAAA&#10;" fillcolor="#fe8637" strokecolor="#fe8637" strokeweight="3pt">
                  <v:stroke linestyle="thinThin"/>
                  <v:shadow color="#1f2f3f" opacity=".5" offset=",3pt"/>
                </v:oval>
                <v:rect id="Rectangle 10"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6432"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1" name="Oval 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2" name="Rectangle 7"/>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">
                <v:oval id="Oval 6"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lZsIA&#10;AADbAAAADwAAAGRycy9kb3ducmV2LnhtbERPTWsCMRC9C/0PYQreNGuhpWyNIhZLEZS6VfE4bMbN&#10;2s1kSaJu/70pFLzN433OeNrZRlzIh9qxgtEwA0FcOl1zpWD7vRi8gggRWWPjmBT8UoDp5KE3xly7&#10;K2/oUsRKpBAOOSowMba5lKE0ZDEMXUucuKPzFmOCvpLa4zWF20Y+ZdmLtFhzajDY0txQ+VOcrQL9&#10;/sFfy0Pwa33E55XZLk67faNU/7GbvYGI1MW7+N/9qdP8Efz9kg6Qk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KVmwgAAANsAAAAPAAAAAAAAAAAAAAAAAJgCAABkcnMvZG93&#10;bnJldi54bWxQSwUGAAAAAAQABAD1AAAAhwMAAAAA&#10;" fillcolor="#fe8637" strokecolor="#fe8637" strokeweight="3pt">
                  <v:stroke linestyle="thinThin"/>
                  <v:shadow color="#1f2f3f" opacity=".5" offset=",3pt"/>
                </v:oval>
                <v:rect id="Rectangle 7"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w10:wrap anchorx="margin" anchory="margin"/>
              </v:group>
            </w:pict>
          </mc:Fallback>
        </mc:AlternateContent>
      </w:r>
      <w:r>
        <w:rPr>
          <w:noProof/>
          <w:color w:val="auto"/>
          <w:szCs w:val="52"/>
          <w:lang w:eastAsia="en-US"/>
        </w:rPr>
        <mc:AlternateContent>
          <mc:Choice Requires="wpg">
            <w:drawing>
              <wp:anchor distT="0" distB="0" distL="114300" distR="114300" simplePos="0" relativeHeight="251667456" behindDoc="0" locked="0" layoutInCell="1" allowOverlap="1">
                <wp:simplePos x="0" y="0"/>
                <mc:AlternateContent>
                  <mc:Choice Requires="wp14">
                    <wp:positionH relativeFrom="margin">
                      <wp14:pctPosHOffset>77000</wp14:pctPosHOffset>
                    </wp:positionH>
                  </mc:Choice>
                  <mc:Fallback>
                    <wp:positionH relativeFrom="page">
                      <wp:posOffset>5719445</wp:posOffset>
                    </wp:positionH>
                  </mc:Fallback>
                </mc:AlternateContent>
                <wp:positionV relativeFrom="bottomMargin">
                  <wp:posOffset>9144000</wp:posOffset>
                </wp:positionV>
                <wp:extent cx="548640" cy="548640"/>
                <wp:effectExtent l="0" t="0" r="0" b="381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 name="Oval 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9" name="Rectangle 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">
                <v:oval id="Oval 3" o:spid="_x0000_s1027" style="position:absolute;left:10860;top:14898;width:297;height:30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IvsMA&#10;AADaAAAADwAAAGRycy9kb3ducmV2LnhtbESPQWsCMRSE74X+h/AKvWlWoVpWo0iLUoSKWhWPj81z&#10;s+3mZUlS3f57Iwg9DjPzDTOetrYWZ/Khcqyg181AEBdOV1wq2H3NO68gQkTWWDsmBX8UYDp5fBhj&#10;rt2FN3TexlIkCIccFZgYm1zKUBiyGLquIU7eyXmLMUlfSu3xkuC2lv0sG0iLFacFgw29GSp+tr9W&#10;gX5f8Hp5DH6lT/jyaXbz7/2hVur5qZ2NQERq43/43v7QCoZwu5JugJ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MIvsMAAADaAAAADwAAAAAAAAAAAAAAAACYAgAAZHJzL2Rv&#10;d25yZXYueG1sUEsFBgAAAAAEAAQA9QAAAIgDAAAAAA==&#10;" fillcolor="#fe8637" strokecolor="#fe8637" strokeweight="3pt">
                  <v:stroke linestyle="thinThin"/>
                  <v:shadow color="#1f2f3f" opacity=".5" offset=",3pt"/>
                </v:oval>
                <v:rect id="Rectangle 4" o:spid="_x0000_s1028" style="position:absolute;left:10653;top:14697;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w10:wrap anchorx="margin" anchory="margin"/>
              </v:group>
            </w:pict>
          </mc:Fallback>
        </mc:AlternateContent>
      </w:r>
      <w:r w:rsidR="00EB5473">
        <w:rPr>
          <w:rFonts w:asciiTheme="minorHAnsi" w:hAnsiTheme="minorHAnsi"/>
          <w:b/>
          <w:color w:val="auto"/>
          <w:sz w:val="40"/>
          <w:szCs w:val="40"/>
        </w:rPr>
        <w:t xml:space="preserve">Table of Contents </w:t>
      </w:r>
    </w:p>
    <w:p w:rsidR="00EB5473" w:rsidRPr="00477D48" w:rsidRDefault="00EB5473" w:rsidP="004D089D">
      <w:pPr>
        <w:pStyle w:val="Heading1"/>
        <w:spacing w:before="0" w:after="0" w:line="360" w:lineRule="auto"/>
        <w:rPr>
          <w:rFonts w:ascii="Times New Roman" w:hAnsi="Times New Roman" w:cs="Times New Roman"/>
          <w:b/>
          <w:color w:val="auto"/>
          <w:sz w:val="24"/>
        </w:rPr>
      </w:pPr>
      <w:r w:rsidRPr="00477D48">
        <w:rPr>
          <w:rFonts w:ascii="Times New Roman" w:hAnsi="Times New Roman" w:cs="Times New Roman"/>
          <w:b/>
          <w:color w:val="auto"/>
          <w:sz w:val="24"/>
        </w:rPr>
        <w:t>Chapter 1: FACT- an Overview</w:t>
      </w:r>
      <w:r w:rsidR="00477D48">
        <w:rPr>
          <w:rFonts w:ascii="Times New Roman" w:hAnsi="Times New Roman" w:cs="Times New Roman"/>
          <w:b/>
          <w:color w:val="auto"/>
          <w:sz w:val="24"/>
        </w:rPr>
        <w:tab/>
      </w:r>
      <w:r w:rsidR="00477D48">
        <w:rPr>
          <w:rFonts w:ascii="Times New Roman" w:hAnsi="Times New Roman" w:cs="Times New Roman"/>
          <w:b/>
          <w:color w:val="auto"/>
          <w:sz w:val="24"/>
        </w:rPr>
        <w:tab/>
      </w:r>
      <w:r w:rsidR="00477D48">
        <w:rPr>
          <w:rFonts w:ascii="Times New Roman" w:hAnsi="Times New Roman" w:cs="Times New Roman"/>
          <w:b/>
          <w:color w:val="auto"/>
          <w:sz w:val="24"/>
        </w:rPr>
        <w:tab/>
      </w:r>
      <w:r w:rsidR="00477D48">
        <w:rPr>
          <w:rFonts w:ascii="Times New Roman" w:hAnsi="Times New Roman" w:cs="Times New Roman"/>
          <w:b/>
          <w:color w:val="auto"/>
          <w:sz w:val="24"/>
        </w:rPr>
        <w:tab/>
      </w:r>
      <w:r w:rsidR="00477D48">
        <w:rPr>
          <w:rFonts w:ascii="Times New Roman" w:hAnsi="Times New Roman" w:cs="Times New Roman"/>
          <w:b/>
          <w:color w:val="auto"/>
          <w:sz w:val="24"/>
        </w:rPr>
        <w:tab/>
      </w:r>
      <w:r w:rsidR="00ED4E84" w:rsidRPr="00477D48">
        <w:rPr>
          <w:rStyle w:val="IntenseQuoteChar"/>
          <w:rFonts w:ascii="Times New Roman" w:hAnsi="Times New Roman" w:cs="Times New Roman"/>
        </w:rPr>
        <w:t>p.5-</w:t>
      </w:r>
      <w:r w:rsidR="000A39B7" w:rsidRPr="00477D48">
        <w:rPr>
          <w:rStyle w:val="IntenseQuoteChar"/>
          <w:rFonts w:ascii="Times New Roman" w:hAnsi="Times New Roman" w:cs="Times New Roman"/>
        </w:rPr>
        <w:t>7</w:t>
      </w:r>
    </w:p>
    <w:p w:rsidR="00EB5473" w:rsidRPr="00477D48" w:rsidRDefault="00EB5473" w:rsidP="004D089D">
      <w:pPr>
        <w:pStyle w:val="Heading2"/>
        <w:spacing w:line="360" w:lineRule="auto"/>
        <w:ind w:left="720"/>
        <w:rPr>
          <w:rFonts w:ascii="Times New Roman" w:hAnsi="Times New Roman" w:cs="Times New Roman"/>
          <w:b/>
          <w:color w:val="auto"/>
          <w:sz w:val="22"/>
        </w:rPr>
      </w:pPr>
      <w:r w:rsidRPr="00477D48">
        <w:rPr>
          <w:rFonts w:ascii="Times New Roman" w:hAnsi="Times New Roman" w:cs="Times New Roman"/>
          <w:b/>
          <w:color w:val="auto"/>
          <w:sz w:val="22"/>
        </w:rPr>
        <w:t>1.1 Background</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ED4E84" w:rsidRPr="00477D48">
        <w:rPr>
          <w:rStyle w:val="IntenseQuoteChar"/>
          <w:rFonts w:ascii="Times New Roman" w:hAnsi="Times New Roman" w:cs="Times New Roman"/>
        </w:rPr>
        <w:t>p.5</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1.2 Mission &amp; Vision</w:t>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ED4E84" w:rsidRPr="00477D48">
        <w:rPr>
          <w:rStyle w:val="IntenseQuoteChar"/>
          <w:rFonts w:ascii="Times New Roman" w:hAnsi="Times New Roman" w:cs="Times New Roman"/>
        </w:rPr>
        <w:t>p.5</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1.3 Governance</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ED4E84" w:rsidRPr="00477D48">
        <w:rPr>
          <w:rStyle w:val="IntenseQuoteChar"/>
          <w:rFonts w:ascii="Times New Roman" w:hAnsi="Times New Roman" w:cs="Times New Roman"/>
        </w:rPr>
        <w:t>p.5</w:t>
      </w:r>
    </w:p>
    <w:p w:rsidR="004D089D" w:rsidRPr="00477D48" w:rsidRDefault="004D089D" w:rsidP="004D089D">
      <w:pPr>
        <w:pStyle w:val="Heading1"/>
        <w:spacing w:before="0" w:after="0" w:line="360" w:lineRule="auto"/>
        <w:ind w:left="1980" w:hanging="1980"/>
        <w:rPr>
          <w:rFonts w:ascii="Times New Roman" w:hAnsi="Times New Roman" w:cs="Times New Roman"/>
          <w:b/>
          <w:color w:val="auto"/>
          <w:sz w:val="24"/>
        </w:rPr>
      </w:pPr>
    </w:p>
    <w:p w:rsidR="00EB5473" w:rsidRPr="00477D48" w:rsidRDefault="00EB5473" w:rsidP="004D089D">
      <w:pPr>
        <w:pStyle w:val="Heading1"/>
        <w:spacing w:before="0" w:after="0" w:line="360" w:lineRule="auto"/>
        <w:ind w:left="1980" w:hanging="1980"/>
        <w:rPr>
          <w:rFonts w:ascii="Times New Roman" w:hAnsi="Times New Roman" w:cs="Times New Roman"/>
          <w:b/>
          <w:color w:val="auto"/>
          <w:sz w:val="24"/>
        </w:rPr>
      </w:pPr>
      <w:r w:rsidRPr="00477D48">
        <w:rPr>
          <w:rFonts w:ascii="Times New Roman" w:hAnsi="Times New Roman" w:cs="Times New Roman"/>
          <w:b/>
          <w:color w:val="auto"/>
          <w:sz w:val="24"/>
        </w:rPr>
        <w:t>Chapter 2: Specialized Transportation Needs &amp; Response</w:t>
      </w:r>
      <w:r w:rsidR="00966E2B" w:rsidRPr="00477D48">
        <w:rPr>
          <w:rFonts w:ascii="Times New Roman" w:hAnsi="Times New Roman" w:cs="Times New Roman"/>
          <w:b/>
          <w:color w:val="auto"/>
          <w:sz w:val="24"/>
        </w:rPr>
        <w:tab/>
      </w:r>
      <w:r w:rsidR="00ED4E84" w:rsidRPr="00477D48">
        <w:rPr>
          <w:rStyle w:val="IntenseQuoteChar"/>
          <w:rFonts w:ascii="Times New Roman" w:hAnsi="Times New Roman" w:cs="Times New Roman"/>
        </w:rPr>
        <w:t>p.8-1</w:t>
      </w:r>
      <w:r w:rsidR="000A39B7" w:rsidRPr="00477D48">
        <w:rPr>
          <w:rStyle w:val="IntenseQuoteChar"/>
          <w:rFonts w:ascii="Times New Roman" w:hAnsi="Times New Roman" w:cs="Times New Roman"/>
        </w:rPr>
        <w:t>0</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2.1 Regional Transportation Needs</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ED4E84" w:rsidRPr="00477D48">
        <w:rPr>
          <w:rStyle w:val="IntenseQuoteChar"/>
          <w:rFonts w:ascii="Times New Roman" w:hAnsi="Times New Roman" w:cs="Times New Roman"/>
        </w:rPr>
        <w:t>p.8</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2.2 Existing Transportation Services</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4A23D2" w:rsidRPr="00477D48">
        <w:rPr>
          <w:rFonts w:ascii="Times New Roman" w:hAnsi="Times New Roman" w:cs="Times New Roman"/>
          <w:b/>
          <w:color w:val="auto"/>
          <w:sz w:val="22"/>
        </w:rPr>
        <w:tab/>
      </w:r>
      <w:r w:rsidR="00ED4E84" w:rsidRPr="00477D48">
        <w:rPr>
          <w:rStyle w:val="IntenseQuoteChar"/>
          <w:rFonts w:ascii="Times New Roman" w:hAnsi="Times New Roman" w:cs="Times New Roman"/>
        </w:rPr>
        <w:t>p.8</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2.3 Regional Transit “Gaps”</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ED4E84" w:rsidRPr="00477D48">
        <w:rPr>
          <w:rStyle w:val="IntenseQuoteChar"/>
          <w:rFonts w:ascii="Times New Roman" w:hAnsi="Times New Roman" w:cs="Times New Roman"/>
        </w:rPr>
        <w:t>p.</w:t>
      </w:r>
      <w:r w:rsidR="00512651" w:rsidRPr="00477D48">
        <w:rPr>
          <w:rStyle w:val="IntenseQuoteChar"/>
          <w:rFonts w:ascii="Times New Roman" w:hAnsi="Times New Roman" w:cs="Times New Roman"/>
        </w:rPr>
        <w:t>10</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2.4 Meeting Regional Needs</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512651" w:rsidRPr="00477D48">
        <w:rPr>
          <w:rStyle w:val="IntenseQuoteChar"/>
          <w:rFonts w:ascii="Times New Roman" w:hAnsi="Times New Roman" w:cs="Times New Roman"/>
        </w:rPr>
        <w:t>p.10</w:t>
      </w:r>
    </w:p>
    <w:p w:rsidR="004D089D" w:rsidRPr="00477D48" w:rsidRDefault="004D089D" w:rsidP="004D089D">
      <w:pPr>
        <w:pStyle w:val="Heading1"/>
        <w:spacing w:before="0" w:after="0" w:line="360" w:lineRule="auto"/>
        <w:rPr>
          <w:rFonts w:ascii="Times New Roman" w:hAnsi="Times New Roman" w:cs="Times New Roman"/>
          <w:b/>
          <w:color w:val="auto"/>
          <w:sz w:val="24"/>
        </w:rPr>
      </w:pPr>
    </w:p>
    <w:p w:rsidR="00EB5473" w:rsidRPr="00477D48" w:rsidRDefault="00EB5473" w:rsidP="004D089D">
      <w:pPr>
        <w:pStyle w:val="Heading1"/>
        <w:spacing w:before="0" w:after="0" w:line="360" w:lineRule="auto"/>
        <w:rPr>
          <w:rFonts w:ascii="Times New Roman" w:hAnsi="Times New Roman" w:cs="Times New Roman"/>
          <w:b/>
          <w:color w:val="auto"/>
          <w:sz w:val="24"/>
        </w:rPr>
      </w:pPr>
      <w:r w:rsidRPr="00477D48">
        <w:rPr>
          <w:rFonts w:ascii="Times New Roman" w:hAnsi="Times New Roman" w:cs="Times New Roman"/>
          <w:b/>
          <w:color w:val="auto"/>
          <w:sz w:val="24"/>
        </w:rPr>
        <w:t>Chapter 3: FACT Services – Current</w:t>
      </w:r>
      <w:r w:rsidR="00966E2B" w:rsidRPr="00477D48">
        <w:rPr>
          <w:rFonts w:ascii="Times New Roman" w:hAnsi="Times New Roman" w:cs="Times New Roman"/>
          <w:b/>
          <w:color w:val="auto"/>
          <w:sz w:val="24"/>
        </w:rPr>
        <w:tab/>
      </w:r>
      <w:r w:rsidR="00966E2B" w:rsidRPr="00477D48">
        <w:rPr>
          <w:rFonts w:ascii="Times New Roman" w:hAnsi="Times New Roman" w:cs="Times New Roman"/>
          <w:b/>
          <w:color w:val="auto"/>
          <w:sz w:val="24"/>
        </w:rPr>
        <w:tab/>
      </w:r>
      <w:r w:rsidR="00966E2B" w:rsidRPr="00477D48">
        <w:rPr>
          <w:rFonts w:ascii="Times New Roman" w:hAnsi="Times New Roman" w:cs="Times New Roman"/>
          <w:b/>
          <w:color w:val="auto"/>
          <w:sz w:val="24"/>
        </w:rPr>
        <w:tab/>
      </w:r>
      <w:r w:rsidR="00966E2B" w:rsidRPr="00477D48">
        <w:rPr>
          <w:rFonts w:ascii="Times New Roman" w:hAnsi="Times New Roman" w:cs="Times New Roman"/>
          <w:b/>
          <w:color w:val="auto"/>
          <w:sz w:val="24"/>
        </w:rPr>
        <w:tab/>
      </w:r>
      <w:r w:rsidR="00966E2B" w:rsidRPr="00477D48">
        <w:rPr>
          <w:rFonts w:ascii="Times New Roman" w:hAnsi="Times New Roman" w:cs="Times New Roman"/>
          <w:b/>
          <w:color w:val="auto"/>
          <w:sz w:val="24"/>
        </w:rPr>
        <w:tab/>
      </w:r>
      <w:r w:rsidR="00DB1A2B" w:rsidRPr="00477D48">
        <w:rPr>
          <w:rStyle w:val="IntenseQuoteChar"/>
          <w:rFonts w:ascii="Times New Roman" w:hAnsi="Times New Roman" w:cs="Times New Roman"/>
        </w:rPr>
        <w:t>p</w:t>
      </w:r>
      <w:r w:rsidR="00512651" w:rsidRPr="00477D48">
        <w:rPr>
          <w:rStyle w:val="IntenseQuoteChar"/>
          <w:rFonts w:ascii="Times New Roman" w:hAnsi="Times New Roman" w:cs="Times New Roman"/>
        </w:rPr>
        <w:t>.11-1</w:t>
      </w:r>
      <w:r w:rsidR="000A39B7" w:rsidRPr="00477D48">
        <w:rPr>
          <w:rStyle w:val="IntenseQuoteChar"/>
          <w:rFonts w:ascii="Times New Roman" w:hAnsi="Times New Roman" w:cs="Times New Roman"/>
        </w:rPr>
        <w:t>3</w:t>
      </w:r>
    </w:p>
    <w:p w:rsidR="00EB5473" w:rsidRPr="00477D48" w:rsidRDefault="00EB5473" w:rsidP="000A39B7">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3.1 Transportation Provider Database</w:t>
      </w:r>
      <w:r w:rsidR="000A39B7" w:rsidRPr="00477D48">
        <w:rPr>
          <w:rFonts w:ascii="Times New Roman" w:hAnsi="Times New Roman" w:cs="Times New Roman"/>
          <w:b/>
          <w:color w:val="auto"/>
          <w:sz w:val="22"/>
        </w:rPr>
        <w:t xml:space="preserve"> </w:t>
      </w:r>
      <w:r w:rsidR="00512651" w:rsidRPr="00477D48">
        <w:rPr>
          <w:rFonts w:ascii="Times New Roman" w:hAnsi="Times New Roman" w:cs="Times New Roman"/>
          <w:b/>
          <w:color w:val="auto"/>
          <w:sz w:val="22"/>
        </w:rPr>
        <w:t>&amp;</w:t>
      </w:r>
      <w:r w:rsidR="009A5822" w:rsidRPr="00477D48">
        <w:rPr>
          <w:rFonts w:ascii="Times New Roman" w:hAnsi="Times New Roman" w:cs="Times New Roman"/>
          <w:b/>
          <w:color w:val="auto"/>
          <w:sz w:val="22"/>
        </w:rPr>
        <w:t xml:space="preserve"> </w:t>
      </w:r>
      <w:r w:rsidRPr="00477D48">
        <w:rPr>
          <w:rFonts w:ascii="Times New Roman" w:hAnsi="Times New Roman" w:cs="Times New Roman"/>
          <w:b/>
          <w:color w:val="auto"/>
          <w:sz w:val="22"/>
        </w:rPr>
        <w:t>Website M</w:t>
      </w:r>
      <w:r w:rsidR="00512651" w:rsidRPr="00477D48">
        <w:rPr>
          <w:rFonts w:ascii="Times New Roman" w:hAnsi="Times New Roman" w:cs="Times New Roman"/>
          <w:b/>
          <w:color w:val="auto"/>
          <w:sz w:val="22"/>
        </w:rPr>
        <w:t>g</w:t>
      </w:r>
      <w:r w:rsidRPr="00477D48">
        <w:rPr>
          <w:rFonts w:ascii="Times New Roman" w:hAnsi="Times New Roman" w:cs="Times New Roman"/>
          <w:b/>
          <w:color w:val="auto"/>
          <w:sz w:val="22"/>
        </w:rPr>
        <w:t>t</w:t>
      </w:r>
      <w:r w:rsidR="00512651" w:rsidRPr="00477D48">
        <w:rPr>
          <w:rFonts w:ascii="Times New Roman" w:hAnsi="Times New Roman" w:cs="Times New Roman"/>
          <w:b/>
          <w:color w:val="auto"/>
          <w:sz w:val="22"/>
        </w:rPr>
        <w:t>.</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512651" w:rsidRPr="00477D48">
        <w:rPr>
          <w:rStyle w:val="IntenseQuoteChar"/>
          <w:rFonts w:ascii="Times New Roman" w:hAnsi="Times New Roman" w:cs="Times New Roman"/>
        </w:rPr>
        <w:t>p.11</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3.2 Telephone Referrals</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512651" w:rsidRPr="00477D48">
        <w:rPr>
          <w:rStyle w:val="IntenseQuoteChar"/>
          <w:rFonts w:ascii="Times New Roman" w:hAnsi="Times New Roman" w:cs="Times New Roman"/>
        </w:rPr>
        <w:t>p.11</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3.3 Outreach and Assistance to Providers</w:t>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512651" w:rsidRPr="00477D48">
        <w:rPr>
          <w:rStyle w:val="IntenseQuoteChar"/>
          <w:rFonts w:ascii="Times New Roman" w:hAnsi="Times New Roman" w:cs="Times New Roman"/>
        </w:rPr>
        <w:t>p.11</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 xml:space="preserve">3.4 </w:t>
      </w:r>
      <w:r w:rsidR="00D760C9" w:rsidRPr="00D760C9">
        <w:rPr>
          <w:rFonts w:ascii="Times New Roman" w:hAnsi="Times New Roman" w:cs="Times New Roman"/>
          <w:b/>
          <w:color w:val="auto"/>
          <w:sz w:val="22"/>
          <w:szCs w:val="22"/>
        </w:rPr>
        <w:t>Donated and Auctioned FACT Vehicles</w:t>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512651" w:rsidRPr="00477D48">
        <w:rPr>
          <w:rStyle w:val="IntenseQuoteChar"/>
          <w:rFonts w:ascii="Times New Roman" w:hAnsi="Times New Roman" w:cs="Times New Roman"/>
        </w:rPr>
        <w:t>p.1</w:t>
      </w:r>
      <w:r w:rsidR="000A39B7" w:rsidRPr="00477D48">
        <w:rPr>
          <w:rStyle w:val="IntenseQuoteChar"/>
          <w:rFonts w:ascii="Times New Roman" w:hAnsi="Times New Roman" w:cs="Times New Roman"/>
        </w:rPr>
        <w:t>2</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3.5 RideFACT</w:t>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966E2B" w:rsidRPr="00477D48">
        <w:rPr>
          <w:rStyle w:val="IntenseQuoteChar"/>
          <w:rFonts w:ascii="Times New Roman" w:hAnsi="Times New Roman" w:cs="Times New Roman"/>
        </w:rPr>
        <w:tab/>
      </w:r>
      <w:r w:rsidR="000A39B7" w:rsidRPr="00477D48">
        <w:rPr>
          <w:rStyle w:val="IntenseQuoteChar"/>
          <w:rFonts w:ascii="Times New Roman" w:hAnsi="Times New Roman" w:cs="Times New Roman"/>
        </w:rPr>
        <w:t>p.12</w:t>
      </w:r>
    </w:p>
    <w:p w:rsidR="00EB5473" w:rsidRPr="00477D48" w:rsidRDefault="000A39B7" w:rsidP="000A39B7">
      <w:pPr>
        <w:pStyle w:val="Heading1"/>
        <w:spacing w:before="0" w:after="0" w:line="360" w:lineRule="auto"/>
        <w:ind w:firstLine="720"/>
        <w:rPr>
          <w:rFonts w:ascii="Times New Roman" w:hAnsi="Times New Roman" w:cs="Times New Roman"/>
          <w:b/>
          <w:smallCaps w:val="0"/>
          <w:color w:val="auto"/>
          <w:sz w:val="22"/>
        </w:rPr>
      </w:pPr>
      <w:r w:rsidRPr="00477D48">
        <w:rPr>
          <w:rFonts w:ascii="Times New Roman" w:hAnsi="Times New Roman" w:cs="Times New Roman"/>
          <w:b/>
          <w:smallCaps w:val="0"/>
          <w:color w:val="auto"/>
          <w:sz w:val="22"/>
        </w:rPr>
        <w:t>3.6 Escondido, Rancho Bernardo, Poway Senior Trans.</w:t>
      </w:r>
      <w:r w:rsidRPr="00477D48">
        <w:rPr>
          <w:rStyle w:val="IntenseQuoteChar"/>
          <w:rFonts w:ascii="Times New Roman" w:hAnsi="Times New Roman" w:cs="Times New Roman"/>
          <w:smallCaps w:val="0"/>
        </w:rPr>
        <w:t xml:space="preserve"> </w:t>
      </w:r>
      <w:r w:rsidRPr="00477D48">
        <w:rPr>
          <w:rStyle w:val="IntenseQuoteChar"/>
          <w:rFonts w:ascii="Times New Roman" w:hAnsi="Times New Roman" w:cs="Times New Roman"/>
          <w:smallCaps w:val="0"/>
        </w:rPr>
        <w:tab/>
      </w:r>
      <w:r w:rsidR="00477D48">
        <w:rPr>
          <w:rStyle w:val="IntenseQuoteChar"/>
          <w:rFonts w:ascii="Times New Roman" w:hAnsi="Times New Roman" w:cs="Times New Roman"/>
          <w:smallCaps w:val="0"/>
        </w:rPr>
        <w:tab/>
      </w:r>
      <w:r w:rsidRPr="00477D48">
        <w:rPr>
          <w:rStyle w:val="IntenseQuoteChar"/>
          <w:rFonts w:ascii="Times New Roman" w:hAnsi="Times New Roman" w:cs="Times New Roman"/>
          <w:smallCaps w:val="0"/>
        </w:rPr>
        <w:t>p.12</w:t>
      </w:r>
    </w:p>
    <w:p w:rsidR="000A39B7" w:rsidRPr="00477D48" w:rsidRDefault="000A39B7" w:rsidP="000A39B7">
      <w:pPr>
        <w:ind w:firstLine="720"/>
        <w:rPr>
          <w:rFonts w:ascii="Times New Roman" w:hAnsi="Times New Roman" w:cs="Times New Roman"/>
        </w:rPr>
      </w:pPr>
      <w:r w:rsidRPr="00477D48">
        <w:rPr>
          <w:rFonts w:ascii="Times New Roman" w:hAnsi="Times New Roman" w:cs="Times New Roman"/>
          <w:b/>
          <w:color w:val="auto"/>
          <w:sz w:val="22"/>
        </w:rPr>
        <w:t>3.7 FACT and STRIDE Website Integration and Update</w:t>
      </w:r>
      <w:r w:rsidRPr="00477D48">
        <w:rPr>
          <w:rStyle w:val="IntenseQuoteChar"/>
          <w:rFonts w:ascii="Times New Roman" w:hAnsi="Times New Roman" w:cs="Times New Roman"/>
        </w:rPr>
        <w:t xml:space="preserve"> </w:t>
      </w:r>
      <w:r w:rsidRPr="00477D48">
        <w:rPr>
          <w:rStyle w:val="IntenseQuoteChar"/>
          <w:rFonts w:ascii="Times New Roman" w:hAnsi="Times New Roman" w:cs="Times New Roman"/>
        </w:rPr>
        <w:tab/>
      </w:r>
      <w:r w:rsidRPr="00477D48">
        <w:rPr>
          <w:rStyle w:val="IntenseQuoteChar"/>
          <w:rFonts w:ascii="Times New Roman" w:hAnsi="Times New Roman" w:cs="Times New Roman"/>
        </w:rPr>
        <w:tab/>
        <w:t>p.13</w:t>
      </w:r>
    </w:p>
    <w:p w:rsidR="000A39B7" w:rsidRPr="00477D48" w:rsidRDefault="000A39B7" w:rsidP="004D089D">
      <w:pPr>
        <w:pStyle w:val="Heading1"/>
        <w:spacing w:before="0" w:after="0" w:line="360" w:lineRule="auto"/>
        <w:rPr>
          <w:rFonts w:ascii="Times New Roman" w:hAnsi="Times New Roman" w:cs="Times New Roman"/>
          <w:b/>
          <w:color w:val="auto"/>
          <w:sz w:val="24"/>
        </w:rPr>
      </w:pPr>
    </w:p>
    <w:p w:rsidR="00EB5473" w:rsidRPr="00477D48" w:rsidRDefault="00EB5473" w:rsidP="004D089D">
      <w:pPr>
        <w:pStyle w:val="Heading1"/>
        <w:spacing w:before="0" w:after="0" w:line="360" w:lineRule="auto"/>
        <w:rPr>
          <w:rFonts w:ascii="Times New Roman" w:hAnsi="Times New Roman" w:cs="Times New Roman"/>
          <w:b/>
          <w:color w:val="auto"/>
          <w:sz w:val="24"/>
        </w:rPr>
      </w:pPr>
      <w:r w:rsidRPr="00477D48">
        <w:rPr>
          <w:rFonts w:ascii="Times New Roman" w:hAnsi="Times New Roman" w:cs="Times New Roman"/>
          <w:b/>
          <w:color w:val="auto"/>
          <w:sz w:val="24"/>
        </w:rPr>
        <w:t>Chapter 4: FACT Services – Proposed</w:t>
      </w:r>
      <w:r w:rsidR="00966E2B" w:rsidRPr="00477D48">
        <w:rPr>
          <w:rFonts w:ascii="Times New Roman" w:hAnsi="Times New Roman" w:cs="Times New Roman"/>
          <w:b/>
          <w:color w:val="auto"/>
          <w:sz w:val="24"/>
        </w:rPr>
        <w:tab/>
      </w:r>
      <w:r w:rsidR="00966E2B" w:rsidRPr="00477D48">
        <w:rPr>
          <w:rFonts w:ascii="Times New Roman" w:hAnsi="Times New Roman" w:cs="Times New Roman"/>
          <w:b/>
          <w:color w:val="auto"/>
          <w:sz w:val="24"/>
        </w:rPr>
        <w:tab/>
      </w:r>
      <w:r w:rsidR="00966E2B" w:rsidRPr="00477D48">
        <w:rPr>
          <w:rFonts w:ascii="Times New Roman" w:hAnsi="Times New Roman" w:cs="Times New Roman"/>
          <w:b/>
          <w:color w:val="auto"/>
          <w:sz w:val="24"/>
        </w:rPr>
        <w:tab/>
      </w:r>
      <w:r w:rsidR="00966E2B" w:rsidRPr="00477D48">
        <w:rPr>
          <w:rFonts w:ascii="Times New Roman" w:hAnsi="Times New Roman" w:cs="Times New Roman"/>
          <w:b/>
          <w:color w:val="auto"/>
          <w:sz w:val="24"/>
        </w:rPr>
        <w:tab/>
      </w:r>
      <w:r w:rsidR="00EF1A51" w:rsidRPr="00477D48">
        <w:rPr>
          <w:rStyle w:val="IntenseQuoteChar"/>
          <w:rFonts w:ascii="Times New Roman" w:hAnsi="Times New Roman" w:cs="Times New Roman"/>
        </w:rPr>
        <w:t>p.1</w:t>
      </w:r>
      <w:r w:rsidR="000A39B7" w:rsidRPr="00477D48">
        <w:rPr>
          <w:rStyle w:val="IntenseQuoteChar"/>
          <w:rFonts w:ascii="Times New Roman" w:hAnsi="Times New Roman" w:cs="Times New Roman"/>
        </w:rPr>
        <w:t>4</w:t>
      </w:r>
      <w:r w:rsidR="00EF1A51" w:rsidRPr="00477D48">
        <w:rPr>
          <w:rStyle w:val="IntenseQuoteChar"/>
          <w:rFonts w:ascii="Times New Roman" w:hAnsi="Times New Roman" w:cs="Times New Roman"/>
        </w:rPr>
        <w:t>-1</w:t>
      </w:r>
      <w:r w:rsidR="002C7BE3" w:rsidRPr="00477D48">
        <w:rPr>
          <w:rStyle w:val="IntenseQuoteChar"/>
          <w:rFonts w:ascii="Times New Roman" w:hAnsi="Times New Roman" w:cs="Times New Roman"/>
        </w:rPr>
        <w:t>9</w:t>
      </w:r>
    </w:p>
    <w:p w:rsidR="00EB5473" w:rsidRPr="00477D48" w:rsidRDefault="00EB5473" w:rsidP="004D089D">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4.1 Proposed Short Term Services (1-2 Years)</w:t>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966E2B" w:rsidRPr="00477D48">
        <w:rPr>
          <w:rFonts w:ascii="Times New Roman" w:hAnsi="Times New Roman" w:cs="Times New Roman"/>
          <w:b/>
          <w:color w:val="auto"/>
          <w:sz w:val="22"/>
        </w:rPr>
        <w:tab/>
      </w:r>
      <w:r w:rsidR="00477D48">
        <w:rPr>
          <w:rFonts w:ascii="Times New Roman" w:hAnsi="Times New Roman" w:cs="Times New Roman"/>
          <w:b/>
          <w:color w:val="auto"/>
          <w:sz w:val="22"/>
        </w:rPr>
        <w:tab/>
      </w:r>
      <w:r w:rsidR="00EF1A51" w:rsidRPr="00477D48">
        <w:rPr>
          <w:rStyle w:val="IntenseQuoteChar"/>
          <w:rFonts w:ascii="Times New Roman" w:hAnsi="Times New Roman" w:cs="Times New Roman"/>
        </w:rPr>
        <w:t>p.1</w:t>
      </w:r>
      <w:r w:rsidR="00DD17C1" w:rsidRPr="00477D48">
        <w:rPr>
          <w:rStyle w:val="IntenseQuoteChar"/>
          <w:rFonts w:ascii="Times New Roman" w:hAnsi="Times New Roman" w:cs="Times New Roman"/>
        </w:rPr>
        <w:t>4</w:t>
      </w:r>
    </w:p>
    <w:p w:rsidR="00EB5473" w:rsidRPr="00477D48" w:rsidRDefault="00EB5473" w:rsidP="004D089D">
      <w:pPr>
        <w:pStyle w:val="Heading3"/>
        <w:spacing w:line="360" w:lineRule="auto"/>
        <w:ind w:left="720" w:firstLine="720"/>
        <w:rPr>
          <w:rFonts w:ascii="Times New Roman" w:hAnsi="Times New Roman" w:cs="Times New Roman"/>
          <w:b/>
          <w:color w:val="auto"/>
          <w:sz w:val="20"/>
        </w:rPr>
      </w:pPr>
      <w:r w:rsidRPr="00477D48">
        <w:rPr>
          <w:rFonts w:ascii="Times New Roman" w:hAnsi="Times New Roman" w:cs="Times New Roman"/>
          <w:b/>
          <w:color w:val="auto"/>
          <w:sz w:val="20"/>
        </w:rPr>
        <w:t xml:space="preserve">4.1.1 </w:t>
      </w:r>
      <w:r w:rsidR="00DD17C1" w:rsidRPr="00477D48">
        <w:rPr>
          <w:rFonts w:ascii="Times New Roman" w:hAnsi="Times New Roman" w:cs="Times New Roman"/>
          <w:b/>
          <w:color w:val="auto"/>
          <w:sz w:val="20"/>
        </w:rPr>
        <w:t>Software Based Brokering and Mobility Management</w:t>
      </w:r>
      <w:r w:rsidR="00DB1A2B" w:rsidRPr="00477D48">
        <w:rPr>
          <w:rFonts w:ascii="Times New Roman" w:hAnsi="Times New Roman" w:cs="Times New Roman"/>
          <w:b/>
          <w:color w:val="auto"/>
          <w:sz w:val="20"/>
        </w:rPr>
        <w:tab/>
      </w:r>
      <w:r w:rsidR="00DD17C1" w:rsidRPr="00477D48">
        <w:rPr>
          <w:rStyle w:val="IntenseQuoteChar"/>
          <w:rFonts w:ascii="Times New Roman" w:hAnsi="Times New Roman" w:cs="Times New Roman"/>
        </w:rPr>
        <w:t>p.14</w:t>
      </w:r>
    </w:p>
    <w:p w:rsidR="00EB5473" w:rsidRPr="00477D48" w:rsidRDefault="00EB5473" w:rsidP="004D089D">
      <w:pPr>
        <w:pStyle w:val="Heading3"/>
        <w:spacing w:line="360" w:lineRule="auto"/>
        <w:ind w:left="720" w:firstLine="720"/>
        <w:jc w:val="both"/>
        <w:rPr>
          <w:rFonts w:ascii="Times New Roman" w:hAnsi="Times New Roman" w:cs="Times New Roman"/>
          <w:b/>
          <w:color w:val="auto"/>
          <w:sz w:val="20"/>
        </w:rPr>
      </w:pPr>
      <w:r w:rsidRPr="00477D48">
        <w:rPr>
          <w:rFonts w:ascii="Times New Roman" w:hAnsi="Times New Roman" w:cs="Times New Roman"/>
          <w:b/>
          <w:color w:val="auto"/>
          <w:sz w:val="20"/>
        </w:rPr>
        <w:t>4.1.</w:t>
      </w:r>
      <w:r w:rsidR="00DD17C1" w:rsidRPr="00477D48">
        <w:rPr>
          <w:rFonts w:ascii="Times New Roman" w:hAnsi="Times New Roman" w:cs="Times New Roman"/>
          <w:b/>
          <w:color w:val="auto"/>
          <w:sz w:val="20"/>
        </w:rPr>
        <w:t xml:space="preserve">2 </w:t>
      </w:r>
      <w:r w:rsidRPr="00477D48">
        <w:rPr>
          <w:rFonts w:ascii="Times New Roman" w:hAnsi="Times New Roman" w:cs="Times New Roman"/>
          <w:b/>
          <w:color w:val="auto"/>
          <w:sz w:val="20"/>
        </w:rPr>
        <w:t>MedRIDE</w:t>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EF1A51" w:rsidRPr="00477D48">
        <w:rPr>
          <w:rStyle w:val="IntenseQuoteChar"/>
          <w:rFonts w:ascii="Times New Roman" w:hAnsi="Times New Roman" w:cs="Times New Roman"/>
        </w:rPr>
        <w:t>p.14</w:t>
      </w:r>
    </w:p>
    <w:p w:rsidR="00EB5473" w:rsidRPr="00477D48" w:rsidRDefault="00EB5473" w:rsidP="004D089D">
      <w:pPr>
        <w:pStyle w:val="Heading3"/>
        <w:spacing w:line="360" w:lineRule="auto"/>
        <w:ind w:left="720" w:firstLine="720"/>
        <w:jc w:val="both"/>
        <w:rPr>
          <w:rFonts w:ascii="Times New Roman" w:hAnsi="Times New Roman" w:cs="Times New Roman"/>
          <w:b/>
          <w:color w:val="auto"/>
          <w:sz w:val="20"/>
        </w:rPr>
      </w:pPr>
      <w:r w:rsidRPr="00477D48">
        <w:rPr>
          <w:rFonts w:ascii="Times New Roman" w:hAnsi="Times New Roman" w:cs="Times New Roman"/>
          <w:b/>
          <w:color w:val="auto"/>
          <w:sz w:val="20"/>
        </w:rPr>
        <w:t>4.1.</w:t>
      </w:r>
      <w:r w:rsidR="00DD17C1" w:rsidRPr="00477D48">
        <w:rPr>
          <w:rFonts w:ascii="Times New Roman" w:hAnsi="Times New Roman" w:cs="Times New Roman"/>
          <w:b/>
          <w:color w:val="auto"/>
          <w:sz w:val="20"/>
        </w:rPr>
        <w:t>3</w:t>
      </w:r>
      <w:r w:rsidRPr="00477D48">
        <w:rPr>
          <w:rFonts w:ascii="Times New Roman" w:hAnsi="Times New Roman" w:cs="Times New Roman"/>
          <w:b/>
          <w:color w:val="auto"/>
          <w:sz w:val="20"/>
        </w:rPr>
        <w:t xml:space="preserve"> </w:t>
      </w:r>
      <w:r w:rsidR="00EF1A51" w:rsidRPr="00477D48">
        <w:rPr>
          <w:rFonts w:ascii="Times New Roman" w:hAnsi="Times New Roman" w:cs="Times New Roman"/>
          <w:b/>
          <w:color w:val="auto"/>
          <w:sz w:val="20"/>
        </w:rPr>
        <w:t xml:space="preserve">MedAccessRIDE   </w:t>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00DD17C1" w:rsidRPr="00477D48">
        <w:rPr>
          <w:rStyle w:val="IntenseQuoteChar"/>
          <w:rFonts w:ascii="Times New Roman" w:hAnsi="Times New Roman" w:cs="Times New Roman"/>
        </w:rPr>
        <w:t>p.15</w:t>
      </w:r>
    </w:p>
    <w:p w:rsidR="00EB5473" w:rsidRPr="00477D48" w:rsidRDefault="00DD17C1" w:rsidP="004D089D">
      <w:pPr>
        <w:pStyle w:val="Heading3"/>
        <w:spacing w:line="360" w:lineRule="auto"/>
        <w:ind w:left="720" w:firstLine="720"/>
        <w:jc w:val="both"/>
        <w:rPr>
          <w:rFonts w:ascii="Times New Roman" w:hAnsi="Times New Roman" w:cs="Times New Roman"/>
          <w:color w:val="auto"/>
          <w:sz w:val="20"/>
        </w:rPr>
      </w:pPr>
      <w:r w:rsidRPr="00477D48">
        <w:rPr>
          <w:rFonts w:ascii="Times New Roman" w:hAnsi="Times New Roman" w:cs="Times New Roman"/>
          <w:b/>
          <w:color w:val="auto"/>
          <w:sz w:val="20"/>
        </w:rPr>
        <w:t>4.1.4</w:t>
      </w:r>
      <w:r w:rsidR="00EB5473" w:rsidRPr="00477D48">
        <w:rPr>
          <w:rFonts w:ascii="Times New Roman" w:hAnsi="Times New Roman" w:cs="Times New Roman"/>
          <w:b/>
          <w:color w:val="auto"/>
          <w:sz w:val="20"/>
        </w:rPr>
        <w:t xml:space="preserve"> Enhanced Customer Assistance and Outreach</w:t>
      </w:r>
      <w:r w:rsidR="00966E2B" w:rsidRPr="00477D48">
        <w:rPr>
          <w:rFonts w:ascii="Times New Roman" w:hAnsi="Times New Roman" w:cs="Times New Roman"/>
          <w:b/>
          <w:color w:val="auto"/>
          <w:sz w:val="20"/>
        </w:rPr>
        <w:tab/>
      </w:r>
      <w:r w:rsidR="00966E2B" w:rsidRPr="00477D48">
        <w:rPr>
          <w:rFonts w:ascii="Times New Roman" w:hAnsi="Times New Roman" w:cs="Times New Roman"/>
          <w:b/>
          <w:color w:val="auto"/>
          <w:sz w:val="20"/>
        </w:rPr>
        <w:tab/>
      </w:r>
      <w:r w:rsidRPr="00477D48">
        <w:rPr>
          <w:rStyle w:val="IntenseQuoteChar"/>
          <w:rFonts w:ascii="Times New Roman" w:hAnsi="Times New Roman" w:cs="Times New Roman"/>
        </w:rPr>
        <w:t>p.15</w:t>
      </w:r>
    </w:p>
    <w:p w:rsidR="00EB5473" w:rsidRPr="00477D48" w:rsidRDefault="00DD17C1" w:rsidP="004D089D">
      <w:pPr>
        <w:pStyle w:val="Heading3"/>
        <w:spacing w:line="360" w:lineRule="auto"/>
        <w:ind w:left="720" w:firstLine="720"/>
        <w:jc w:val="both"/>
        <w:rPr>
          <w:rFonts w:ascii="Times New Roman" w:hAnsi="Times New Roman" w:cs="Times New Roman"/>
          <w:b/>
          <w:color w:val="auto"/>
          <w:sz w:val="20"/>
        </w:rPr>
      </w:pPr>
      <w:r w:rsidRPr="00477D48">
        <w:rPr>
          <w:rFonts w:ascii="Times New Roman" w:hAnsi="Times New Roman" w:cs="Times New Roman"/>
          <w:b/>
          <w:color w:val="auto"/>
          <w:sz w:val="20"/>
        </w:rPr>
        <w:t>4.1.5</w:t>
      </w:r>
      <w:r w:rsidR="00EB5473" w:rsidRPr="00477D48">
        <w:rPr>
          <w:rFonts w:ascii="Times New Roman" w:hAnsi="Times New Roman" w:cs="Times New Roman"/>
          <w:b/>
          <w:color w:val="auto"/>
          <w:sz w:val="20"/>
        </w:rPr>
        <w:t xml:space="preserve"> WorkRIDE</w:t>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Pr="00477D48">
        <w:rPr>
          <w:rStyle w:val="IntenseQuoteChar"/>
          <w:rFonts w:ascii="Times New Roman" w:hAnsi="Times New Roman" w:cs="Times New Roman"/>
        </w:rPr>
        <w:t>p.15</w:t>
      </w:r>
    </w:p>
    <w:p w:rsidR="00EB5473" w:rsidRPr="00477D48" w:rsidRDefault="00DD17C1" w:rsidP="004D089D">
      <w:pPr>
        <w:pStyle w:val="Heading3"/>
        <w:spacing w:line="360" w:lineRule="auto"/>
        <w:ind w:left="720" w:firstLine="720"/>
        <w:jc w:val="both"/>
        <w:rPr>
          <w:rFonts w:ascii="Times New Roman" w:hAnsi="Times New Roman" w:cs="Times New Roman"/>
          <w:b/>
          <w:color w:val="auto"/>
          <w:sz w:val="20"/>
        </w:rPr>
      </w:pPr>
      <w:r w:rsidRPr="00477D48">
        <w:rPr>
          <w:rFonts w:ascii="Times New Roman" w:hAnsi="Times New Roman" w:cs="Times New Roman"/>
          <w:b/>
          <w:color w:val="auto"/>
          <w:sz w:val="20"/>
        </w:rPr>
        <w:t>4.1.6</w:t>
      </w:r>
      <w:r w:rsidR="00EB5473" w:rsidRPr="00477D48">
        <w:rPr>
          <w:rFonts w:ascii="Times New Roman" w:hAnsi="Times New Roman" w:cs="Times New Roman"/>
          <w:b/>
          <w:color w:val="auto"/>
          <w:sz w:val="20"/>
        </w:rPr>
        <w:t xml:space="preserve"> Technical Assistance Workshops</w:t>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Pr="00477D48">
        <w:rPr>
          <w:rStyle w:val="IntenseQuoteChar"/>
          <w:rFonts w:ascii="Times New Roman" w:hAnsi="Times New Roman" w:cs="Times New Roman"/>
        </w:rPr>
        <w:t>p.16</w:t>
      </w:r>
    </w:p>
    <w:p w:rsidR="00B1252F" w:rsidRPr="00477D48" w:rsidRDefault="00DD17C1" w:rsidP="004D089D">
      <w:pPr>
        <w:pStyle w:val="Heading3"/>
        <w:spacing w:line="360" w:lineRule="auto"/>
        <w:ind w:left="720" w:firstLine="720"/>
        <w:jc w:val="both"/>
        <w:rPr>
          <w:rFonts w:ascii="Times New Roman" w:hAnsi="Times New Roman" w:cs="Times New Roman"/>
          <w:b/>
          <w:color w:val="auto"/>
          <w:sz w:val="20"/>
        </w:rPr>
      </w:pPr>
      <w:r w:rsidRPr="00477D48">
        <w:rPr>
          <w:rFonts w:ascii="Times New Roman" w:hAnsi="Times New Roman" w:cs="Times New Roman"/>
          <w:b/>
          <w:color w:val="auto"/>
          <w:sz w:val="20"/>
        </w:rPr>
        <w:t>4.1.7</w:t>
      </w:r>
      <w:r w:rsidR="00EB5473" w:rsidRPr="00477D48">
        <w:rPr>
          <w:rFonts w:ascii="Times New Roman" w:hAnsi="Times New Roman" w:cs="Times New Roman"/>
          <w:b/>
          <w:color w:val="auto"/>
          <w:sz w:val="20"/>
        </w:rPr>
        <w:t xml:space="preserve"> Contracted Mobility Management </w:t>
      </w:r>
      <w:r w:rsidR="00EF1A51" w:rsidRPr="00477D48">
        <w:rPr>
          <w:rFonts w:ascii="Times New Roman" w:hAnsi="Times New Roman" w:cs="Times New Roman"/>
          <w:b/>
          <w:color w:val="auto"/>
          <w:sz w:val="20"/>
        </w:rPr>
        <w:t>&amp;</w:t>
      </w:r>
      <w:r w:rsidR="00EB5473" w:rsidRPr="00477D48">
        <w:rPr>
          <w:rFonts w:ascii="Times New Roman" w:hAnsi="Times New Roman" w:cs="Times New Roman"/>
          <w:b/>
          <w:color w:val="auto"/>
          <w:sz w:val="20"/>
        </w:rPr>
        <w:t xml:space="preserve"> Transportation </w:t>
      </w:r>
    </w:p>
    <w:p w:rsidR="003A18BD" w:rsidRPr="00477D48" w:rsidRDefault="00EB5473" w:rsidP="00DB1A2B">
      <w:pPr>
        <w:pStyle w:val="Heading3"/>
        <w:spacing w:line="360" w:lineRule="auto"/>
        <w:ind w:left="720" w:firstLine="1260"/>
        <w:jc w:val="both"/>
        <w:rPr>
          <w:rFonts w:ascii="Times New Roman" w:hAnsi="Times New Roman" w:cs="Times New Roman"/>
          <w:b/>
          <w:color w:val="auto"/>
          <w:sz w:val="20"/>
        </w:rPr>
      </w:pPr>
      <w:r w:rsidRPr="00477D48">
        <w:rPr>
          <w:rFonts w:ascii="Times New Roman" w:hAnsi="Times New Roman" w:cs="Times New Roman"/>
          <w:b/>
          <w:color w:val="auto"/>
          <w:sz w:val="20"/>
        </w:rPr>
        <w:t>Services</w:t>
      </w:r>
    </w:p>
    <w:p w:rsidR="004D089D" w:rsidRPr="00477D48" w:rsidRDefault="003A18BD" w:rsidP="003A18BD">
      <w:pPr>
        <w:pStyle w:val="Heading3"/>
        <w:spacing w:line="360" w:lineRule="auto"/>
        <w:ind w:left="720" w:firstLine="720"/>
        <w:jc w:val="both"/>
        <w:rPr>
          <w:rStyle w:val="IntenseQuoteChar"/>
          <w:rFonts w:ascii="Times New Roman" w:hAnsi="Times New Roman" w:cs="Times New Roman"/>
        </w:rPr>
      </w:pPr>
      <w:r w:rsidRPr="00477D48">
        <w:rPr>
          <w:rFonts w:ascii="Times New Roman" w:hAnsi="Times New Roman" w:cs="Times New Roman"/>
          <w:b/>
          <w:color w:val="auto"/>
          <w:sz w:val="20"/>
        </w:rPr>
        <w:t>4.1.8 5310 Vehicles</w:t>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B1252F" w:rsidRPr="00477D48">
        <w:rPr>
          <w:rFonts w:ascii="Times New Roman" w:hAnsi="Times New Roman" w:cs="Times New Roman"/>
          <w:b/>
          <w:color w:val="auto"/>
          <w:sz w:val="20"/>
        </w:rPr>
        <w:tab/>
      </w:r>
      <w:r w:rsidR="00EF1A51" w:rsidRPr="00477D48">
        <w:rPr>
          <w:rStyle w:val="IntenseQuoteChar"/>
          <w:rFonts w:ascii="Times New Roman" w:hAnsi="Times New Roman" w:cs="Times New Roman"/>
        </w:rPr>
        <w:t>p.16</w:t>
      </w:r>
    </w:p>
    <w:p w:rsidR="00DB1A2B" w:rsidRPr="00477D48" w:rsidRDefault="003A18BD" w:rsidP="003A18BD">
      <w:pPr>
        <w:ind w:left="720" w:firstLine="720"/>
        <w:rPr>
          <w:rFonts w:ascii="Times New Roman" w:hAnsi="Times New Roman" w:cs="Times New Roman"/>
        </w:rPr>
      </w:pPr>
      <w:r w:rsidRPr="00477D48">
        <w:rPr>
          <w:rFonts w:ascii="Times New Roman" w:hAnsi="Times New Roman" w:cs="Times New Roman"/>
          <w:b/>
          <w:color w:val="auto"/>
        </w:rPr>
        <w:t>4.1.9 Mobility Management for Diverse Seniors</w:t>
      </w:r>
      <w:r w:rsidRPr="00477D48">
        <w:rPr>
          <w:rFonts w:ascii="Times New Roman" w:hAnsi="Times New Roman" w:cs="Times New Roman"/>
          <w:b/>
          <w:color w:val="auto"/>
        </w:rPr>
        <w:tab/>
      </w:r>
      <w:r w:rsidRPr="00477D48">
        <w:rPr>
          <w:rFonts w:ascii="Times New Roman" w:hAnsi="Times New Roman" w:cs="Times New Roman"/>
          <w:b/>
          <w:color w:val="auto"/>
        </w:rPr>
        <w:tab/>
      </w:r>
      <w:r w:rsidRPr="00477D48">
        <w:rPr>
          <w:rFonts w:ascii="Times New Roman" w:hAnsi="Times New Roman" w:cs="Times New Roman"/>
          <w:b/>
          <w:color w:val="auto"/>
        </w:rPr>
        <w:tab/>
      </w:r>
      <w:r w:rsidRPr="00477D48">
        <w:rPr>
          <w:rStyle w:val="IntenseQuoteChar"/>
          <w:rFonts w:ascii="Times New Roman" w:hAnsi="Times New Roman" w:cs="Times New Roman"/>
        </w:rPr>
        <w:t>p.17</w:t>
      </w:r>
    </w:p>
    <w:p w:rsidR="005913FA" w:rsidRPr="00477D48" w:rsidRDefault="005913FA" w:rsidP="004D089D">
      <w:pPr>
        <w:pStyle w:val="Heading2"/>
        <w:spacing w:line="360" w:lineRule="auto"/>
        <w:ind w:firstLine="720"/>
        <w:jc w:val="both"/>
        <w:rPr>
          <w:rFonts w:ascii="Times New Roman" w:hAnsi="Times New Roman" w:cs="Times New Roman"/>
          <w:b/>
          <w:color w:val="auto"/>
          <w:sz w:val="22"/>
        </w:rPr>
      </w:pPr>
      <w:r w:rsidRPr="00477D48">
        <w:rPr>
          <w:rFonts w:ascii="Times New Roman" w:hAnsi="Times New Roman" w:cs="Times New Roman"/>
          <w:b/>
          <w:color w:val="auto"/>
          <w:sz w:val="22"/>
        </w:rPr>
        <w:t>4.2 Proposed Long Term Services (3-5 Years)</w:t>
      </w:r>
      <w:r w:rsidR="00C25A74" w:rsidRPr="00477D48">
        <w:rPr>
          <w:rFonts w:ascii="Times New Roman" w:hAnsi="Times New Roman" w:cs="Times New Roman"/>
          <w:b/>
          <w:color w:val="auto"/>
          <w:sz w:val="22"/>
        </w:rPr>
        <w:tab/>
      </w:r>
      <w:r w:rsidR="00C25A74" w:rsidRPr="00477D48">
        <w:rPr>
          <w:rFonts w:ascii="Times New Roman" w:hAnsi="Times New Roman" w:cs="Times New Roman"/>
          <w:b/>
          <w:color w:val="auto"/>
          <w:sz w:val="22"/>
        </w:rPr>
        <w:tab/>
      </w:r>
      <w:r w:rsidR="00C25A74" w:rsidRPr="00477D48">
        <w:rPr>
          <w:rFonts w:ascii="Times New Roman" w:hAnsi="Times New Roman" w:cs="Times New Roman"/>
          <w:b/>
          <w:color w:val="auto"/>
          <w:sz w:val="22"/>
        </w:rPr>
        <w:tab/>
      </w:r>
      <w:r w:rsidR="00477D48">
        <w:rPr>
          <w:rFonts w:ascii="Times New Roman" w:hAnsi="Times New Roman" w:cs="Times New Roman"/>
          <w:b/>
          <w:color w:val="auto"/>
          <w:sz w:val="22"/>
        </w:rPr>
        <w:tab/>
      </w:r>
      <w:r w:rsidR="00FB281A" w:rsidRPr="00477D48">
        <w:rPr>
          <w:rStyle w:val="IntenseQuoteChar"/>
          <w:rFonts w:ascii="Times New Roman" w:hAnsi="Times New Roman" w:cs="Times New Roman"/>
        </w:rPr>
        <w:t>p.1</w:t>
      </w:r>
      <w:r w:rsidR="00C15EDD" w:rsidRPr="00477D48">
        <w:rPr>
          <w:rStyle w:val="IntenseQuoteChar"/>
          <w:rFonts w:ascii="Times New Roman" w:hAnsi="Times New Roman" w:cs="Times New Roman"/>
        </w:rPr>
        <w:t>7</w:t>
      </w:r>
    </w:p>
    <w:p w:rsidR="005913FA" w:rsidRPr="00477D48" w:rsidRDefault="005913FA" w:rsidP="004D089D">
      <w:pPr>
        <w:pStyle w:val="Heading3"/>
        <w:spacing w:line="360" w:lineRule="auto"/>
        <w:ind w:left="720" w:firstLine="720"/>
        <w:jc w:val="both"/>
        <w:rPr>
          <w:rFonts w:ascii="Times New Roman" w:hAnsi="Times New Roman" w:cs="Times New Roman"/>
          <w:b/>
          <w:color w:val="auto"/>
          <w:sz w:val="20"/>
          <w:szCs w:val="20"/>
        </w:rPr>
      </w:pPr>
      <w:r w:rsidRPr="00477D48">
        <w:rPr>
          <w:rFonts w:ascii="Times New Roman" w:hAnsi="Times New Roman" w:cs="Times New Roman"/>
          <w:b/>
          <w:color w:val="auto"/>
          <w:sz w:val="20"/>
          <w:szCs w:val="20"/>
        </w:rPr>
        <w:t>4.2.1 Medical Transportation Coordination</w:t>
      </w:r>
      <w:r w:rsidR="00C25A74" w:rsidRPr="00477D48">
        <w:rPr>
          <w:rFonts w:ascii="Times New Roman" w:hAnsi="Times New Roman" w:cs="Times New Roman"/>
          <w:b/>
          <w:color w:val="auto"/>
          <w:sz w:val="20"/>
          <w:szCs w:val="20"/>
        </w:rPr>
        <w:tab/>
      </w:r>
      <w:r w:rsidR="00C25A74" w:rsidRPr="00477D48">
        <w:rPr>
          <w:rFonts w:ascii="Times New Roman" w:hAnsi="Times New Roman" w:cs="Times New Roman"/>
          <w:b/>
          <w:color w:val="auto"/>
          <w:sz w:val="20"/>
          <w:szCs w:val="20"/>
        </w:rPr>
        <w:tab/>
      </w:r>
      <w:r w:rsidR="00C25A74" w:rsidRPr="00477D48">
        <w:rPr>
          <w:rFonts w:ascii="Times New Roman" w:hAnsi="Times New Roman" w:cs="Times New Roman"/>
          <w:b/>
          <w:color w:val="auto"/>
          <w:sz w:val="20"/>
          <w:szCs w:val="20"/>
        </w:rPr>
        <w:tab/>
      </w:r>
      <w:r w:rsidR="00C15EDD" w:rsidRPr="00477D48">
        <w:rPr>
          <w:rStyle w:val="IntenseQuoteChar"/>
          <w:rFonts w:ascii="Times New Roman" w:hAnsi="Times New Roman" w:cs="Times New Roman"/>
        </w:rPr>
        <w:t>p.17</w:t>
      </w:r>
    </w:p>
    <w:p w:rsidR="005913FA" w:rsidRPr="00477D48" w:rsidRDefault="005913FA" w:rsidP="004D089D">
      <w:pPr>
        <w:pStyle w:val="Heading3"/>
        <w:spacing w:line="360" w:lineRule="auto"/>
        <w:ind w:left="720" w:firstLine="720"/>
        <w:jc w:val="both"/>
        <w:rPr>
          <w:rFonts w:ascii="Times New Roman" w:hAnsi="Times New Roman" w:cs="Times New Roman"/>
          <w:b/>
          <w:color w:val="auto"/>
          <w:sz w:val="20"/>
          <w:szCs w:val="20"/>
        </w:rPr>
      </w:pPr>
      <w:r w:rsidRPr="00477D48">
        <w:rPr>
          <w:rFonts w:ascii="Times New Roman" w:hAnsi="Times New Roman" w:cs="Times New Roman"/>
          <w:b/>
          <w:color w:val="auto"/>
          <w:sz w:val="20"/>
          <w:szCs w:val="20"/>
        </w:rPr>
        <w:t>4.2.2 MEDICAID Transportation Brokerage</w:t>
      </w:r>
      <w:r w:rsidR="00C25A74" w:rsidRPr="00477D48">
        <w:rPr>
          <w:rFonts w:ascii="Times New Roman" w:hAnsi="Times New Roman" w:cs="Times New Roman"/>
          <w:b/>
          <w:color w:val="auto"/>
          <w:sz w:val="20"/>
          <w:szCs w:val="20"/>
        </w:rPr>
        <w:tab/>
      </w:r>
      <w:r w:rsidR="00C25A74" w:rsidRPr="00477D48">
        <w:rPr>
          <w:rFonts w:ascii="Times New Roman" w:hAnsi="Times New Roman" w:cs="Times New Roman"/>
          <w:b/>
          <w:color w:val="auto"/>
          <w:sz w:val="20"/>
          <w:szCs w:val="20"/>
        </w:rPr>
        <w:tab/>
      </w:r>
      <w:r w:rsidR="00C25A74" w:rsidRPr="00477D48">
        <w:rPr>
          <w:rFonts w:ascii="Times New Roman" w:hAnsi="Times New Roman" w:cs="Times New Roman"/>
          <w:b/>
          <w:color w:val="auto"/>
          <w:sz w:val="20"/>
          <w:szCs w:val="20"/>
        </w:rPr>
        <w:tab/>
      </w:r>
      <w:r w:rsidR="00FB281A" w:rsidRPr="00477D48">
        <w:rPr>
          <w:rStyle w:val="IntenseQuoteChar"/>
          <w:rFonts w:ascii="Times New Roman" w:hAnsi="Times New Roman" w:cs="Times New Roman"/>
        </w:rPr>
        <w:t>p.1</w:t>
      </w:r>
      <w:r w:rsidR="00C15EDD" w:rsidRPr="00477D48">
        <w:rPr>
          <w:rStyle w:val="IntenseQuoteChar"/>
          <w:rFonts w:ascii="Times New Roman" w:hAnsi="Times New Roman" w:cs="Times New Roman"/>
        </w:rPr>
        <w:t>7</w:t>
      </w:r>
    </w:p>
    <w:p w:rsidR="004D089D" w:rsidRPr="00477D48" w:rsidRDefault="005913FA" w:rsidP="004D089D">
      <w:pPr>
        <w:pStyle w:val="Heading3"/>
        <w:spacing w:line="360" w:lineRule="auto"/>
        <w:ind w:left="720" w:firstLine="720"/>
        <w:jc w:val="both"/>
        <w:rPr>
          <w:rFonts w:ascii="Times New Roman" w:hAnsi="Times New Roman" w:cs="Times New Roman"/>
          <w:color w:val="auto"/>
          <w:sz w:val="20"/>
          <w:szCs w:val="20"/>
        </w:rPr>
      </w:pPr>
      <w:r w:rsidRPr="00477D48">
        <w:rPr>
          <w:rFonts w:ascii="Times New Roman" w:hAnsi="Times New Roman" w:cs="Times New Roman"/>
          <w:b/>
          <w:color w:val="auto"/>
          <w:sz w:val="20"/>
          <w:szCs w:val="20"/>
        </w:rPr>
        <w:t>4.2.3 Expansion of MedRIDE and MedAccessRIDE</w:t>
      </w:r>
      <w:r w:rsidR="00C25A74" w:rsidRPr="00477D48">
        <w:rPr>
          <w:rFonts w:ascii="Times New Roman" w:hAnsi="Times New Roman" w:cs="Times New Roman"/>
          <w:b/>
          <w:color w:val="auto"/>
          <w:sz w:val="20"/>
          <w:szCs w:val="20"/>
        </w:rPr>
        <w:tab/>
      </w:r>
      <w:r w:rsidR="00C25A74" w:rsidRPr="00477D48">
        <w:rPr>
          <w:rFonts w:ascii="Times New Roman" w:hAnsi="Times New Roman" w:cs="Times New Roman"/>
          <w:b/>
          <w:color w:val="auto"/>
          <w:sz w:val="20"/>
          <w:szCs w:val="20"/>
        </w:rPr>
        <w:tab/>
      </w:r>
      <w:r w:rsidR="00C15EDD" w:rsidRPr="00477D48">
        <w:rPr>
          <w:rStyle w:val="IntenseQuoteChar"/>
          <w:rFonts w:ascii="Times New Roman" w:hAnsi="Times New Roman" w:cs="Times New Roman"/>
        </w:rPr>
        <w:t>p.18</w:t>
      </w:r>
    </w:p>
    <w:p w:rsidR="005913FA" w:rsidRPr="00477D48" w:rsidRDefault="005913FA" w:rsidP="004D089D">
      <w:pPr>
        <w:pStyle w:val="Heading2"/>
        <w:spacing w:line="360" w:lineRule="auto"/>
        <w:ind w:left="446" w:firstLine="274"/>
        <w:jc w:val="both"/>
        <w:rPr>
          <w:rStyle w:val="Heading3Char"/>
          <w:rFonts w:ascii="Times New Roman" w:hAnsi="Times New Roman" w:cs="Times New Roman"/>
          <w:b/>
          <w:color w:val="auto"/>
          <w:spacing w:val="0"/>
          <w:sz w:val="22"/>
          <w:szCs w:val="28"/>
        </w:rPr>
      </w:pPr>
      <w:r w:rsidRPr="00477D48">
        <w:rPr>
          <w:rFonts w:ascii="Times New Roman" w:hAnsi="Times New Roman" w:cs="Times New Roman"/>
          <w:b/>
          <w:color w:val="auto"/>
          <w:sz w:val="22"/>
        </w:rPr>
        <w:t>4.3 Potential Programs Currently Unfunded</w:t>
      </w:r>
      <w:r w:rsidR="00C25A74" w:rsidRPr="00477D48">
        <w:rPr>
          <w:rFonts w:ascii="Times New Roman" w:hAnsi="Times New Roman" w:cs="Times New Roman"/>
          <w:b/>
          <w:color w:val="auto"/>
          <w:sz w:val="22"/>
        </w:rPr>
        <w:tab/>
      </w:r>
      <w:r w:rsidR="00C25A74" w:rsidRPr="00477D48">
        <w:rPr>
          <w:rFonts w:ascii="Times New Roman" w:hAnsi="Times New Roman" w:cs="Times New Roman"/>
          <w:b/>
          <w:color w:val="auto"/>
          <w:sz w:val="22"/>
        </w:rPr>
        <w:tab/>
      </w:r>
      <w:r w:rsidR="00C25A74" w:rsidRPr="00477D48">
        <w:rPr>
          <w:rFonts w:ascii="Times New Roman" w:hAnsi="Times New Roman" w:cs="Times New Roman"/>
          <w:b/>
          <w:color w:val="auto"/>
          <w:sz w:val="22"/>
        </w:rPr>
        <w:tab/>
      </w:r>
      <w:r w:rsidR="00DB1A2B" w:rsidRPr="00477D48">
        <w:rPr>
          <w:rFonts w:ascii="Times New Roman" w:hAnsi="Times New Roman" w:cs="Times New Roman"/>
          <w:b/>
          <w:color w:val="auto"/>
          <w:sz w:val="22"/>
        </w:rPr>
        <w:tab/>
      </w:r>
      <w:r w:rsidR="00C15EDD" w:rsidRPr="00477D48">
        <w:rPr>
          <w:rStyle w:val="IntenseQuoteChar"/>
          <w:rFonts w:ascii="Times New Roman" w:hAnsi="Times New Roman" w:cs="Times New Roman"/>
        </w:rPr>
        <w:t>p.18</w:t>
      </w:r>
    </w:p>
    <w:p w:rsidR="005913FA" w:rsidRPr="00477D48" w:rsidRDefault="005913FA" w:rsidP="004D089D">
      <w:pPr>
        <w:spacing w:after="0" w:line="360" w:lineRule="auto"/>
        <w:ind w:left="720" w:firstLine="720"/>
        <w:jc w:val="both"/>
        <w:rPr>
          <w:rStyle w:val="Heading3Char"/>
          <w:rFonts w:ascii="Times New Roman" w:hAnsi="Times New Roman" w:cs="Times New Roman"/>
          <w:b/>
          <w:color w:val="auto"/>
          <w:sz w:val="20"/>
          <w:szCs w:val="22"/>
        </w:rPr>
      </w:pPr>
      <w:r w:rsidRPr="00477D48">
        <w:rPr>
          <w:rStyle w:val="Heading3Char"/>
          <w:rFonts w:ascii="Times New Roman" w:hAnsi="Times New Roman" w:cs="Times New Roman"/>
          <w:b/>
          <w:color w:val="auto"/>
          <w:sz w:val="20"/>
          <w:szCs w:val="22"/>
        </w:rPr>
        <w:t>4.3.1 Mobility Management Pilot Program</w:t>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15EDD" w:rsidRPr="00477D48">
        <w:rPr>
          <w:rStyle w:val="IntenseQuoteChar"/>
          <w:rFonts w:ascii="Times New Roman" w:hAnsi="Times New Roman" w:cs="Times New Roman"/>
        </w:rPr>
        <w:t>p.18</w:t>
      </w:r>
    </w:p>
    <w:p w:rsidR="005913FA" w:rsidRPr="00477D48" w:rsidRDefault="005913FA" w:rsidP="004D089D">
      <w:pPr>
        <w:spacing w:after="0" w:line="360" w:lineRule="auto"/>
        <w:ind w:left="1440"/>
        <w:jc w:val="both"/>
        <w:rPr>
          <w:rStyle w:val="Heading3Char"/>
          <w:rFonts w:ascii="Times New Roman" w:hAnsi="Times New Roman" w:cs="Times New Roman"/>
          <w:b/>
          <w:color w:val="auto"/>
          <w:sz w:val="20"/>
          <w:szCs w:val="22"/>
        </w:rPr>
      </w:pPr>
      <w:r w:rsidRPr="00477D48">
        <w:rPr>
          <w:rStyle w:val="Heading3Char"/>
          <w:rFonts w:ascii="Times New Roman" w:hAnsi="Times New Roman" w:cs="Times New Roman"/>
          <w:b/>
          <w:color w:val="auto"/>
          <w:sz w:val="20"/>
          <w:szCs w:val="22"/>
        </w:rPr>
        <w:t>4.3.2 Maintenance Coordination</w:t>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15EDD" w:rsidRPr="00477D48">
        <w:rPr>
          <w:rStyle w:val="IntenseQuoteChar"/>
          <w:rFonts w:ascii="Times New Roman" w:hAnsi="Times New Roman" w:cs="Times New Roman"/>
        </w:rPr>
        <w:t>p.18</w:t>
      </w:r>
    </w:p>
    <w:p w:rsidR="005913FA" w:rsidRPr="00477D48" w:rsidRDefault="005913FA" w:rsidP="004D089D">
      <w:pPr>
        <w:spacing w:after="0" w:line="360" w:lineRule="auto"/>
        <w:ind w:left="720" w:firstLine="720"/>
        <w:jc w:val="both"/>
        <w:rPr>
          <w:rStyle w:val="Heading3Char"/>
          <w:rFonts w:ascii="Times New Roman" w:hAnsi="Times New Roman" w:cs="Times New Roman"/>
          <w:b/>
          <w:color w:val="auto"/>
          <w:sz w:val="20"/>
          <w:szCs w:val="22"/>
        </w:rPr>
      </w:pPr>
      <w:r w:rsidRPr="00477D48">
        <w:rPr>
          <w:rStyle w:val="Heading3Char"/>
          <w:rFonts w:ascii="Times New Roman" w:hAnsi="Times New Roman" w:cs="Times New Roman"/>
          <w:b/>
          <w:color w:val="auto"/>
          <w:sz w:val="20"/>
          <w:szCs w:val="22"/>
        </w:rPr>
        <w:t>4.3.3 Volunteer Driver Program Resource Allocation</w:t>
      </w:r>
      <w:r w:rsidR="00C25A74" w:rsidRPr="00477D48">
        <w:rPr>
          <w:rStyle w:val="Heading3Char"/>
          <w:rFonts w:ascii="Times New Roman" w:hAnsi="Times New Roman" w:cs="Times New Roman"/>
          <w:b/>
          <w:color w:val="auto"/>
          <w:sz w:val="20"/>
          <w:szCs w:val="22"/>
        </w:rPr>
        <w:tab/>
      </w:r>
      <w:r w:rsidR="00DB1A2B" w:rsidRPr="00477D48">
        <w:rPr>
          <w:rStyle w:val="Heading3Char"/>
          <w:rFonts w:ascii="Times New Roman" w:hAnsi="Times New Roman" w:cs="Times New Roman"/>
          <w:b/>
          <w:color w:val="auto"/>
          <w:sz w:val="20"/>
          <w:szCs w:val="22"/>
        </w:rPr>
        <w:tab/>
      </w:r>
      <w:r w:rsidR="00C15EDD" w:rsidRPr="00477D48">
        <w:rPr>
          <w:rStyle w:val="IntenseQuoteChar"/>
          <w:rFonts w:ascii="Times New Roman" w:hAnsi="Times New Roman" w:cs="Times New Roman"/>
        </w:rPr>
        <w:t>p.18</w:t>
      </w:r>
    </w:p>
    <w:p w:rsidR="005913FA" w:rsidRPr="00477D48" w:rsidRDefault="005913FA" w:rsidP="004D089D">
      <w:pPr>
        <w:spacing w:after="0" w:line="360" w:lineRule="auto"/>
        <w:ind w:left="720" w:firstLine="720"/>
        <w:jc w:val="both"/>
        <w:rPr>
          <w:rStyle w:val="Heading3Char"/>
          <w:rFonts w:ascii="Times New Roman" w:hAnsi="Times New Roman" w:cs="Times New Roman"/>
          <w:b/>
          <w:color w:val="auto"/>
          <w:sz w:val="20"/>
          <w:szCs w:val="22"/>
        </w:rPr>
      </w:pPr>
      <w:r w:rsidRPr="00477D48">
        <w:rPr>
          <w:rStyle w:val="Heading3Char"/>
          <w:rFonts w:ascii="Times New Roman" w:hAnsi="Times New Roman" w:cs="Times New Roman"/>
          <w:b/>
          <w:color w:val="auto"/>
          <w:sz w:val="20"/>
          <w:szCs w:val="22"/>
        </w:rPr>
        <w:t>4.3.4 Older Driver Wellness Program</w:t>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15EDD" w:rsidRPr="00477D48">
        <w:rPr>
          <w:rStyle w:val="IntenseQuoteChar"/>
          <w:rFonts w:ascii="Times New Roman" w:hAnsi="Times New Roman" w:cs="Times New Roman"/>
        </w:rPr>
        <w:t>p.19</w:t>
      </w:r>
    </w:p>
    <w:p w:rsidR="005913FA" w:rsidRPr="00477D48" w:rsidRDefault="005913FA" w:rsidP="004D089D">
      <w:pPr>
        <w:spacing w:after="0" w:line="360" w:lineRule="auto"/>
        <w:ind w:left="720" w:firstLine="720"/>
        <w:jc w:val="both"/>
        <w:rPr>
          <w:rStyle w:val="Heading3Char"/>
          <w:rFonts w:ascii="Times New Roman" w:hAnsi="Times New Roman" w:cs="Times New Roman"/>
          <w:b/>
          <w:color w:val="auto"/>
          <w:sz w:val="20"/>
          <w:szCs w:val="22"/>
        </w:rPr>
      </w:pPr>
      <w:r w:rsidRPr="00477D48">
        <w:rPr>
          <w:rStyle w:val="Heading3Char"/>
          <w:rFonts w:ascii="Times New Roman" w:hAnsi="Times New Roman" w:cs="Times New Roman"/>
          <w:b/>
          <w:color w:val="auto"/>
          <w:sz w:val="20"/>
          <w:szCs w:val="22"/>
        </w:rPr>
        <w:t>4.3.5 DMV Guaranteed Ride Home Program</w:t>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15EDD" w:rsidRPr="00477D48">
        <w:rPr>
          <w:rStyle w:val="IntenseQuoteChar"/>
          <w:rFonts w:ascii="Times New Roman" w:hAnsi="Times New Roman" w:cs="Times New Roman"/>
        </w:rPr>
        <w:t>p.19</w:t>
      </w:r>
    </w:p>
    <w:p w:rsidR="005913FA" w:rsidRPr="00477D48" w:rsidRDefault="005913FA" w:rsidP="004D089D">
      <w:pPr>
        <w:pStyle w:val="Heading3"/>
        <w:spacing w:line="360" w:lineRule="auto"/>
        <w:ind w:left="720" w:firstLine="720"/>
        <w:jc w:val="both"/>
        <w:rPr>
          <w:rFonts w:ascii="Times New Roman" w:hAnsi="Times New Roman" w:cs="Times New Roman"/>
          <w:b/>
          <w:color w:val="auto"/>
          <w:sz w:val="20"/>
          <w:szCs w:val="22"/>
        </w:rPr>
      </w:pPr>
      <w:r w:rsidRPr="00477D48">
        <w:rPr>
          <w:rFonts w:ascii="Times New Roman" w:hAnsi="Times New Roman" w:cs="Times New Roman"/>
          <w:b/>
          <w:color w:val="auto"/>
          <w:sz w:val="20"/>
          <w:szCs w:val="22"/>
        </w:rPr>
        <w:t>4.3.6 Homeless Transportation Program</w:t>
      </w:r>
      <w:r w:rsidR="00C25A74" w:rsidRPr="00477D48">
        <w:rPr>
          <w:rFonts w:ascii="Times New Roman" w:hAnsi="Times New Roman" w:cs="Times New Roman"/>
          <w:b/>
          <w:color w:val="auto"/>
          <w:sz w:val="20"/>
          <w:szCs w:val="22"/>
        </w:rPr>
        <w:tab/>
      </w:r>
      <w:r w:rsidR="00C25A74" w:rsidRPr="00477D48">
        <w:rPr>
          <w:rFonts w:ascii="Times New Roman" w:hAnsi="Times New Roman" w:cs="Times New Roman"/>
          <w:b/>
          <w:color w:val="auto"/>
          <w:sz w:val="20"/>
          <w:szCs w:val="22"/>
        </w:rPr>
        <w:tab/>
      </w:r>
      <w:r w:rsidR="00C25A74" w:rsidRPr="00477D48">
        <w:rPr>
          <w:rFonts w:ascii="Times New Roman" w:hAnsi="Times New Roman" w:cs="Times New Roman"/>
          <w:b/>
          <w:color w:val="auto"/>
          <w:sz w:val="20"/>
          <w:szCs w:val="22"/>
        </w:rPr>
        <w:tab/>
      </w:r>
      <w:r w:rsidR="00C15EDD" w:rsidRPr="00477D48">
        <w:rPr>
          <w:rStyle w:val="IntenseQuoteChar"/>
          <w:rFonts w:ascii="Times New Roman" w:hAnsi="Times New Roman" w:cs="Times New Roman"/>
        </w:rPr>
        <w:t>p.19</w:t>
      </w:r>
    </w:p>
    <w:p w:rsidR="005913FA" w:rsidRPr="00477D48" w:rsidRDefault="005913FA" w:rsidP="004D089D">
      <w:pPr>
        <w:spacing w:after="0" w:line="360" w:lineRule="auto"/>
        <w:ind w:left="720" w:firstLine="720"/>
        <w:jc w:val="both"/>
        <w:rPr>
          <w:rFonts w:ascii="Times New Roman" w:hAnsi="Times New Roman" w:cs="Times New Roman"/>
          <w:color w:val="auto"/>
          <w:szCs w:val="22"/>
        </w:rPr>
      </w:pPr>
      <w:r w:rsidRPr="00477D48">
        <w:rPr>
          <w:rStyle w:val="Heading3Char"/>
          <w:rFonts w:ascii="Times New Roman" w:hAnsi="Times New Roman" w:cs="Times New Roman"/>
          <w:b/>
          <w:color w:val="auto"/>
          <w:sz w:val="20"/>
          <w:szCs w:val="22"/>
        </w:rPr>
        <w:t xml:space="preserve">4.3.7 </w:t>
      </w:r>
      <w:r w:rsidR="00C15EDD" w:rsidRPr="00477D48">
        <w:rPr>
          <w:rStyle w:val="Heading3Char"/>
          <w:rFonts w:ascii="Times New Roman" w:hAnsi="Times New Roman" w:cs="Times New Roman"/>
          <w:b/>
          <w:color w:val="auto"/>
          <w:sz w:val="20"/>
          <w:szCs w:val="22"/>
        </w:rPr>
        <w:t>Brokerage Software</w:t>
      </w:r>
      <w:r w:rsidRPr="00477D48">
        <w:rPr>
          <w:rStyle w:val="Heading3Char"/>
          <w:rFonts w:ascii="Times New Roman" w:hAnsi="Times New Roman" w:cs="Times New Roman"/>
          <w:b/>
          <w:color w:val="auto"/>
          <w:sz w:val="20"/>
          <w:szCs w:val="22"/>
        </w:rPr>
        <w:t xml:space="preserve"> Program </w:t>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FB281A" w:rsidRPr="00477D48">
        <w:rPr>
          <w:rStyle w:val="IntenseQuoteChar"/>
          <w:rFonts w:ascii="Times New Roman" w:hAnsi="Times New Roman" w:cs="Times New Roman"/>
        </w:rPr>
        <w:t>p.1</w:t>
      </w:r>
      <w:r w:rsidR="002C7BE3" w:rsidRPr="00477D48">
        <w:rPr>
          <w:rStyle w:val="IntenseQuoteChar"/>
          <w:rFonts w:ascii="Times New Roman" w:hAnsi="Times New Roman" w:cs="Times New Roman"/>
        </w:rPr>
        <w:t>9</w:t>
      </w:r>
    </w:p>
    <w:p w:rsidR="00F03AD5" w:rsidRPr="00477D48" w:rsidRDefault="00F03AD5" w:rsidP="00E140F8">
      <w:pPr>
        <w:pStyle w:val="Heading1"/>
        <w:spacing w:before="0" w:after="0" w:line="360" w:lineRule="auto"/>
        <w:rPr>
          <w:rFonts w:ascii="Times New Roman" w:hAnsi="Times New Roman" w:cs="Times New Roman"/>
          <w:b/>
          <w:color w:val="auto"/>
          <w:sz w:val="24"/>
        </w:rPr>
      </w:pPr>
    </w:p>
    <w:p w:rsidR="004D089D" w:rsidRPr="00477D48" w:rsidRDefault="004D089D" w:rsidP="00E140F8">
      <w:pPr>
        <w:pStyle w:val="Heading1"/>
        <w:spacing w:before="0" w:after="0" w:line="360" w:lineRule="auto"/>
        <w:rPr>
          <w:rFonts w:ascii="Times New Roman" w:hAnsi="Times New Roman" w:cs="Times New Roman"/>
          <w:b/>
          <w:color w:val="auto"/>
          <w:sz w:val="24"/>
        </w:rPr>
      </w:pPr>
      <w:r w:rsidRPr="00477D48">
        <w:rPr>
          <w:rFonts w:ascii="Times New Roman" w:hAnsi="Times New Roman" w:cs="Times New Roman"/>
          <w:b/>
          <w:color w:val="auto"/>
          <w:sz w:val="24"/>
        </w:rPr>
        <w:t>Chapter 5: Funding</w:t>
      </w:r>
      <w:r w:rsidR="00C25A74" w:rsidRPr="00477D48">
        <w:rPr>
          <w:rFonts w:ascii="Times New Roman" w:hAnsi="Times New Roman" w:cs="Times New Roman"/>
          <w:b/>
          <w:color w:val="auto"/>
          <w:sz w:val="24"/>
        </w:rPr>
        <w:tab/>
      </w:r>
      <w:r w:rsidR="00C25A74" w:rsidRPr="00477D48">
        <w:rPr>
          <w:rFonts w:ascii="Times New Roman" w:hAnsi="Times New Roman" w:cs="Times New Roman"/>
          <w:b/>
          <w:color w:val="auto"/>
          <w:sz w:val="24"/>
        </w:rPr>
        <w:tab/>
      </w:r>
      <w:r w:rsidR="00C25A74" w:rsidRPr="00477D48">
        <w:rPr>
          <w:rFonts w:ascii="Times New Roman" w:hAnsi="Times New Roman" w:cs="Times New Roman"/>
          <w:b/>
          <w:color w:val="auto"/>
          <w:sz w:val="24"/>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Heading3Char"/>
          <w:rFonts w:ascii="Times New Roman" w:hAnsi="Times New Roman" w:cs="Times New Roman"/>
          <w:b/>
          <w:color w:val="auto"/>
          <w:sz w:val="20"/>
          <w:szCs w:val="22"/>
        </w:rPr>
        <w:tab/>
      </w:r>
      <w:r w:rsidR="00C25A74" w:rsidRPr="00477D48">
        <w:rPr>
          <w:rStyle w:val="IntenseQuoteChar"/>
          <w:rFonts w:ascii="Times New Roman" w:hAnsi="Times New Roman" w:cs="Times New Roman"/>
        </w:rPr>
        <w:t>p.</w:t>
      </w:r>
      <w:r w:rsidR="002C7BE3" w:rsidRPr="00477D48">
        <w:rPr>
          <w:rStyle w:val="IntenseQuoteChar"/>
          <w:rFonts w:ascii="Times New Roman" w:hAnsi="Times New Roman" w:cs="Times New Roman"/>
        </w:rPr>
        <w:t>20</w:t>
      </w:r>
      <w:r w:rsidR="00C25A74" w:rsidRPr="00477D48">
        <w:rPr>
          <w:rStyle w:val="IntenseQuoteChar"/>
          <w:rFonts w:ascii="Times New Roman" w:hAnsi="Times New Roman" w:cs="Times New Roman"/>
        </w:rPr>
        <w:t>-2</w:t>
      </w:r>
      <w:r w:rsidR="002C7BE3" w:rsidRPr="00477D48">
        <w:rPr>
          <w:rStyle w:val="IntenseQuoteChar"/>
          <w:rFonts w:ascii="Times New Roman" w:hAnsi="Times New Roman" w:cs="Times New Roman"/>
        </w:rPr>
        <w:t>2</w:t>
      </w:r>
      <w:r w:rsidR="00C25A74" w:rsidRPr="00477D48">
        <w:rPr>
          <w:rFonts w:ascii="Times New Roman" w:hAnsi="Times New Roman" w:cs="Times New Roman"/>
          <w:b/>
          <w:color w:val="auto"/>
          <w:sz w:val="24"/>
        </w:rPr>
        <w:tab/>
      </w:r>
      <w:r w:rsidR="00C25A74" w:rsidRPr="00477D48">
        <w:rPr>
          <w:rFonts w:ascii="Times New Roman" w:hAnsi="Times New Roman" w:cs="Times New Roman"/>
          <w:b/>
          <w:color w:val="auto"/>
          <w:sz w:val="24"/>
        </w:rPr>
        <w:tab/>
      </w:r>
    </w:p>
    <w:p w:rsidR="004D089D" w:rsidRPr="00477D48" w:rsidRDefault="004D089D" w:rsidP="00E140F8">
      <w:pPr>
        <w:pStyle w:val="Heading2"/>
        <w:spacing w:line="360" w:lineRule="auto"/>
        <w:ind w:firstLine="720"/>
        <w:rPr>
          <w:rFonts w:ascii="Times New Roman" w:hAnsi="Times New Roman" w:cs="Times New Roman"/>
          <w:b/>
          <w:color w:val="auto"/>
          <w:sz w:val="22"/>
        </w:rPr>
      </w:pPr>
      <w:r w:rsidRPr="00477D48">
        <w:rPr>
          <w:rFonts w:ascii="Times New Roman" w:hAnsi="Times New Roman" w:cs="Times New Roman"/>
          <w:b/>
          <w:color w:val="auto"/>
          <w:sz w:val="22"/>
        </w:rPr>
        <w:t>5.1 Current Funding Sources</w:t>
      </w:r>
      <w:r w:rsidR="00C25A74" w:rsidRPr="00477D48">
        <w:rPr>
          <w:rStyle w:val="IntenseQuoteChar"/>
          <w:rFonts w:ascii="Times New Roman" w:hAnsi="Times New Roman" w:cs="Times New Roman"/>
        </w:rPr>
        <w:tab/>
      </w:r>
      <w:r w:rsidR="00C25A74" w:rsidRPr="00477D48">
        <w:rPr>
          <w:rStyle w:val="IntenseQuoteChar"/>
          <w:rFonts w:ascii="Times New Roman" w:hAnsi="Times New Roman" w:cs="Times New Roman"/>
        </w:rPr>
        <w:tab/>
      </w:r>
      <w:r w:rsidR="00C25A74" w:rsidRPr="00477D48">
        <w:rPr>
          <w:rStyle w:val="IntenseQuoteChar"/>
          <w:rFonts w:ascii="Times New Roman" w:hAnsi="Times New Roman" w:cs="Times New Roman"/>
        </w:rPr>
        <w:tab/>
      </w:r>
      <w:r w:rsidR="00C25A74" w:rsidRPr="00477D48">
        <w:rPr>
          <w:rStyle w:val="IntenseQuoteChar"/>
          <w:rFonts w:ascii="Times New Roman" w:hAnsi="Times New Roman" w:cs="Times New Roman"/>
        </w:rPr>
        <w:tab/>
      </w:r>
      <w:r w:rsidR="00C25A74" w:rsidRPr="00477D48">
        <w:rPr>
          <w:rStyle w:val="IntenseQuoteChar"/>
          <w:rFonts w:ascii="Times New Roman" w:hAnsi="Times New Roman" w:cs="Times New Roman"/>
        </w:rPr>
        <w:tab/>
      </w:r>
      <w:r w:rsidR="00C25A74" w:rsidRPr="00477D48">
        <w:rPr>
          <w:rStyle w:val="IntenseQuoteChar"/>
          <w:rFonts w:ascii="Times New Roman" w:hAnsi="Times New Roman" w:cs="Times New Roman"/>
        </w:rPr>
        <w:tab/>
        <w:t>p.</w:t>
      </w:r>
      <w:r w:rsidR="002C7BE3" w:rsidRPr="00477D48">
        <w:rPr>
          <w:rStyle w:val="IntenseQuoteChar"/>
          <w:rFonts w:ascii="Times New Roman" w:hAnsi="Times New Roman" w:cs="Times New Roman"/>
        </w:rPr>
        <w:t>20</w:t>
      </w:r>
    </w:p>
    <w:p w:rsidR="004D089D" w:rsidRPr="00477D48" w:rsidRDefault="004D089D" w:rsidP="00E140F8">
      <w:pPr>
        <w:pStyle w:val="Heading2"/>
        <w:spacing w:line="360" w:lineRule="auto"/>
        <w:ind w:firstLine="720"/>
        <w:jc w:val="both"/>
        <w:rPr>
          <w:rStyle w:val="Heading3Char"/>
          <w:rFonts w:ascii="Times New Roman" w:hAnsi="Times New Roman" w:cs="Times New Roman"/>
          <w:b/>
          <w:color w:val="auto"/>
          <w:spacing w:val="0"/>
          <w:sz w:val="22"/>
          <w:szCs w:val="28"/>
        </w:rPr>
      </w:pPr>
      <w:r w:rsidRPr="00477D48">
        <w:rPr>
          <w:rFonts w:ascii="Times New Roman" w:hAnsi="Times New Roman" w:cs="Times New Roman"/>
          <w:b/>
          <w:color w:val="auto"/>
          <w:sz w:val="22"/>
        </w:rPr>
        <w:t>5.2 Potential Short-Term Funding Sources</w:t>
      </w:r>
      <w:r w:rsidR="00C25A74" w:rsidRPr="00477D48">
        <w:rPr>
          <w:rFonts w:ascii="Times New Roman" w:hAnsi="Times New Roman" w:cs="Times New Roman"/>
          <w:b/>
          <w:color w:val="auto"/>
          <w:sz w:val="22"/>
        </w:rPr>
        <w:tab/>
      </w:r>
      <w:r w:rsidR="00C25A74" w:rsidRPr="00477D48">
        <w:rPr>
          <w:rFonts w:ascii="Times New Roman" w:hAnsi="Times New Roman" w:cs="Times New Roman"/>
          <w:b/>
          <w:color w:val="auto"/>
          <w:sz w:val="22"/>
        </w:rPr>
        <w:tab/>
      </w:r>
      <w:r w:rsidR="00C25A74" w:rsidRPr="00477D48">
        <w:rPr>
          <w:rFonts w:ascii="Times New Roman" w:hAnsi="Times New Roman" w:cs="Times New Roman"/>
          <w:b/>
          <w:color w:val="auto"/>
          <w:sz w:val="22"/>
        </w:rPr>
        <w:tab/>
      </w:r>
      <w:r w:rsidR="00C25A74" w:rsidRPr="00477D48">
        <w:rPr>
          <w:rFonts w:ascii="Times New Roman" w:hAnsi="Times New Roman" w:cs="Times New Roman"/>
          <w:b/>
          <w:color w:val="auto"/>
          <w:sz w:val="22"/>
        </w:rPr>
        <w:tab/>
      </w:r>
      <w:r w:rsidR="00C25A74" w:rsidRPr="00477D48">
        <w:rPr>
          <w:rStyle w:val="IntenseQuoteChar"/>
          <w:rFonts w:ascii="Times New Roman" w:hAnsi="Times New Roman" w:cs="Times New Roman"/>
        </w:rPr>
        <w:t>p.2</w:t>
      </w:r>
      <w:r w:rsidR="002C7BE3" w:rsidRPr="00477D48">
        <w:rPr>
          <w:rStyle w:val="IntenseQuoteChar"/>
          <w:rFonts w:ascii="Times New Roman" w:hAnsi="Times New Roman" w:cs="Times New Roman"/>
        </w:rPr>
        <w:t>1</w:t>
      </w:r>
    </w:p>
    <w:p w:rsidR="004D089D" w:rsidRPr="00477D48" w:rsidRDefault="004D089D" w:rsidP="00E140F8">
      <w:pPr>
        <w:spacing w:after="0" w:line="360" w:lineRule="auto"/>
        <w:ind w:left="720" w:firstLine="720"/>
        <w:jc w:val="both"/>
        <w:rPr>
          <w:rStyle w:val="Heading3Char"/>
          <w:rFonts w:ascii="Times New Roman" w:hAnsi="Times New Roman" w:cs="Times New Roman"/>
          <w:b/>
          <w:color w:val="auto"/>
          <w:sz w:val="20"/>
        </w:rPr>
      </w:pPr>
      <w:r w:rsidRPr="00477D48">
        <w:rPr>
          <w:rStyle w:val="Heading3Char"/>
          <w:rFonts w:ascii="Times New Roman" w:hAnsi="Times New Roman" w:cs="Times New Roman"/>
          <w:b/>
          <w:color w:val="auto"/>
          <w:sz w:val="20"/>
        </w:rPr>
        <w:t>5.2.1 Agency Contracts</w:t>
      </w:r>
    </w:p>
    <w:p w:rsidR="004D089D" w:rsidRPr="00477D48" w:rsidRDefault="004D089D" w:rsidP="00E140F8">
      <w:pPr>
        <w:spacing w:after="0" w:line="360" w:lineRule="auto"/>
        <w:ind w:left="720" w:firstLine="720"/>
        <w:jc w:val="both"/>
        <w:rPr>
          <w:rStyle w:val="Heading3Char"/>
          <w:rFonts w:ascii="Times New Roman" w:hAnsi="Times New Roman" w:cs="Times New Roman"/>
          <w:b/>
          <w:color w:val="auto"/>
          <w:spacing w:val="0"/>
          <w:sz w:val="22"/>
          <w:szCs w:val="26"/>
        </w:rPr>
      </w:pPr>
      <w:r w:rsidRPr="00477D48">
        <w:rPr>
          <w:rStyle w:val="Heading3Char"/>
          <w:rFonts w:ascii="Times New Roman" w:hAnsi="Times New Roman" w:cs="Times New Roman"/>
          <w:b/>
          <w:color w:val="auto"/>
          <w:sz w:val="20"/>
        </w:rPr>
        <w:t xml:space="preserve">5.2.2 Extended Mobility Management Services </w:t>
      </w:r>
      <w:r w:rsidR="00C25A74" w:rsidRPr="00477D48">
        <w:rPr>
          <w:rStyle w:val="Heading3Char"/>
          <w:rFonts w:ascii="Times New Roman" w:hAnsi="Times New Roman" w:cs="Times New Roman"/>
          <w:b/>
          <w:color w:val="auto"/>
          <w:sz w:val="20"/>
        </w:rPr>
        <w:tab/>
      </w:r>
      <w:r w:rsidR="00C25A74" w:rsidRPr="00477D48">
        <w:rPr>
          <w:rStyle w:val="Heading3Char"/>
          <w:rFonts w:ascii="Times New Roman" w:hAnsi="Times New Roman" w:cs="Times New Roman"/>
          <w:b/>
          <w:color w:val="auto"/>
          <w:sz w:val="20"/>
        </w:rPr>
        <w:tab/>
      </w:r>
      <w:r w:rsidR="00477D48">
        <w:rPr>
          <w:rStyle w:val="Heading3Char"/>
          <w:rFonts w:ascii="Times New Roman" w:hAnsi="Times New Roman" w:cs="Times New Roman"/>
          <w:b/>
          <w:color w:val="auto"/>
          <w:sz w:val="20"/>
        </w:rPr>
        <w:tab/>
      </w:r>
      <w:r w:rsidR="00C25A74" w:rsidRPr="00477D48">
        <w:rPr>
          <w:rStyle w:val="IntenseQuoteChar"/>
          <w:rFonts w:ascii="Times New Roman" w:hAnsi="Times New Roman" w:cs="Times New Roman"/>
        </w:rPr>
        <w:t>p.2</w:t>
      </w:r>
      <w:r w:rsidR="002C7BE3" w:rsidRPr="00477D48">
        <w:rPr>
          <w:rStyle w:val="IntenseQuoteChar"/>
          <w:rFonts w:ascii="Times New Roman" w:hAnsi="Times New Roman" w:cs="Times New Roman"/>
        </w:rPr>
        <w:t>1</w:t>
      </w:r>
    </w:p>
    <w:p w:rsidR="00C25A74" w:rsidRPr="00477D48" w:rsidRDefault="004D089D" w:rsidP="00E140F8">
      <w:pPr>
        <w:spacing w:after="0" w:line="360" w:lineRule="auto"/>
        <w:ind w:left="720" w:firstLine="720"/>
        <w:jc w:val="both"/>
        <w:rPr>
          <w:rStyle w:val="Heading3Char"/>
          <w:rFonts w:ascii="Times New Roman" w:hAnsi="Times New Roman" w:cs="Times New Roman"/>
          <w:b/>
          <w:color w:val="auto"/>
          <w:sz w:val="20"/>
        </w:rPr>
      </w:pPr>
      <w:r w:rsidRPr="00477D48">
        <w:rPr>
          <w:rStyle w:val="Heading3Char"/>
          <w:rFonts w:ascii="Times New Roman" w:hAnsi="Times New Roman" w:cs="Times New Roman"/>
          <w:b/>
          <w:color w:val="auto"/>
          <w:sz w:val="20"/>
        </w:rPr>
        <w:t xml:space="preserve">5.2.3 NEMT (Non- Emergency Medical Transportation) </w:t>
      </w:r>
    </w:p>
    <w:p w:rsidR="002C7BE3" w:rsidRPr="00477D48" w:rsidRDefault="004D089D" w:rsidP="00C25A74">
      <w:pPr>
        <w:spacing w:after="0" w:line="360" w:lineRule="auto"/>
        <w:ind w:left="720" w:firstLine="1260"/>
        <w:jc w:val="both"/>
        <w:rPr>
          <w:rStyle w:val="Heading3Char"/>
          <w:rFonts w:ascii="Times New Roman" w:hAnsi="Times New Roman" w:cs="Times New Roman"/>
          <w:b/>
          <w:color w:val="auto"/>
          <w:sz w:val="20"/>
        </w:rPr>
      </w:pPr>
      <w:r w:rsidRPr="00477D48">
        <w:rPr>
          <w:rStyle w:val="Heading3Char"/>
          <w:rFonts w:ascii="Times New Roman" w:hAnsi="Times New Roman" w:cs="Times New Roman"/>
          <w:b/>
          <w:color w:val="auto"/>
          <w:sz w:val="20"/>
        </w:rPr>
        <w:t xml:space="preserve">Pilot Funding  </w:t>
      </w:r>
      <w:r w:rsidR="002C7BE3" w:rsidRPr="00477D48">
        <w:rPr>
          <w:rStyle w:val="Heading3Char"/>
          <w:rFonts w:ascii="Times New Roman" w:hAnsi="Times New Roman" w:cs="Times New Roman"/>
          <w:b/>
          <w:color w:val="auto"/>
          <w:sz w:val="20"/>
        </w:rPr>
        <w:tab/>
      </w:r>
      <w:r w:rsidR="002C7BE3" w:rsidRPr="00477D48">
        <w:rPr>
          <w:rStyle w:val="Heading3Char"/>
          <w:rFonts w:ascii="Times New Roman" w:hAnsi="Times New Roman" w:cs="Times New Roman"/>
          <w:b/>
          <w:color w:val="auto"/>
          <w:sz w:val="20"/>
        </w:rPr>
        <w:tab/>
      </w:r>
      <w:r w:rsidR="002C7BE3" w:rsidRPr="00477D48">
        <w:rPr>
          <w:rStyle w:val="Heading3Char"/>
          <w:rFonts w:ascii="Times New Roman" w:hAnsi="Times New Roman" w:cs="Times New Roman"/>
          <w:b/>
          <w:color w:val="auto"/>
          <w:sz w:val="20"/>
        </w:rPr>
        <w:tab/>
      </w:r>
      <w:r w:rsidR="002C7BE3" w:rsidRPr="00477D48">
        <w:rPr>
          <w:rStyle w:val="Heading3Char"/>
          <w:rFonts w:ascii="Times New Roman" w:hAnsi="Times New Roman" w:cs="Times New Roman"/>
          <w:b/>
          <w:color w:val="auto"/>
          <w:sz w:val="20"/>
        </w:rPr>
        <w:tab/>
      </w:r>
      <w:r w:rsidR="002C7BE3" w:rsidRPr="00477D48">
        <w:rPr>
          <w:rStyle w:val="Heading3Char"/>
          <w:rFonts w:ascii="Times New Roman" w:hAnsi="Times New Roman" w:cs="Times New Roman"/>
          <w:b/>
          <w:color w:val="auto"/>
          <w:sz w:val="20"/>
        </w:rPr>
        <w:tab/>
      </w:r>
      <w:r w:rsidR="002C7BE3" w:rsidRPr="00477D48">
        <w:rPr>
          <w:rStyle w:val="Heading3Char"/>
          <w:rFonts w:ascii="Times New Roman" w:hAnsi="Times New Roman" w:cs="Times New Roman"/>
          <w:b/>
          <w:color w:val="auto"/>
          <w:sz w:val="20"/>
        </w:rPr>
        <w:tab/>
      </w:r>
      <w:r w:rsidR="002C7BE3" w:rsidRPr="00477D48">
        <w:rPr>
          <w:rStyle w:val="IntenseQuoteChar"/>
          <w:rFonts w:ascii="Times New Roman" w:hAnsi="Times New Roman" w:cs="Times New Roman"/>
        </w:rPr>
        <w:t>p.21</w:t>
      </w:r>
    </w:p>
    <w:p w:rsidR="004D089D" w:rsidRPr="00477D48" w:rsidRDefault="002C7BE3" w:rsidP="002C7BE3">
      <w:pPr>
        <w:spacing w:after="0" w:line="360" w:lineRule="auto"/>
        <w:ind w:left="720" w:firstLine="720"/>
        <w:jc w:val="both"/>
        <w:rPr>
          <w:rFonts w:ascii="Times New Roman" w:hAnsi="Times New Roman" w:cs="Times New Roman"/>
          <w:color w:val="auto"/>
          <w:sz w:val="16"/>
        </w:rPr>
      </w:pPr>
      <w:r w:rsidRPr="00477D48">
        <w:rPr>
          <w:rStyle w:val="Heading3Char"/>
          <w:rFonts w:ascii="Times New Roman" w:hAnsi="Times New Roman" w:cs="Times New Roman"/>
          <w:b/>
          <w:color w:val="auto"/>
          <w:sz w:val="20"/>
        </w:rPr>
        <w:t>5.2.4 Small Grant Programs and Awards</w:t>
      </w:r>
      <w:r w:rsidR="00C25A74" w:rsidRPr="00477D48">
        <w:rPr>
          <w:rStyle w:val="Heading3Char"/>
          <w:rFonts w:ascii="Times New Roman" w:hAnsi="Times New Roman" w:cs="Times New Roman"/>
          <w:b/>
          <w:color w:val="auto"/>
          <w:sz w:val="20"/>
        </w:rPr>
        <w:tab/>
      </w:r>
      <w:r w:rsidR="00C25A74" w:rsidRPr="00477D48">
        <w:rPr>
          <w:rStyle w:val="Heading3Char"/>
          <w:rFonts w:ascii="Times New Roman" w:hAnsi="Times New Roman" w:cs="Times New Roman"/>
          <w:b/>
          <w:color w:val="auto"/>
          <w:sz w:val="20"/>
        </w:rPr>
        <w:tab/>
      </w:r>
      <w:r w:rsidRPr="00477D48">
        <w:rPr>
          <w:rStyle w:val="Heading3Char"/>
          <w:rFonts w:ascii="Times New Roman" w:hAnsi="Times New Roman" w:cs="Times New Roman"/>
          <w:b/>
          <w:color w:val="auto"/>
          <w:sz w:val="20"/>
        </w:rPr>
        <w:tab/>
      </w:r>
      <w:r w:rsidR="00C25A74" w:rsidRPr="00477D48">
        <w:rPr>
          <w:rStyle w:val="IntenseQuoteChar"/>
          <w:rFonts w:ascii="Times New Roman" w:hAnsi="Times New Roman" w:cs="Times New Roman"/>
        </w:rPr>
        <w:t>p.2</w:t>
      </w:r>
      <w:r w:rsidRPr="00477D48">
        <w:rPr>
          <w:rStyle w:val="IntenseQuoteChar"/>
          <w:rFonts w:ascii="Times New Roman" w:hAnsi="Times New Roman" w:cs="Times New Roman"/>
        </w:rPr>
        <w:t>2</w:t>
      </w:r>
    </w:p>
    <w:p w:rsidR="004D089D" w:rsidRPr="00477D48" w:rsidRDefault="004D089D" w:rsidP="00170A9C">
      <w:pPr>
        <w:pStyle w:val="Heading2"/>
        <w:spacing w:line="360" w:lineRule="auto"/>
        <w:ind w:firstLine="720"/>
        <w:jc w:val="both"/>
        <w:rPr>
          <w:rFonts w:ascii="Times New Roman" w:hAnsi="Times New Roman" w:cs="Times New Roman"/>
          <w:b/>
          <w:color w:val="auto"/>
          <w:sz w:val="22"/>
        </w:rPr>
      </w:pPr>
      <w:r w:rsidRPr="00477D48">
        <w:rPr>
          <w:rFonts w:ascii="Times New Roman" w:hAnsi="Times New Roman" w:cs="Times New Roman"/>
          <w:b/>
          <w:color w:val="auto"/>
          <w:sz w:val="22"/>
        </w:rPr>
        <w:t>5.3 Potential Long-Term Funding Sources</w:t>
      </w:r>
      <w:r w:rsidR="00170A9C" w:rsidRPr="00477D48">
        <w:rPr>
          <w:rStyle w:val="IntenseQuoteChar"/>
          <w:rFonts w:ascii="Times New Roman" w:hAnsi="Times New Roman" w:cs="Times New Roman"/>
        </w:rPr>
        <w:tab/>
      </w:r>
      <w:r w:rsidR="00170A9C" w:rsidRPr="00477D48">
        <w:rPr>
          <w:rStyle w:val="IntenseQuoteChar"/>
          <w:rFonts w:ascii="Times New Roman" w:hAnsi="Times New Roman" w:cs="Times New Roman"/>
        </w:rPr>
        <w:tab/>
      </w:r>
      <w:r w:rsidR="00170A9C" w:rsidRPr="00477D48">
        <w:rPr>
          <w:rStyle w:val="IntenseQuoteChar"/>
          <w:rFonts w:ascii="Times New Roman" w:hAnsi="Times New Roman" w:cs="Times New Roman"/>
        </w:rPr>
        <w:tab/>
      </w:r>
      <w:r w:rsidR="00170A9C" w:rsidRPr="00477D48">
        <w:rPr>
          <w:rStyle w:val="IntenseQuoteChar"/>
          <w:rFonts w:ascii="Times New Roman" w:hAnsi="Times New Roman" w:cs="Times New Roman"/>
        </w:rPr>
        <w:tab/>
      </w:r>
      <w:r w:rsidR="002C7BE3" w:rsidRPr="00477D48">
        <w:rPr>
          <w:rStyle w:val="IntenseQuoteChar"/>
          <w:rFonts w:ascii="Times New Roman" w:hAnsi="Times New Roman" w:cs="Times New Roman"/>
        </w:rPr>
        <w:t>p.22</w:t>
      </w:r>
    </w:p>
    <w:p w:rsidR="00170A9C" w:rsidRPr="00477D48" w:rsidRDefault="004D089D" w:rsidP="00E140F8">
      <w:pPr>
        <w:pStyle w:val="Heading3"/>
        <w:spacing w:line="360" w:lineRule="auto"/>
        <w:ind w:left="720" w:firstLine="720"/>
        <w:jc w:val="both"/>
        <w:rPr>
          <w:rStyle w:val="IntenseQuoteChar"/>
          <w:rFonts w:ascii="Times New Roman" w:hAnsi="Times New Roman" w:cs="Times New Roman"/>
        </w:rPr>
      </w:pPr>
      <w:r w:rsidRPr="00477D48">
        <w:rPr>
          <w:rFonts w:ascii="Times New Roman" w:hAnsi="Times New Roman" w:cs="Times New Roman"/>
          <w:b/>
          <w:color w:val="auto"/>
          <w:sz w:val="20"/>
        </w:rPr>
        <w:t>5.3.1 Quality of Life Initiative</w:t>
      </w:r>
      <w:r w:rsidR="00170A9C" w:rsidRPr="00477D48">
        <w:rPr>
          <w:rStyle w:val="IntenseQuoteChar"/>
          <w:rFonts w:ascii="Times New Roman" w:hAnsi="Times New Roman" w:cs="Times New Roman"/>
        </w:rPr>
        <w:tab/>
      </w:r>
      <w:r w:rsidR="00170A9C" w:rsidRPr="00477D48">
        <w:rPr>
          <w:rStyle w:val="IntenseQuoteChar"/>
          <w:rFonts w:ascii="Times New Roman" w:hAnsi="Times New Roman" w:cs="Times New Roman"/>
        </w:rPr>
        <w:tab/>
      </w:r>
      <w:r w:rsidR="00170A9C" w:rsidRPr="00477D48">
        <w:rPr>
          <w:rStyle w:val="IntenseQuoteChar"/>
          <w:rFonts w:ascii="Times New Roman" w:hAnsi="Times New Roman" w:cs="Times New Roman"/>
        </w:rPr>
        <w:tab/>
      </w:r>
      <w:r w:rsidR="00170A9C" w:rsidRPr="00477D48">
        <w:rPr>
          <w:rStyle w:val="IntenseQuoteChar"/>
          <w:rFonts w:ascii="Times New Roman" w:hAnsi="Times New Roman" w:cs="Times New Roman"/>
        </w:rPr>
        <w:tab/>
      </w:r>
      <w:r w:rsidR="00170A9C" w:rsidRPr="00477D48">
        <w:rPr>
          <w:rStyle w:val="IntenseQuoteChar"/>
          <w:rFonts w:ascii="Times New Roman" w:hAnsi="Times New Roman" w:cs="Times New Roman"/>
        </w:rPr>
        <w:tab/>
      </w:r>
      <w:r w:rsidR="002C7BE3" w:rsidRPr="00477D48">
        <w:rPr>
          <w:rStyle w:val="IntenseQuoteChar"/>
          <w:rFonts w:ascii="Times New Roman" w:hAnsi="Times New Roman" w:cs="Times New Roman"/>
        </w:rPr>
        <w:t>p.22</w:t>
      </w:r>
    </w:p>
    <w:p w:rsidR="00170A9C" w:rsidRPr="00477D48" w:rsidRDefault="00C25A74" w:rsidP="00170A9C">
      <w:pPr>
        <w:pStyle w:val="Heading3"/>
        <w:spacing w:line="360" w:lineRule="auto"/>
        <w:ind w:left="720"/>
        <w:jc w:val="both"/>
        <w:rPr>
          <w:rFonts w:ascii="Times New Roman" w:hAnsi="Times New Roman" w:cs="Times New Roman"/>
          <w:b/>
          <w:color w:val="auto"/>
          <w:sz w:val="20"/>
          <w:szCs w:val="20"/>
        </w:rPr>
      </w:pPr>
      <w:r w:rsidRPr="00477D48">
        <w:rPr>
          <w:rStyle w:val="IntenseQuoteChar"/>
          <w:rFonts w:ascii="Times New Roman" w:hAnsi="Times New Roman" w:cs="Times New Roman"/>
        </w:rPr>
        <w:tab/>
      </w:r>
      <w:r w:rsidR="00170A9C" w:rsidRPr="00477D48">
        <w:rPr>
          <w:rFonts w:ascii="Times New Roman" w:hAnsi="Times New Roman" w:cs="Times New Roman"/>
          <w:b/>
          <w:color w:val="auto"/>
          <w:sz w:val="20"/>
          <w:szCs w:val="20"/>
        </w:rPr>
        <w:t>5.3.2 Regional Transportation Plan 2050</w:t>
      </w:r>
      <w:r w:rsidR="00170A9C" w:rsidRPr="00477D48">
        <w:rPr>
          <w:rFonts w:ascii="Times New Roman" w:hAnsi="Times New Roman" w:cs="Times New Roman"/>
          <w:b/>
          <w:color w:val="auto"/>
          <w:sz w:val="20"/>
          <w:szCs w:val="20"/>
        </w:rPr>
        <w:tab/>
      </w:r>
      <w:r w:rsidR="00170A9C" w:rsidRPr="00477D48">
        <w:rPr>
          <w:rFonts w:ascii="Times New Roman" w:hAnsi="Times New Roman" w:cs="Times New Roman"/>
          <w:b/>
          <w:color w:val="auto"/>
          <w:sz w:val="20"/>
          <w:szCs w:val="20"/>
        </w:rPr>
        <w:tab/>
      </w:r>
      <w:r w:rsidR="00170A9C" w:rsidRPr="00477D48">
        <w:rPr>
          <w:rFonts w:ascii="Times New Roman" w:hAnsi="Times New Roman" w:cs="Times New Roman"/>
          <w:b/>
          <w:color w:val="auto"/>
          <w:sz w:val="20"/>
          <w:szCs w:val="20"/>
        </w:rPr>
        <w:tab/>
      </w:r>
      <w:r w:rsidR="002C7BE3" w:rsidRPr="00477D48">
        <w:rPr>
          <w:rStyle w:val="IntenseQuoteChar"/>
          <w:rFonts w:ascii="Times New Roman" w:hAnsi="Times New Roman" w:cs="Times New Roman"/>
        </w:rPr>
        <w:t>p.22</w:t>
      </w:r>
    </w:p>
    <w:p w:rsidR="00170A9C" w:rsidRPr="00477D48" w:rsidRDefault="00170A9C" w:rsidP="00170A9C">
      <w:pPr>
        <w:pStyle w:val="Heading3"/>
        <w:ind w:left="720" w:firstLine="720"/>
        <w:jc w:val="both"/>
        <w:rPr>
          <w:rFonts w:ascii="Times New Roman" w:hAnsi="Times New Roman" w:cs="Times New Roman"/>
          <w:b/>
          <w:color w:val="auto"/>
          <w:sz w:val="20"/>
          <w:szCs w:val="20"/>
        </w:rPr>
      </w:pPr>
      <w:r w:rsidRPr="00477D48">
        <w:rPr>
          <w:rFonts w:ascii="Times New Roman" w:hAnsi="Times New Roman" w:cs="Times New Roman"/>
          <w:b/>
          <w:color w:val="auto"/>
          <w:sz w:val="20"/>
          <w:szCs w:val="20"/>
        </w:rPr>
        <w:t>5.3.3 Hwy 5 Mitigation Measures</w:t>
      </w:r>
      <w:r w:rsidRPr="00477D48">
        <w:rPr>
          <w:rFonts w:ascii="Times New Roman" w:hAnsi="Times New Roman" w:cs="Times New Roman"/>
          <w:b/>
          <w:color w:val="auto"/>
          <w:sz w:val="20"/>
          <w:szCs w:val="20"/>
        </w:rPr>
        <w:tab/>
      </w:r>
      <w:r w:rsidRPr="00477D48">
        <w:rPr>
          <w:rFonts w:ascii="Times New Roman" w:hAnsi="Times New Roman" w:cs="Times New Roman"/>
          <w:b/>
          <w:color w:val="auto"/>
          <w:sz w:val="20"/>
          <w:szCs w:val="20"/>
        </w:rPr>
        <w:tab/>
      </w:r>
      <w:r w:rsidRPr="00477D48">
        <w:rPr>
          <w:rFonts w:ascii="Times New Roman" w:hAnsi="Times New Roman" w:cs="Times New Roman"/>
          <w:b/>
          <w:color w:val="auto"/>
          <w:sz w:val="20"/>
          <w:szCs w:val="20"/>
        </w:rPr>
        <w:tab/>
      </w:r>
      <w:r w:rsidRPr="00477D48">
        <w:rPr>
          <w:rFonts w:ascii="Times New Roman" w:hAnsi="Times New Roman" w:cs="Times New Roman"/>
          <w:b/>
          <w:color w:val="auto"/>
          <w:sz w:val="20"/>
          <w:szCs w:val="20"/>
        </w:rPr>
        <w:tab/>
      </w:r>
      <w:r w:rsidR="002C7BE3" w:rsidRPr="00477D48">
        <w:rPr>
          <w:rStyle w:val="IntenseQuoteChar"/>
          <w:rFonts w:ascii="Times New Roman" w:hAnsi="Times New Roman" w:cs="Times New Roman"/>
        </w:rPr>
        <w:t>p.22</w:t>
      </w:r>
    </w:p>
    <w:p w:rsidR="004D089D" w:rsidRPr="00477D48" w:rsidRDefault="00C25A74" w:rsidP="00E140F8">
      <w:pPr>
        <w:pStyle w:val="Heading3"/>
        <w:spacing w:line="360" w:lineRule="auto"/>
        <w:ind w:left="720" w:firstLine="720"/>
        <w:jc w:val="both"/>
        <w:rPr>
          <w:rFonts w:ascii="Times New Roman" w:hAnsi="Times New Roman" w:cs="Times New Roman"/>
          <w:b/>
          <w:color w:val="auto"/>
          <w:sz w:val="20"/>
        </w:rPr>
      </w:pPr>
      <w:r w:rsidRPr="00477D48">
        <w:rPr>
          <w:rStyle w:val="IntenseQuoteChar"/>
          <w:rFonts w:ascii="Times New Roman" w:hAnsi="Times New Roman" w:cs="Times New Roman"/>
        </w:rPr>
        <w:tab/>
      </w:r>
      <w:r w:rsidRPr="00477D48">
        <w:rPr>
          <w:rStyle w:val="IntenseQuoteChar"/>
          <w:rFonts w:ascii="Times New Roman" w:hAnsi="Times New Roman" w:cs="Times New Roman"/>
        </w:rPr>
        <w:tab/>
      </w:r>
      <w:r w:rsidRPr="00477D48">
        <w:rPr>
          <w:rStyle w:val="IntenseQuoteChar"/>
          <w:rFonts w:ascii="Times New Roman" w:hAnsi="Times New Roman" w:cs="Times New Roman"/>
        </w:rPr>
        <w:tab/>
      </w:r>
      <w:r w:rsidRPr="00477D48">
        <w:rPr>
          <w:rStyle w:val="IntenseQuoteChar"/>
          <w:rFonts w:ascii="Times New Roman" w:hAnsi="Times New Roman" w:cs="Times New Roman"/>
        </w:rPr>
        <w:tab/>
      </w:r>
    </w:p>
    <w:p w:rsidR="00F03AD5" w:rsidRPr="00477D48" w:rsidRDefault="00F03AD5" w:rsidP="00E140F8">
      <w:pPr>
        <w:pStyle w:val="Heading1"/>
        <w:spacing w:before="0" w:after="0" w:line="360" w:lineRule="auto"/>
        <w:rPr>
          <w:rFonts w:ascii="Times New Roman" w:hAnsi="Times New Roman" w:cs="Times New Roman"/>
          <w:b/>
          <w:color w:val="auto"/>
          <w:sz w:val="24"/>
        </w:rPr>
      </w:pPr>
    </w:p>
    <w:p w:rsidR="004D089D" w:rsidRPr="00477D48" w:rsidRDefault="004D089D" w:rsidP="00E140F8">
      <w:pPr>
        <w:pStyle w:val="Heading1"/>
        <w:spacing w:before="0" w:after="0" w:line="360" w:lineRule="auto"/>
        <w:rPr>
          <w:rFonts w:ascii="Times New Roman" w:hAnsi="Times New Roman" w:cs="Times New Roman"/>
          <w:b/>
          <w:color w:val="auto"/>
          <w:sz w:val="24"/>
        </w:rPr>
      </w:pPr>
      <w:r w:rsidRPr="00477D48">
        <w:rPr>
          <w:rFonts w:ascii="Times New Roman" w:hAnsi="Times New Roman" w:cs="Times New Roman"/>
          <w:b/>
          <w:color w:val="auto"/>
          <w:sz w:val="24"/>
        </w:rPr>
        <w:t xml:space="preserve">Appendix </w:t>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Fonts w:ascii="Times New Roman" w:hAnsi="Times New Roman" w:cs="Times New Roman"/>
          <w:b/>
          <w:color w:val="auto"/>
          <w:sz w:val="24"/>
        </w:rPr>
        <w:tab/>
      </w:r>
      <w:r w:rsidR="00C2521F" w:rsidRPr="00477D48">
        <w:rPr>
          <w:rStyle w:val="IntenseQuoteChar"/>
          <w:rFonts w:ascii="Times New Roman" w:hAnsi="Times New Roman" w:cs="Times New Roman"/>
        </w:rPr>
        <w:t>p.2</w:t>
      </w:r>
      <w:r w:rsidR="002C7BE3" w:rsidRPr="00477D48">
        <w:rPr>
          <w:rStyle w:val="IntenseQuoteChar"/>
          <w:rFonts w:ascii="Times New Roman" w:hAnsi="Times New Roman" w:cs="Times New Roman"/>
        </w:rPr>
        <w:t>3</w:t>
      </w:r>
      <w:r w:rsidR="00C2521F" w:rsidRPr="00477D48">
        <w:rPr>
          <w:rStyle w:val="IntenseQuoteChar"/>
          <w:rFonts w:ascii="Times New Roman" w:hAnsi="Times New Roman" w:cs="Times New Roman"/>
        </w:rPr>
        <w:t>-2</w:t>
      </w:r>
      <w:r w:rsidR="00CD1A56" w:rsidRPr="00477D48">
        <w:rPr>
          <w:rStyle w:val="IntenseQuoteChar"/>
          <w:rFonts w:ascii="Times New Roman" w:hAnsi="Times New Roman" w:cs="Times New Roman"/>
        </w:rPr>
        <w:t>9</w:t>
      </w:r>
    </w:p>
    <w:p w:rsidR="004D089D" w:rsidRPr="00477D48" w:rsidRDefault="00170A9C" w:rsidP="00F03AD5">
      <w:pPr>
        <w:pStyle w:val="Heading2"/>
        <w:spacing w:line="360" w:lineRule="auto"/>
        <w:ind w:firstLine="720"/>
        <w:rPr>
          <w:rFonts w:ascii="Times New Roman" w:hAnsi="Times New Roman" w:cs="Times New Roman"/>
          <w:sz w:val="22"/>
        </w:rPr>
      </w:pPr>
      <w:r w:rsidRPr="00477D48">
        <w:rPr>
          <w:rFonts w:ascii="Times New Roman" w:hAnsi="Times New Roman" w:cs="Times New Roman"/>
          <w:b/>
          <w:color w:val="auto"/>
          <w:sz w:val="22"/>
        </w:rPr>
        <w:t>1</w:t>
      </w:r>
      <w:r w:rsidR="004D089D" w:rsidRPr="00477D48">
        <w:rPr>
          <w:rFonts w:ascii="Times New Roman" w:hAnsi="Times New Roman" w:cs="Times New Roman"/>
          <w:b/>
          <w:color w:val="auto"/>
          <w:sz w:val="22"/>
        </w:rPr>
        <w:t xml:space="preserve"> CTSA Work Plan</w:t>
      </w:r>
      <w:r w:rsidR="00C2521F" w:rsidRPr="00477D48">
        <w:rPr>
          <w:rStyle w:val="IntenseQuoteChar"/>
          <w:rFonts w:ascii="Times New Roman" w:hAnsi="Times New Roman" w:cs="Times New Roman"/>
        </w:rPr>
        <w:tab/>
      </w:r>
      <w:r w:rsidR="00C2521F" w:rsidRPr="00477D48">
        <w:rPr>
          <w:rStyle w:val="IntenseQuoteChar"/>
          <w:rFonts w:ascii="Times New Roman" w:hAnsi="Times New Roman" w:cs="Times New Roman"/>
        </w:rPr>
        <w:tab/>
      </w:r>
      <w:r w:rsidR="00C2521F" w:rsidRPr="00477D48">
        <w:rPr>
          <w:rStyle w:val="IntenseQuoteChar"/>
          <w:rFonts w:ascii="Times New Roman" w:hAnsi="Times New Roman" w:cs="Times New Roman"/>
        </w:rPr>
        <w:tab/>
      </w:r>
      <w:r w:rsidR="00C2521F" w:rsidRPr="00477D48">
        <w:rPr>
          <w:rStyle w:val="IntenseQuoteChar"/>
          <w:rFonts w:ascii="Times New Roman" w:hAnsi="Times New Roman" w:cs="Times New Roman"/>
        </w:rPr>
        <w:tab/>
      </w:r>
      <w:r w:rsidR="00C2521F" w:rsidRPr="00477D48">
        <w:rPr>
          <w:rStyle w:val="IntenseQuoteChar"/>
          <w:rFonts w:ascii="Times New Roman" w:hAnsi="Times New Roman" w:cs="Times New Roman"/>
        </w:rPr>
        <w:tab/>
      </w:r>
      <w:r w:rsidRPr="00477D48">
        <w:rPr>
          <w:rStyle w:val="IntenseQuoteChar"/>
          <w:rFonts w:ascii="Times New Roman" w:hAnsi="Times New Roman" w:cs="Times New Roman"/>
        </w:rPr>
        <w:tab/>
      </w:r>
      <w:r w:rsidR="00C2521F" w:rsidRPr="00477D48">
        <w:rPr>
          <w:rStyle w:val="IntenseQuoteChar"/>
          <w:rFonts w:ascii="Times New Roman" w:hAnsi="Times New Roman" w:cs="Times New Roman"/>
        </w:rPr>
        <w:tab/>
        <w:t>p.2</w:t>
      </w:r>
      <w:r w:rsidR="0020041A" w:rsidRPr="00477D48">
        <w:rPr>
          <w:rStyle w:val="IntenseQuoteChar"/>
          <w:rFonts w:ascii="Times New Roman" w:hAnsi="Times New Roman" w:cs="Times New Roman"/>
        </w:rPr>
        <w:t>3</w:t>
      </w:r>
    </w:p>
    <w:p w:rsidR="00F03AD5" w:rsidRPr="00477D48" w:rsidRDefault="00BF4B9D" w:rsidP="00F03AD5">
      <w:pPr>
        <w:pStyle w:val="Heading2"/>
        <w:ind w:firstLine="720"/>
        <w:rPr>
          <w:rFonts w:ascii="Times New Roman" w:hAnsi="Times New Roman" w:cs="Times New Roman"/>
          <w:b/>
          <w:color w:val="auto"/>
          <w:sz w:val="22"/>
          <w:szCs w:val="22"/>
        </w:rPr>
      </w:pPr>
      <w:r w:rsidRPr="00477D48">
        <w:rPr>
          <w:rFonts w:ascii="Times New Roman" w:hAnsi="Times New Roman" w:cs="Times New Roman"/>
          <w:b/>
          <w:color w:val="auto"/>
          <w:sz w:val="22"/>
          <w:szCs w:val="22"/>
        </w:rPr>
        <w:t>2</w:t>
      </w:r>
      <w:r w:rsidR="00F03AD5" w:rsidRPr="00477D48">
        <w:rPr>
          <w:rFonts w:ascii="Times New Roman" w:hAnsi="Times New Roman" w:cs="Times New Roman"/>
          <w:b/>
          <w:color w:val="auto"/>
          <w:sz w:val="22"/>
          <w:szCs w:val="22"/>
        </w:rPr>
        <w:t xml:space="preserve"> Service Providers </w:t>
      </w:r>
      <w:r w:rsidR="00C2521F" w:rsidRPr="00477D48">
        <w:rPr>
          <w:rFonts w:ascii="Times New Roman" w:hAnsi="Times New Roman" w:cs="Times New Roman"/>
          <w:b/>
          <w:color w:val="auto"/>
          <w:sz w:val="22"/>
          <w:szCs w:val="22"/>
        </w:rPr>
        <w:tab/>
      </w:r>
      <w:r w:rsidR="00C2521F" w:rsidRPr="00477D48">
        <w:rPr>
          <w:rFonts w:ascii="Times New Roman" w:hAnsi="Times New Roman" w:cs="Times New Roman"/>
          <w:b/>
          <w:color w:val="auto"/>
          <w:sz w:val="22"/>
          <w:szCs w:val="22"/>
        </w:rPr>
        <w:tab/>
      </w:r>
      <w:r w:rsidR="00C2521F" w:rsidRPr="00477D48">
        <w:rPr>
          <w:rFonts w:ascii="Times New Roman" w:hAnsi="Times New Roman" w:cs="Times New Roman"/>
          <w:b/>
          <w:color w:val="auto"/>
          <w:sz w:val="22"/>
          <w:szCs w:val="22"/>
        </w:rPr>
        <w:tab/>
      </w:r>
      <w:r w:rsidR="00C2521F" w:rsidRPr="00477D48">
        <w:rPr>
          <w:rFonts w:ascii="Times New Roman" w:hAnsi="Times New Roman" w:cs="Times New Roman"/>
          <w:b/>
          <w:color w:val="auto"/>
          <w:sz w:val="22"/>
          <w:szCs w:val="22"/>
        </w:rPr>
        <w:tab/>
      </w:r>
      <w:r w:rsidR="00170A9C" w:rsidRPr="00477D48">
        <w:rPr>
          <w:rFonts w:ascii="Times New Roman" w:hAnsi="Times New Roman" w:cs="Times New Roman"/>
          <w:b/>
          <w:color w:val="auto"/>
          <w:sz w:val="22"/>
          <w:szCs w:val="22"/>
        </w:rPr>
        <w:tab/>
      </w:r>
      <w:r w:rsidR="00C2521F" w:rsidRPr="00477D48">
        <w:rPr>
          <w:rFonts w:ascii="Times New Roman" w:hAnsi="Times New Roman" w:cs="Times New Roman"/>
          <w:b/>
          <w:color w:val="auto"/>
          <w:sz w:val="22"/>
          <w:szCs w:val="22"/>
        </w:rPr>
        <w:tab/>
      </w:r>
      <w:r w:rsidR="00DB1A2B" w:rsidRPr="00477D48">
        <w:rPr>
          <w:rFonts w:ascii="Times New Roman" w:hAnsi="Times New Roman" w:cs="Times New Roman"/>
          <w:b/>
          <w:color w:val="auto"/>
          <w:sz w:val="22"/>
          <w:szCs w:val="22"/>
        </w:rPr>
        <w:tab/>
      </w:r>
      <w:r w:rsidR="00C2521F" w:rsidRPr="00477D48">
        <w:rPr>
          <w:rStyle w:val="IntenseQuoteChar"/>
          <w:rFonts w:ascii="Times New Roman" w:hAnsi="Times New Roman" w:cs="Times New Roman"/>
        </w:rPr>
        <w:t>p.2</w:t>
      </w:r>
      <w:r w:rsidR="0020041A" w:rsidRPr="00477D48">
        <w:rPr>
          <w:rStyle w:val="IntenseQuoteChar"/>
          <w:rFonts w:ascii="Times New Roman" w:hAnsi="Times New Roman" w:cs="Times New Roman"/>
        </w:rPr>
        <w:t>7</w:t>
      </w:r>
    </w:p>
    <w:p w:rsidR="005913FA" w:rsidRPr="004D089D" w:rsidRDefault="005913FA" w:rsidP="004D089D">
      <w:pPr>
        <w:spacing w:after="0" w:line="240" w:lineRule="auto"/>
        <w:rPr>
          <w:sz w:val="16"/>
        </w:rPr>
      </w:pPr>
    </w:p>
    <w:p w:rsidR="005913FA" w:rsidRPr="004D089D" w:rsidRDefault="005913FA" w:rsidP="005913FA">
      <w:pPr>
        <w:rPr>
          <w:sz w:val="16"/>
        </w:rPr>
      </w:pPr>
    </w:p>
    <w:p w:rsidR="00A73ACA" w:rsidRPr="00D56A37" w:rsidRDefault="00EB5473" w:rsidP="00D56A37">
      <w:pPr>
        <w:spacing w:after="0" w:line="240" w:lineRule="auto"/>
        <w:rPr>
          <w:b/>
          <w:color w:val="auto"/>
          <w:sz w:val="28"/>
          <w:szCs w:val="28"/>
        </w:rPr>
      </w:pPr>
      <w:r>
        <w:rPr>
          <w:b/>
          <w:color w:val="auto"/>
          <w:sz w:val="24"/>
          <w:szCs w:val="24"/>
        </w:rPr>
        <w:br w:type="page"/>
      </w:r>
      <w:r w:rsidR="00A73ACA" w:rsidRPr="00D56A37">
        <w:rPr>
          <w:b/>
          <w:color w:val="auto"/>
          <w:sz w:val="28"/>
          <w:szCs w:val="28"/>
        </w:rPr>
        <w:t xml:space="preserve">Executive Summary  </w:t>
      </w:r>
    </w:p>
    <w:p w:rsidR="00FD37BE" w:rsidRPr="00B07273" w:rsidRDefault="00FD37BE" w:rsidP="003C194E">
      <w:pPr>
        <w:jc w:val="both"/>
        <w:rPr>
          <w:color w:val="auto"/>
        </w:rPr>
      </w:pPr>
      <w:r w:rsidRPr="00B07273">
        <w:rPr>
          <w:color w:val="auto"/>
        </w:rPr>
        <w:t>FACT updates its Business Plan annually to maintain the plan as a current reference, as well as to comply with the requirement of</w:t>
      </w:r>
      <w:r w:rsidR="00A73ACA">
        <w:rPr>
          <w:color w:val="auto"/>
        </w:rPr>
        <w:t xml:space="preserve"> the CTSA contract with SANDAG.</w:t>
      </w:r>
      <w:r w:rsidR="00E834C5">
        <w:rPr>
          <w:color w:val="auto"/>
        </w:rPr>
        <w:t xml:space="preserve"> This is the second update to the original Business Plan adopted in 2009. </w:t>
      </w:r>
      <w:r w:rsidRPr="00B07273">
        <w:rPr>
          <w:color w:val="auto"/>
        </w:rPr>
        <w:t xml:space="preserve">The 2009 Business Plan was a comprehensive review of FACT’s purpose, the business environment, the community and stakeholders.  The </w:t>
      </w:r>
      <w:r w:rsidR="00E834C5">
        <w:rPr>
          <w:color w:val="auto"/>
        </w:rPr>
        <w:t>plan</w:t>
      </w:r>
      <w:r w:rsidRPr="00B07273">
        <w:rPr>
          <w:color w:val="auto"/>
        </w:rPr>
        <w:t xml:space="preserve"> identified a number of potential services and collaborations that would contribute towards FACT’s </w:t>
      </w:r>
      <w:r w:rsidR="008F32E0">
        <w:rPr>
          <w:color w:val="auto"/>
        </w:rPr>
        <w:t xml:space="preserve">previous </w:t>
      </w:r>
      <w:r w:rsidRPr="00B07273">
        <w:rPr>
          <w:color w:val="auto"/>
        </w:rPr>
        <w:t>mission of meeting as many unmet needs for specialized transportation as possible. Due to the timing, the project proposals introduced in the original plan were presented in concept, without identified budgets, resources and/or service parameters.</w:t>
      </w:r>
    </w:p>
    <w:p w:rsidR="001877FC" w:rsidRDefault="00FD37BE" w:rsidP="001877FC">
      <w:pPr>
        <w:jc w:val="both"/>
        <w:rPr>
          <w:color w:val="auto"/>
        </w:rPr>
      </w:pPr>
      <w:r w:rsidRPr="00B07273">
        <w:rPr>
          <w:color w:val="auto"/>
        </w:rPr>
        <w:t xml:space="preserve">The 2012-2017 Business Plan Update </w:t>
      </w:r>
      <w:r w:rsidR="00E834C5">
        <w:rPr>
          <w:color w:val="auto"/>
        </w:rPr>
        <w:t>was</w:t>
      </w:r>
      <w:r w:rsidR="00D9081E">
        <w:rPr>
          <w:color w:val="auto"/>
        </w:rPr>
        <w:t xml:space="preserve"> an “action plan” that focuse</w:t>
      </w:r>
      <w:r w:rsidR="00E834C5">
        <w:rPr>
          <w:color w:val="auto"/>
        </w:rPr>
        <w:t>d</w:t>
      </w:r>
      <w:r w:rsidR="00D9081E">
        <w:rPr>
          <w:color w:val="auto"/>
        </w:rPr>
        <w:t xml:space="preserve"> on current transportation needs and current FACT projects and services.  </w:t>
      </w:r>
      <w:r w:rsidRPr="00B07273">
        <w:rPr>
          <w:color w:val="auto"/>
        </w:rPr>
        <w:t xml:space="preserve">The </w:t>
      </w:r>
      <w:r w:rsidR="00661572">
        <w:rPr>
          <w:color w:val="auto"/>
        </w:rPr>
        <w:t>plan included an</w:t>
      </w:r>
      <w:r w:rsidR="00E72A70">
        <w:rPr>
          <w:color w:val="auto"/>
        </w:rPr>
        <w:t xml:space="preserve"> overview of FACT as an organization, a</w:t>
      </w:r>
      <w:r w:rsidRPr="00B07273">
        <w:rPr>
          <w:color w:val="auto"/>
        </w:rPr>
        <w:t xml:space="preserve"> review of the transportation needs in San Diego and a plan to respond to the needs based on priorities established by regional consensus </w:t>
      </w:r>
      <w:r w:rsidR="00661572">
        <w:rPr>
          <w:color w:val="auto"/>
        </w:rPr>
        <w:t>and the</w:t>
      </w:r>
      <w:r w:rsidRPr="00B07273">
        <w:rPr>
          <w:color w:val="auto"/>
        </w:rPr>
        <w:t xml:space="preserve"> availability of funds.  </w:t>
      </w:r>
      <w:r w:rsidR="00661572">
        <w:rPr>
          <w:color w:val="auto"/>
        </w:rPr>
        <w:t>The</w:t>
      </w:r>
      <w:r w:rsidRPr="00B07273">
        <w:rPr>
          <w:color w:val="auto"/>
        </w:rPr>
        <w:t xml:space="preserve"> transportation needs described in </w:t>
      </w:r>
      <w:r w:rsidR="00661572">
        <w:rPr>
          <w:color w:val="auto"/>
        </w:rPr>
        <w:t>the plan</w:t>
      </w:r>
      <w:r w:rsidRPr="00B07273">
        <w:rPr>
          <w:color w:val="auto"/>
        </w:rPr>
        <w:t xml:space="preserve"> </w:t>
      </w:r>
      <w:r w:rsidR="00661572">
        <w:rPr>
          <w:color w:val="auto"/>
        </w:rPr>
        <w:t>w</w:t>
      </w:r>
      <w:r w:rsidR="008F32E0">
        <w:rPr>
          <w:color w:val="auto"/>
        </w:rPr>
        <w:t>ere</w:t>
      </w:r>
      <w:r w:rsidRPr="00B07273">
        <w:rPr>
          <w:color w:val="auto"/>
        </w:rPr>
        <w:t xml:space="preserve"> </w:t>
      </w:r>
      <w:r w:rsidR="00E834C5">
        <w:rPr>
          <w:color w:val="auto"/>
        </w:rPr>
        <w:t xml:space="preserve">derived from the </w:t>
      </w:r>
      <w:r w:rsidRPr="00B07273">
        <w:rPr>
          <w:color w:val="auto"/>
        </w:rPr>
        <w:t xml:space="preserve">San Diego Association of Governments’ (SANDAG) 2010-2014 Coordinated Plan, which analyzes transportation needs through surveys, data, and stakeholder input.  </w:t>
      </w:r>
    </w:p>
    <w:p w:rsidR="009B2914" w:rsidRDefault="008F32E0" w:rsidP="003C194E">
      <w:pPr>
        <w:jc w:val="both"/>
        <w:rPr>
          <w:color w:val="auto"/>
        </w:rPr>
      </w:pPr>
      <w:r>
        <w:rPr>
          <w:color w:val="auto"/>
        </w:rPr>
        <w:t xml:space="preserve">The plan addressed the </w:t>
      </w:r>
      <w:r w:rsidR="00FD37BE" w:rsidRPr="00B07273">
        <w:rPr>
          <w:color w:val="auto"/>
        </w:rPr>
        <w:t>cur</w:t>
      </w:r>
      <w:r>
        <w:rPr>
          <w:color w:val="auto"/>
        </w:rPr>
        <w:t xml:space="preserve">rent status of all the service and </w:t>
      </w:r>
      <w:r w:rsidR="00FD37BE" w:rsidRPr="00B07273">
        <w:rPr>
          <w:color w:val="auto"/>
        </w:rPr>
        <w:t xml:space="preserve">collaborative proposals.  It prioritizes projects by readiness with respect to funding as well as other practical considerations, including readiness of partnering agencies to engage in the projects.  Projects </w:t>
      </w:r>
      <w:r w:rsidR="00C210F7">
        <w:rPr>
          <w:color w:val="auto"/>
        </w:rPr>
        <w:t>were</w:t>
      </w:r>
      <w:r w:rsidR="00FD37BE" w:rsidRPr="00B07273">
        <w:rPr>
          <w:color w:val="auto"/>
        </w:rPr>
        <w:t xml:space="preserve"> classified as “short term” or “long term” priorities or “</w:t>
      </w:r>
      <w:r w:rsidR="003C194E">
        <w:rPr>
          <w:color w:val="auto"/>
        </w:rPr>
        <w:t>potential new programs currently unfunded</w:t>
      </w:r>
      <w:r w:rsidR="00FD37BE" w:rsidRPr="00B07273">
        <w:rPr>
          <w:color w:val="auto"/>
        </w:rPr>
        <w:t xml:space="preserve">”.  </w:t>
      </w:r>
      <w:r w:rsidR="001877FC" w:rsidRPr="00B07273">
        <w:rPr>
          <w:color w:val="auto"/>
        </w:rPr>
        <w:t xml:space="preserve">This Plan Update also reviews all FACT revenues and funding sources as well as makes recommendations for changes to the way FACT is funded in order to provide more certainty in </w:t>
      </w:r>
      <w:r w:rsidR="001877FC">
        <w:rPr>
          <w:color w:val="auto"/>
        </w:rPr>
        <w:t xml:space="preserve">the </w:t>
      </w:r>
      <w:r w:rsidR="001877FC" w:rsidRPr="00B07273">
        <w:rPr>
          <w:color w:val="auto"/>
        </w:rPr>
        <w:t>future and the ab</w:t>
      </w:r>
      <w:r w:rsidR="003F7A0D">
        <w:rPr>
          <w:color w:val="auto"/>
        </w:rPr>
        <w:t>ility to plan for longer terms.</w:t>
      </w:r>
    </w:p>
    <w:p w:rsidR="00BD7D4B" w:rsidRPr="00D53CB8" w:rsidRDefault="00BD7D4B" w:rsidP="00BD7D4B">
      <w:pPr>
        <w:jc w:val="both"/>
        <w:rPr>
          <w:rFonts w:cs="Calibri"/>
          <w:color w:val="auto"/>
        </w:rPr>
      </w:pPr>
      <w:r w:rsidRPr="00D53CB8">
        <w:rPr>
          <w:rFonts w:cs="Calibri"/>
          <w:color w:val="auto"/>
        </w:rPr>
        <w:t>The 2013-2018 Business Plan Update includes updates to the FACT Mission, staff, Board members, projects/proposals, some services and funding.  All current and proposed services were reviewed to fit the new FACT Mission adopted by the Board of Directors on May 18</w:t>
      </w:r>
      <w:r w:rsidRPr="00D53CB8">
        <w:rPr>
          <w:rFonts w:cs="Calibri"/>
          <w:color w:val="auto"/>
          <w:vertAlign w:val="superscript"/>
        </w:rPr>
        <w:t>th</w:t>
      </w:r>
      <w:r w:rsidRPr="00D53CB8">
        <w:rPr>
          <w:rFonts w:cs="Calibri"/>
          <w:color w:val="auto"/>
        </w:rPr>
        <w:t>, 2011.  Significant updates in the proposed 2013-2018 Business Plan Update include:</w:t>
      </w:r>
    </w:p>
    <w:p w:rsidR="00BD7D4B" w:rsidRPr="00D53CB8" w:rsidRDefault="00BD7D4B" w:rsidP="00BD7D4B">
      <w:pPr>
        <w:pStyle w:val="ListParagraph"/>
        <w:ind w:left="360"/>
        <w:jc w:val="both"/>
        <w:rPr>
          <w:rFonts w:cs="Calibri"/>
          <w:color w:val="auto"/>
        </w:rPr>
      </w:pPr>
      <w:r w:rsidRPr="00D53CB8">
        <w:rPr>
          <w:rFonts w:cs="Calibri"/>
          <w:color w:val="auto"/>
        </w:rPr>
        <w:t>Section 1.2—FACT Mission Statement</w:t>
      </w:r>
    </w:p>
    <w:p w:rsidR="00BD7D4B" w:rsidRPr="00D53CB8" w:rsidRDefault="00BD7D4B" w:rsidP="00BD7D4B">
      <w:pPr>
        <w:pStyle w:val="ListParagraph"/>
        <w:ind w:left="360"/>
        <w:jc w:val="both"/>
        <w:rPr>
          <w:rFonts w:cs="Calibri"/>
          <w:color w:val="auto"/>
        </w:rPr>
      </w:pPr>
      <w:r w:rsidRPr="00D53CB8">
        <w:rPr>
          <w:rFonts w:cs="Calibri"/>
          <w:color w:val="auto"/>
        </w:rPr>
        <w:t>Section 1.3— Updated Board members and officers</w:t>
      </w:r>
    </w:p>
    <w:p w:rsidR="00BD7D4B" w:rsidRPr="00D53CB8" w:rsidRDefault="00BD7D4B" w:rsidP="00BD7D4B">
      <w:pPr>
        <w:pStyle w:val="ListParagraph"/>
        <w:ind w:left="360"/>
        <w:jc w:val="both"/>
        <w:rPr>
          <w:rFonts w:cs="Calibri"/>
          <w:color w:val="auto"/>
        </w:rPr>
      </w:pPr>
      <w:r w:rsidRPr="00D53CB8">
        <w:rPr>
          <w:rFonts w:cs="Calibri"/>
          <w:color w:val="auto"/>
        </w:rPr>
        <w:t>Section 1.3—FACT filled two positions—the Mobility Coordinator and Administrative Assistant</w:t>
      </w:r>
    </w:p>
    <w:p w:rsidR="00BD7D4B" w:rsidRPr="00D53CB8" w:rsidRDefault="00BD7D4B" w:rsidP="00BD7D4B">
      <w:pPr>
        <w:pStyle w:val="ListParagraph"/>
        <w:ind w:left="360"/>
        <w:jc w:val="both"/>
        <w:rPr>
          <w:rFonts w:cs="Calibri"/>
          <w:color w:val="auto"/>
        </w:rPr>
      </w:pPr>
      <w:r w:rsidRPr="00D53CB8">
        <w:rPr>
          <w:rFonts w:cs="Calibri"/>
          <w:color w:val="auto"/>
        </w:rPr>
        <w:t>Section 3.5—RideFACT was discontinued as of October 2011, and the remaining Transnet funds are being used to implement a brokered senior transportation service within Escondido, Rancho Bernardo, and Poway; service will begin in January 2012.</w:t>
      </w:r>
    </w:p>
    <w:p w:rsidR="00BD7D4B" w:rsidRPr="00D53CB8" w:rsidRDefault="00BD7D4B" w:rsidP="00BD7D4B">
      <w:pPr>
        <w:pStyle w:val="ListParagraph"/>
        <w:ind w:left="360"/>
        <w:jc w:val="both"/>
        <w:rPr>
          <w:rFonts w:cs="Calibri"/>
          <w:color w:val="auto"/>
        </w:rPr>
      </w:pPr>
      <w:r w:rsidRPr="00D53CB8">
        <w:rPr>
          <w:rFonts w:cs="Calibri"/>
          <w:color w:val="auto"/>
        </w:rPr>
        <w:t>Section 3.7—The FACT and STRIDE websites have merged and FACT no longer refers to the transportation database as “STRIDE”.  The new FACT website will be available in January.</w:t>
      </w:r>
    </w:p>
    <w:p w:rsidR="00BD7D4B" w:rsidRPr="00D53CB8" w:rsidRDefault="00BD7D4B" w:rsidP="00BD7D4B">
      <w:pPr>
        <w:pStyle w:val="ListParagraph"/>
        <w:ind w:left="360"/>
        <w:jc w:val="both"/>
        <w:rPr>
          <w:rFonts w:cs="Calibri"/>
          <w:color w:val="auto"/>
        </w:rPr>
      </w:pPr>
      <w:r w:rsidRPr="00D53CB8">
        <w:rPr>
          <w:rFonts w:cs="Calibri"/>
          <w:color w:val="auto"/>
        </w:rPr>
        <w:t xml:space="preserve">Section 4.1.1—FACT is reviewing software to assist with reservations, scheduling, and dispatching of trips.  FACT plans to procure software in June 2012. </w:t>
      </w:r>
    </w:p>
    <w:p w:rsidR="00BD7D4B" w:rsidRPr="00D53CB8" w:rsidRDefault="00BD7D4B" w:rsidP="00BD7D4B">
      <w:pPr>
        <w:pStyle w:val="ListParagraph"/>
        <w:ind w:left="360"/>
        <w:jc w:val="both"/>
        <w:rPr>
          <w:rFonts w:cs="Calibri"/>
          <w:color w:val="auto"/>
        </w:rPr>
      </w:pPr>
      <w:r w:rsidRPr="00D53CB8">
        <w:rPr>
          <w:rFonts w:cs="Calibri"/>
          <w:color w:val="auto"/>
        </w:rPr>
        <w:t>Section 4.1.5—Updated the WorkRIDE program proposal to be consistent with JARC application that was submitted in December of 2011.  The earlier WorkRIDE application (submitted in 2010) was not funded.</w:t>
      </w:r>
    </w:p>
    <w:p w:rsidR="00BD7D4B" w:rsidRPr="00D53CB8" w:rsidRDefault="00BD7D4B" w:rsidP="00BD7D4B">
      <w:pPr>
        <w:pStyle w:val="ListParagraph"/>
        <w:ind w:left="360"/>
        <w:jc w:val="both"/>
        <w:rPr>
          <w:rFonts w:cs="Calibri"/>
          <w:color w:val="auto"/>
        </w:rPr>
      </w:pPr>
      <w:r w:rsidRPr="00D53CB8">
        <w:rPr>
          <w:rFonts w:cs="Calibri"/>
          <w:color w:val="auto"/>
        </w:rPr>
        <w:t>Section 4.1.8— FACT was awarded 7 vehicles through the Section 5310 program to provide brokered transportation to seniors and persons with disabilities.</w:t>
      </w:r>
    </w:p>
    <w:p w:rsidR="00BD7D4B" w:rsidRPr="00BD7D4B" w:rsidRDefault="00BD7D4B" w:rsidP="00BD7D4B">
      <w:pPr>
        <w:pStyle w:val="ListParagraph"/>
        <w:ind w:left="360"/>
        <w:jc w:val="both"/>
        <w:rPr>
          <w:rFonts w:cs="Calibri"/>
          <w:b/>
        </w:rPr>
      </w:pPr>
    </w:p>
    <w:p w:rsidR="00FD37BE" w:rsidRPr="00EE5A89" w:rsidRDefault="003C194E" w:rsidP="0025220C">
      <w:pPr>
        <w:pStyle w:val="Heading1"/>
        <w:spacing w:before="0" w:after="0"/>
        <w:rPr>
          <w:b/>
          <w:color w:val="auto"/>
        </w:rPr>
      </w:pPr>
      <w:r>
        <w:rPr>
          <w:b/>
          <w:color w:val="auto"/>
        </w:rPr>
        <w:t xml:space="preserve">Chapter 1: FACT- </w:t>
      </w:r>
      <w:r w:rsidR="00E25536">
        <w:rPr>
          <w:b/>
          <w:color w:val="auto"/>
        </w:rPr>
        <w:t>A</w:t>
      </w:r>
      <w:r>
        <w:rPr>
          <w:b/>
          <w:color w:val="auto"/>
        </w:rPr>
        <w:t xml:space="preserve">n </w:t>
      </w:r>
      <w:r w:rsidR="00FD37BE" w:rsidRPr="00EE5A89">
        <w:rPr>
          <w:b/>
          <w:color w:val="auto"/>
        </w:rPr>
        <w:t>Overview</w:t>
      </w:r>
    </w:p>
    <w:p w:rsidR="00FD37BE" w:rsidRDefault="00FD37BE" w:rsidP="004E4199">
      <w:pPr>
        <w:pStyle w:val="Heading2"/>
        <w:spacing w:after="120"/>
        <w:rPr>
          <w:b/>
          <w:color w:val="auto"/>
        </w:rPr>
      </w:pPr>
      <w:r w:rsidRPr="00EE5A89">
        <w:rPr>
          <w:b/>
          <w:color w:val="auto"/>
        </w:rPr>
        <w:t>1.1 Background</w:t>
      </w:r>
    </w:p>
    <w:p w:rsidR="00FD37BE" w:rsidRDefault="00FD37BE" w:rsidP="0025220C">
      <w:pPr>
        <w:spacing w:after="0"/>
        <w:jc w:val="both"/>
        <w:rPr>
          <w:color w:val="auto"/>
        </w:rPr>
      </w:pPr>
      <w:r w:rsidRPr="00B07273">
        <w:rPr>
          <w:color w:val="auto"/>
        </w:rPr>
        <w:t>FACT was started as an informal organization in 2005 by community activists.  The goal was to develop a coordinated</w:t>
      </w:r>
      <w:r w:rsidR="003C194E">
        <w:rPr>
          <w:color w:val="auto"/>
        </w:rPr>
        <w:t xml:space="preserve"> transportation system for San Diego County</w:t>
      </w:r>
      <w:r w:rsidRPr="00B07273">
        <w:rPr>
          <w:color w:val="auto"/>
        </w:rPr>
        <w:t xml:space="preserve">.  FACT was incorporated as a non-profit public benefit corporation in 2006, and designated the Consolidated Transportation Service Agency (CTSA) for San Diego County by the </w:t>
      </w:r>
      <w:r w:rsidR="0084555F">
        <w:rPr>
          <w:color w:val="auto"/>
        </w:rPr>
        <w:t>SANDAG</w:t>
      </w:r>
      <w:r w:rsidRPr="00B07273">
        <w:rPr>
          <w:color w:val="auto"/>
        </w:rPr>
        <w:t>.  The CTSA</w:t>
      </w:r>
      <w:r w:rsidR="0084555F">
        <w:rPr>
          <w:color w:val="auto"/>
        </w:rPr>
        <w:t>’</w:t>
      </w:r>
      <w:r w:rsidRPr="00B07273">
        <w:rPr>
          <w:color w:val="auto"/>
        </w:rPr>
        <w:t xml:space="preserve">s are mandated by California State law to coordinate and consolidate human services transportation.  FACTs CTSA designation covers San Diego County. </w:t>
      </w:r>
    </w:p>
    <w:p w:rsidR="000E25C7" w:rsidRPr="00B07273" w:rsidRDefault="000E25C7" w:rsidP="0025220C">
      <w:pPr>
        <w:spacing w:after="0"/>
        <w:jc w:val="both"/>
        <w:rPr>
          <w:color w:val="auto"/>
        </w:rPr>
      </w:pPr>
    </w:p>
    <w:p w:rsidR="00FD37BE" w:rsidRDefault="00FD37BE" w:rsidP="0025220C">
      <w:pPr>
        <w:spacing w:after="0"/>
        <w:jc w:val="both"/>
        <w:rPr>
          <w:color w:val="auto"/>
        </w:rPr>
      </w:pPr>
      <w:r w:rsidRPr="00B07273">
        <w:rPr>
          <w:color w:val="auto"/>
        </w:rPr>
        <w:t>SANDAG contracted with FACT to designate it as CTSA via a competitive</w:t>
      </w:r>
      <w:r w:rsidR="00B072FD">
        <w:rPr>
          <w:color w:val="auto"/>
        </w:rPr>
        <w:t xml:space="preserve"> procurement</w:t>
      </w:r>
      <w:r w:rsidRPr="00B07273">
        <w:rPr>
          <w:color w:val="auto"/>
        </w:rPr>
        <w:t xml:space="preserve"> process</w:t>
      </w:r>
      <w:r w:rsidR="00B072FD">
        <w:rPr>
          <w:color w:val="auto"/>
        </w:rPr>
        <w:t>.</w:t>
      </w:r>
      <w:r w:rsidRPr="00B07273">
        <w:rPr>
          <w:color w:val="auto"/>
        </w:rPr>
        <w:t xml:space="preserve">  The contract is renewed annually for an unspecified term. The CTSA designation authorizes FACT to claim TDA 4.5 funds from SANDAG and gives FACT the potential to be recognized as a direct grantee of the United States Department of Transportation (USDOT).</w:t>
      </w:r>
    </w:p>
    <w:p w:rsidR="000E25C7" w:rsidRPr="00B07273" w:rsidRDefault="000E25C7" w:rsidP="0025220C">
      <w:pPr>
        <w:spacing w:after="0"/>
        <w:jc w:val="both"/>
        <w:rPr>
          <w:color w:val="auto"/>
        </w:rPr>
      </w:pPr>
    </w:p>
    <w:p w:rsidR="00FD37BE" w:rsidRDefault="00FD37BE" w:rsidP="0025220C">
      <w:pPr>
        <w:spacing w:after="0"/>
        <w:jc w:val="both"/>
        <w:rPr>
          <w:color w:val="auto"/>
        </w:rPr>
      </w:pPr>
      <w:r w:rsidRPr="00B07273">
        <w:rPr>
          <w:color w:val="auto"/>
        </w:rPr>
        <w:t>CTSA activities include mobility management and brokerage of information and transportation services in order to maximize the service capacity and utilization. The Work Plan included in the contract requires FACT to fulfill specific duties (</w:t>
      </w:r>
      <w:r w:rsidR="000E25C7">
        <w:rPr>
          <w:color w:val="auto"/>
        </w:rPr>
        <w:t>A</w:t>
      </w:r>
      <w:r w:rsidRPr="00B07273">
        <w:rPr>
          <w:color w:val="auto"/>
        </w:rPr>
        <w:t>ppendix 1</w:t>
      </w:r>
      <w:r w:rsidR="001B21CA">
        <w:rPr>
          <w:color w:val="auto"/>
        </w:rPr>
        <w:t>.1</w:t>
      </w:r>
      <w:r w:rsidRPr="00B07273">
        <w:rPr>
          <w:color w:val="auto"/>
        </w:rPr>
        <w:t>a).</w:t>
      </w:r>
    </w:p>
    <w:p w:rsidR="000E25C7" w:rsidRPr="00B07273" w:rsidRDefault="000E25C7" w:rsidP="0025220C">
      <w:pPr>
        <w:spacing w:after="0"/>
        <w:jc w:val="both"/>
        <w:rPr>
          <w:color w:val="auto"/>
        </w:rPr>
      </w:pPr>
    </w:p>
    <w:p w:rsidR="00FD37BE" w:rsidRPr="00B07273" w:rsidRDefault="00FD37BE" w:rsidP="0025220C">
      <w:pPr>
        <w:spacing w:after="0"/>
        <w:jc w:val="both"/>
        <w:rPr>
          <w:color w:val="auto"/>
        </w:rPr>
      </w:pPr>
      <w:r w:rsidRPr="00B07273">
        <w:rPr>
          <w:color w:val="auto"/>
        </w:rPr>
        <w:t xml:space="preserve">In addition to transportation services coordination, FACT provides transportation in communities where other local and regional services are not available.  While FACT’s services are focused on seniors and persons with disabilities, the CTSA </w:t>
      </w:r>
      <w:r w:rsidR="00B072FD">
        <w:rPr>
          <w:color w:val="auto"/>
        </w:rPr>
        <w:t>mandate includes</w:t>
      </w:r>
      <w:r w:rsidRPr="00B07273">
        <w:rPr>
          <w:color w:val="auto"/>
        </w:rPr>
        <w:t xml:space="preserve"> services for low income individuals, youth,</w:t>
      </w:r>
      <w:r w:rsidR="007823B8">
        <w:rPr>
          <w:color w:val="auto"/>
        </w:rPr>
        <w:t xml:space="preserve"> veterans,</w:t>
      </w:r>
      <w:r w:rsidRPr="00B07273">
        <w:rPr>
          <w:color w:val="auto"/>
        </w:rPr>
        <w:t xml:space="preserve"> as well as other transportation disadvantaged populations.</w:t>
      </w:r>
    </w:p>
    <w:p w:rsidR="000F6CAA" w:rsidRPr="00B07273" w:rsidRDefault="000F6CAA" w:rsidP="00176D08">
      <w:pPr>
        <w:pStyle w:val="Heading2"/>
        <w:rPr>
          <w:color w:val="auto"/>
        </w:rPr>
      </w:pPr>
    </w:p>
    <w:p w:rsidR="00176D08" w:rsidRDefault="00176D08" w:rsidP="004E4199">
      <w:pPr>
        <w:pStyle w:val="Heading2"/>
        <w:spacing w:after="120"/>
        <w:rPr>
          <w:b/>
          <w:color w:val="auto"/>
        </w:rPr>
      </w:pPr>
      <w:r w:rsidRPr="00EE5A89">
        <w:rPr>
          <w:b/>
          <w:color w:val="auto"/>
        </w:rPr>
        <w:t xml:space="preserve">1.2 Mission &amp; Vision </w:t>
      </w:r>
    </w:p>
    <w:p w:rsidR="00DB75D6" w:rsidRDefault="00176D08" w:rsidP="00DB75D6">
      <w:pPr>
        <w:rPr>
          <w:color w:val="auto"/>
        </w:rPr>
      </w:pPr>
      <w:r w:rsidRPr="00B07273">
        <w:rPr>
          <w:color w:val="auto"/>
        </w:rPr>
        <w:t xml:space="preserve">FACT’s </w:t>
      </w:r>
      <w:r w:rsidR="000E25C7">
        <w:rPr>
          <w:color w:val="auto"/>
        </w:rPr>
        <w:t>M</w:t>
      </w:r>
      <w:r w:rsidRPr="00B07273">
        <w:rPr>
          <w:color w:val="auto"/>
        </w:rPr>
        <w:t xml:space="preserve">ission is to </w:t>
      </w:r>
      <w:r w:rsidR="00DB75D6">
        <w:rPr>
          <w:color w:val="auto"/>
        </w:rPr>
        <w:t xml:space="preserve">assist seniors, persons with disabilities, and social service recipients in San Diego County to meet their transportation needs. </w:t>
      </w:r>
    </w:p>
    <w:p w:rsidR="00DB75D6" w:rsidRDefault="00DB75D6" w:rsidP="00DB75D6">
      <w:pPr>
        <w:rPr>
          <w:color w:val="auto"/>
        </w:rPr>
      </w:pPr>
      <w:r>
        <w:rPr>
          <w:color w:val="auto"/>
        </w:rPr>
        <w:t>We will:</w:t>
      </w:r>
    </w:p>
    <w:p w:rsidR="00C82D53" w:rsidRDefault="00DB75D6">
      <w:pPr>
        <w:pStyle w:val="ListParagraph"/>
        <w:numPr>
          <w:ilvl w:val="0"/>
          <w:numId w:val="20"/>
        </w:numPr>
        <w:rPr>
          <w:color w:val="auto"/>
        </w:rPr>
      </w:pPr>
      <w:r>
        <w:rPr>
          <w:color w:val="auto"/>
        </w:rPr>
        <w:t>Coordinat</w:t>
      </w:r>
      <w:r w:rsidR="003561F0">
        <w:rPr>
          <w:color w:val="auto"/>
        </w:rPr>
        <w:t>e</w:t>
      </w:r>
      <w:r>
        <w:rPr>
          <w:color w:val="auto"/>
        </w:rPr>
        <w:t xml:space="preserve"> resources and services with public and private stakeholders</w:t>
      </w:r>
    </w:p>
    <w:p w:rsidR="00C82D53" w:rsidRDefault="00DB75D6">
      <w:pPr>
        <w:pStyle w:val="ListParagraph"/>
        <w:numPr>
          <w:ilvl w:val="0"/>
          <w:numId w:val="20"/>
        </w:numPr>
        <w:rPr>
          <w:color w:val="auto"/>
        </w:rPr>
      </w:pPr>
      <w:r>
        <w:rPr>
          <w:color w:val="auto"/>
        </w:rPr>
        <w:t xml:space="preserve">Act as mobility manager to provide information on transportation resources available </w:t>
      </w:r>
    </w:p>
    <w:p w:rsidR="00C82D53" w:rsidRDefault="00DB75D6">
      <w:pPr>
        <w:pStyle w:val="ListParagraph"/>
        <w:numPr>
          <w:ilvl w:val="0"/>
          <w:numId w:val="20"/>
        </w:numPr>
        <w:rPr>
          <w:color w:val="auto"/>
        </w:rPr>
      </w:pPr>
      <w:r>
        <w:rPr>
          <w:color w:val="auto"/>
        </w:rPr>
        <w:t>Advocate on behalf of the people we serve</w:t>
      </w:r>
    </w:p>
    <w:p w:rsidR="00C82D53" w:rsidRDefault="00DB75D6">
      <w:pPr>
        <w:pStyle w:val="ListParagraph"/>
        <w:numPr>
          <w:ilvl w:val="0"/>
          <w:numId w:val="20"/>
        </w:numPr>
        <w:rPr>
          <w:color w:val="auto"/>
        </w:rPr>
      </w:pPr>
      <w:r>
        <w:rPr>
          <w:color w:val="auto"/>
        </w:rPr>
        <w:t>Educate stakeholders about transportation</w:t>
      </w:r>
      <w:r w:rsidR="00C82D53">
        <w:rPr>
          <w:color w:val="auto"/>
        </w:rPr>
        <w:t xml:space="preserve"> </w:t>
      </w:r>
      <w:r>
        <w:rPr>
          <w:color w:val="auto"/>
        </w:rPr>
        <w:t>needs</w:t>
      </w:r>
    </w:p>
    <w:p w:rsidR="00C82D53" w:rsidRDefault="00DB75D6">
      <w:pPr>
        <w:pStyle w:val="ListParagraph"/>
        <w:numPr>
          <w:ilvl w:val="0"/>
          <w:numId w:val="20"/>
        </w:numPr>
        <w:rPr>
          <w:color w:val="auto"/>
        </w:rPr>
      </w:pPr>
      <w:r>
        <w:rPr>
          <w:color w:val="auto"/>
        </w:rPr>
        <w:t>Obtain and secure funding</w:t>
      </w:r>
    </w:p>
    <w:p w:rsidR="0025220C" w:rsidRPr="00832B5F" w:rsidRDefault="00DB75D6" w:rsidP="0025220C">
      <w:pPr>
        <w:pStyle w:val="ListParagraph"/>
        <w:numPr>
          <w:ilvl w:val="0"/>
          <w:numId w:val="20"/>
        </w:numPr>
        <w:jc w:val="both"/>
        <w:rPr>
          <w:color w:val="auto"/>
        </w:rPr>
      </w:pPr>
      <w:r w:rsidRPr="00832B5F">
        <w:rPr>
          <w:color w:val="auto"/>
        </w:rPr>
        <w:t>Procure and administer contracts for specialized transportation services to address unmet needs</w:t>
      </w:r>
    </w:p>
    <w:p w:rsidR="00FD37BE" w:rsidRPr="00EE5A89" w:rsidRDefault="00B440EE" w:rsidP="00B440EE">
      <w:pPr>
        <w:pStyle w:val="Heading2"/>
        <w:rPr>
          <w:b/>
          <w:color w:val="auto"/>
        </w:rPr>
      </w:pPr>
      <w:r w:rsidRPr="00EE5A89">
        <w:rPr>
          <w:b/>
          <w:color w:val="auto"/>
        </w:rPr>
        <w:t>1.3 Governance</w:t>
      </w:r>
    </w:p>
    <w:p w:rsidR="00B440EE" w:rsidRPr="00B07273" w:rsidRDefault="00B440EE" w:rsidP="00B440EE">
      <w:pPr>
        <w:rPr>
          <w:color w:val="auto"/>
        </w:rPr>
      </w:pPr>
      <w:r w:rsidRPr="00B07273">
        <w:rPr>
          <w:color w:val="auto"/>
        </w:rPr>
        <w:t xml:space="preserve">FACT is governed by a Board of Directors that currently has </w:t>
      </w:r>
      <w:r w:rsidR="00C82D53">
        <w:rPr>
          <w:color w:val="auto"/>
        </w:rPr>
        <w:t xml:space="preserve">7 </w:t>
      </w:r>
      <w:r w:rsidRPr="00B07273">
        <w:rPr>
          <w:color w:val="auto"/>
        </w:rPr>
        <w:t xml:space="preserve">members; Board members are appointed by the Board except one member who is </w:t>
      </w:r>
      <w:r w:rsidR="001B21CA" w:rsidRPr="00B07273">
        <w:rPr>
          <w:color w:val="auto"/>
        </w:rPr>
        <w:t>a representative</w:t>
      </w:r>
      <w:r w:rsidR="003C194E">
        <w:rPr>
          <w:color w:val="auto"/>
        </w:rPr>
        <w:t xml:space="preserve"> from the </w:t>
      </w:r>
      <w:r w:rsidRPr="00B07273">
        <w:rPr>
          <w:color w:val="auto"/>
        </w:rPr>
        <w:t xml:space="preserve">Transportation Committee – a sub-committee of the SANDAG Board of Directors. </w:t>
      </w:r>
    </w:p>
    <w:p w:rsidR="00B440EE" w:rsidRPr="00B07273" w:rsidRDefault="00B440EE" w:rsidP="00B440EE">
      <w:pPr>
        <w:rPr>
          <w:color w:val="auto"/>
        </w:rPr>
      </w:pPr>
      <w:r w:rsidRPr="00B07273">
        <w:rPr>
          <w:color w:val="auto"/>
        </w:rPr>
        <w:t xml:space="preserve">The </w:t>
      </w:r>
      <w:r w:rsidR="003C194E">
        <w:rPr>
          <w:color w:val="auto"/>
        </w:rPr>
        <w:t xml:space="preserve">FACT </w:t>
      </w:r>
      <w:r w:rsidRPr="00B07273">
        <w:rPr>
          <w:color w:val="auto"/>
        </w:rPr>
        <w:t xml:space="preserve">Board has appointed </w:t>
      </w:r>
      <w:r w:rsidR="001B21CA">
        <w:rPr>
          <w:color w:val="auto"/>
        </w:rPr>
        <w:t xml:space="preserve">2 </w:t>
      </w:r>
      <w:r w:rsidRPr="00B07273">
        <w:rPr>
          <w:color w:val="auto"/>
        </w:rPr>
        <w:t>advisory committees - the Council on Access and Mobility (CAM) and the Technical Advisory Committee (TAC). The FACT Executive Director, TAC and CAM report to the Board.</w:t>
      </w:r>
    </w:p>
    <w:p w:rsidR="00621596" w:rsidRDefault="00621596" w:rsidP="00621596">
      <w:pPr>
        <w:pStyle w:val="NNMainBody"/>
        <w:spacing w:after="0"/>
        <w:rPr>
          <w:szCs w:val="22"/>
        </w:rPr>
      </w:pPr>
    </w:p>
    <w:p w:rsidR="00621596" w:rsidRPr="00F06CBA" w:rsidRDefault="00621596" w:rsidP="00621596">
      <w:pPr>
        <w:pStyle w:val="Caption"/>
        <w:jc w:val="left"/>
        <w:rPr>
          <w:b w:val="0"/>
          <w:i/>
          <w:color w:val="auto"/>
          <w:sz w:val="20"/>
          <w:szCs w:val="20"/>
        </w:rPr>
      </w:pPr>
      <w:r w:rsidRPr="00F06CBA">
        <w:rPr>
          <w:b w:val="0"/>
          <w:i/>
          <w:color w:val="auto"/>
          <w:sz w:val="20"/>
          <w:szCs w:val="20"/>
        </w:rPr>
        <w:t>Figure 1</w:t>
      </w:r>
      <w:r w:rsidRPr="00F06CBA">
        <w:rPr>
          <w:b w:val="0"/>
          <w:i/>
          <w:color w:val="auto"/>
          <w:sz w:val="20"/>
          <w:szCs w:val="20"/>
        </w:rPr>
        <w:noBreakHyphen/>
      </w:r>
      <w:r w:rsidR="00F07366" w:rsidRPr="00F06CBA">
        <w:rPr>
          <w:b w:val="0"/>
          <w:i/>
          <w:color w:val="auto"/>
          <w:sz w:val="20"/>
          <w:szCs w:val="20"/>
        </w:rPr>
        <w:fldChar w:fldCharType="begin"/>
      </w:r>
      <w:r w:rsidRPr="00F06CBA">
        <w:rPr>
          <w:b w:val="0"/>
          <w:i/>
          <w:color w:val="auto"/>
          <w:sz w:val="20"/>
          <w:szCs w:val="20"/>
        </w:rPr>
        <w:instrText xml:space="preserve"> SEQ Figure \* ARABIC \s 1 </w:instrText>
      </w:r>
      <w:r w:rsidR="00F07366" w:rsidRPr="00F06CBA">
        <w:rPr>
          <w:b w:val="0"/>
          <w:i/>
          <w:color w:val="auto"/>
          <w:sz w:val="20"/>
          <w:szCs w:val="20"/>
        </w:rPr>
        <w:fldChar w:fldCharType="separate"/>
      </w:r>
      <w:r w:rsidR="000A39B7">
        <w:rPr>
          <w:b w:val="0"/>
          <w:i/>
          <w:noProof/>
          <w:color w:val="auto"/>
          <w:sz w:val="20"/>
          <w:szCs w:val="20"/>
        </w:rPr>
        <w:t>1</w:t>
      </w:r>
      <w:r w:rsidR="00F07366" w:rsidRPr="00F06CBA">
        <w:rPr>
          <w:b w:val="0"/>
          <w:i/>
          <w:color w:val="auto"/>
          <w:sz w:val="20"/>
          <w:szCs w:val="20"/>
        </w:rPr>
        <w:fldChar w:fldCharType="end"/>
      </w:r>
      <w:r w:rsidRPr="00F06CBA">
        <w:rPr>
          <w:b w:val="0"/>
          <w:i/>
          <w:color w:val="auto"/>
          <w:sz w:val="20"/>
          <w:szCs w:val="20"/>
        </w:rPr>
        <w:tab/>
        <w:t>FACT Organization Chart</w:t>
      </w:r>
    </w:p>
    <w:p w:rsidR="00621596" w:rsidRDefault="00621596" w:rsidP="00621596">
      <w:r>
        <w:rPr>
          <w:noProof/>
          <w:lang w:eastAsia="en-US"/>
        </w:rPr>
        <w:drawing>
          <wp:anchor distT="0" distB="0" distL="114300" distR="114300" simplePos="0" relativeHeight="251678720" behindDoc="1" locked="0" layoutInCell="1" allowOverlap="1">
            <wp:simplePos x="0" y="0"/>
            <wp:positionH relativeFrom="column">
              <wp:posOffset>0</wp:posOffset>
            </wp:positionH>
            <wp:positionV relativeFrom="paragraph">
              <wp:posOffset>27940</wp:posOffset>
            </wp:positionV>
            <wp:extent cx="4813300" cy="1898650"/>
            <wp:effectExtent l="0" t="57150" r="0" b="101600"/>
            <wp:wrapTight wrapText="bothSides">
              <wp:wrapPolygon edited="0">
                <wp:start x="8378" y="-650"/>
                <wp:lineTo x="8207" y="-433"/>
                <wp:lineTo x="8121" y="3684"/>
                <wp:lineTo x="8292" y="6502"/>
                <wp:lineTo x="5471" y="7369"/>
                <wp:lineTo x="5471" y="13654"/>
                <wp:lineTo x="8036" y="16904"/>
                <wp:lineTo x="8121" y="20589"/>
                <wp:lineTo x="8378" y="22539"/>
                <wp:lineTo x="13080" y="22539"/>
                <wp:lineTo x="13336" y="20589"/>
                <wp:lineTo x="13422" y="16904"/>
                <wp:lineTo x="16072" y="13437"/>
                <wp:lineTo x="16243" y="7369"/>
                <wp:lineTo x="13165" y="6502"/>
                <wp:lineTo x="13336" y="3468"/>
                <wp:lineTo x="13251" y="-433"/>
                <wp:lineTo x="13080" y="-650"/>
                <wp:lineTo x="8378" y="-65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rsidR="00621596" w:rsidRDefault="00621596" w:rsidP="00621596"/>
    <w:p w:rsidR="00621596" w:rsidRDefault="00621596" w:rsidP="00621596"/>
    <w:p w:rsidR="00621596" w:rsidRDefault="00621596" w:rsidP="00621596"/>
    <w:p w:rsidR="00621596" w:rsidRDefault="00621596" w:rsidP="00621596"/>
    <w:p w:rsidR="00621596" w:rsidRDefault="00621596" w:rsidP="00621596"/>
    <w:p w:rsidR="00621596" w:rsidRDefault="00621596" w:rsidP="00621596"/>
    <w:p w:rsidR="00621596" w:rsidRPr="00B07273" w:rsidRDefault="00621596" w:rsidP="00621596">
      <w:pPr>
        <w:pStyle w:val="Heading3"/>
        <w:rPr>
          <w:color w:val="auto"/>
        </w:rPr>
      </w:pPr>
      <w:r w:rsidRPr="00B07273">
        <w:rPr>
          <w:color w:val="auto"/>
        </w:rPr>
        <w:t>Board of Directors:</w:t>
      </w:r>
    </w:p>
    <w:p w:rsidR="003C1C1C" w:rsidRPr="00B072FD" w:rsidRDefault="00B072FD" w:rsidP="00B072FD">
      <w:pPr>
        <w:pStyle w:val="ListParagraph"/>
        <w:numPr>
          <w:ilvl w:val="0"/>
          <w:numId w:val="27"/>
        </w:numPr>
        <w:spacing w:after="0" w:line="240" w:lineRule="auto"/>
        <w:rPr>
          <w:color w:val="auto"/>
        </w:rPr>
      </w:pPr>
      <w:r>
        <w:rPr>
          <w:color w:val="auto"/>
        </w:rPr>
        <w:t>Dave Roberts</w:t>
      </w:r>
      <w:r w:rsidR="00072B7B">
        <w:rPr>
          <w:color w:val="auto"/>
        </w:rPr>
        <w:t xml:space="preserve"> </w:t>
      </w:r>
      <w:r>
        <w:rPr>
          <w:color w:val="auto"/>
        </w:rPr>
        <w:t>—</w:t>
      </w:r>
      <w:r w:rsidR="00072B7B">
        <w:rPr>
          <w:color w:val="auto"/>
        </w:rPr>
        <w:t xml:space="preserve"> </w:t>
      </w:r>
      <w:r w:rsidRPr="00B072FD">
        <w:rPr>
          <w:rStyle w:val="text"/>
          <w:rFonts w:cs="Arial"/>
          <w:color w:val="auto"/>
        </w:rPr>
        <w:t>Board Chair</w:t>
      </w:r>
      <w:r w:rsidR="00072B7B">
        <w:rPr>
          <w:rStyle w:val="text"/>
          <w:rFonts w:cs="Arial"/>
          <w:color w:val="auto"/>
        </w:rPr>
        <w:t xml:space="preserve"> </w:t>
      </w:r>
      <w:r>
        <w:rPr>
          <w:rStyle w:val="text"/>
          <w:rFonts w:cs="Arial"/>
          <w:color w:val="auto"/>
        </w:rPr>
        <w:t>—</w:t>
      </w:r>
      <w:r w:rsidR="00072B7B">
        <w:rPr>
          <w:color w:val="auto"/>
        </w:rPr>
        <w:t xml:space="preserve"> </w:t>
      </w:r>
      <w:r w:rsidR="003C1C1C" w:rsidRPr="00B072FD">
        <w:rPr>
          <w:color w:val="auto"/>
        </w:rPr>
        <w:t>Councilmember, City of Solana Beach, Member of SANDAG Transportation Committee</w:t>
      </w:r>
      <w:r w:rsidR="00A914BA" w:rsidRPr="00B072FD">
        <w:rPr>
          <w:color w:val="auto"/>
        </w:rPr>
        <w:tab/>
      </w:r>
    </w:p>
    <w:p w:rsidR="003C1C1C" w:rsidRPr="002E1B1F" w:rsidRDefault="003C1C1C" w:rsidP="002E1B1F">
      <w:pPr>
        <w:pStyle w:val="ListParagraph"/>
        <w:numPr>
          <w:ilvl w:val="0"/>
          <w:numId w:val="27"/>
        </w:numPr>
        <w:spacing w:after="0"/>
        <w:rPr>
          <w:rStyle w:val="text"/>
          <w:rFonts w:cs="Arial"/>
          <w:color w:val="auto"/>
        </w:rPr>
      </w:pPr>
      <w:r w:rsidRPr="002E1B1F">
        <w:rPr>
          <w:color w:val="auto"/>
        </w:rPr>
        <w:t>Bob Campbell</w:t>
      </w:r>
      <w:r w:rsidR="00072B7B">
        <w:rPr>
          <w:color w:val="auto"/>
        </w:rPr>
        <w:t xml:space="preserve"> </w:t>
      </w:r>
      <w:r w:rsidR="00B072FD">
        <w:rPr>
          <w:rStyle w:val="text"/>
          <w:rFonts w:cs="Arial"/>
          <w:color w:val="auto"/>
        </w:rPr>
        <w:t>—</w:t>
      </w:r>
      <w:r w:rsidR="00072B7B">
        <w:rPr>
          <w:rStyle w:val="text"/>
          <w:rFonts w:cs="Arial"/>
          <w:color w:val="auto"/>
        </w:rPr>
        <w:t xml:space="preserve"> </w:t>
      </w:r>
      <w:r w:rsidR="00B072FD">
        <w:rPr>
          <w:rStyle w:val="text"/>
          <w:rFonts w:cs="Arial"/>
          <w:color w:val="auto"/>
        </w:rPr>
        <w:t xml:space="preserve">Board </w:t>
      </w:r>
      <w:r w:rsidRPr="002E1B1F">
        <w:rPr>
          <w:rStyle w:val="text"/>
          <w:rFonts w:cs="Arial"/>
          <w:color w:val="auto"/>
        </w:rPr>
        <w:t>Vice Chair</w:t>
      </w:r>
      <w:r w:rsidR="00072B7B">
        <w:rPr>
          <w:rStyle w:val="text"/>
          <w:rFonts w:cs="Arial"/>
          <w:color w:val="auto"/>
        </w:rPr>
        <w:t xml:space="preserve"> </w:t>
      </w:r>
      <w:r w:rsidR="00B072FD">
        <w:rPr>
          <w:rStyle w:val="text"/>
          <w:rFonts w:cs="Arial"/>
          <w:color w:val="auto"/>
        </w:rPr>
        <w:t>—</w:t>
      </w:r>
      <w:r w:rsidRPr="002E1B1F">
        <w:rPr>
          <w:rStyle w:val="text"/>
          <w:rFonts w:cs="Arial"/>
          <w:color w:val="auto"/>
        </w:rPr>
        <w:t xml:space="preserve"> former Councilmember, City of Vista</w:t>
      </w:r>
    </w:p>
    <w:p w:rsidR="003C1C1C" w:rsidRPr="002E1B1F" w:rsidRDefault="00B072FD" w:rsidP="002E1B1F">
      <w:pPr>
        <w:pStyle w:val="ListParagraph"/>
        <w:numPr>
          <w:ilvl w:val="0"/>
          <w:numId w:val="27"/>
        </w:numPr>
        <w:spacing w:after="0"/>
        <w:rPr>
          <w:color w:val="auto"/>
        </w:rPr>
      </w:pPr>
      <w:r>
        <w:rPr>
          <w:color w:val="auto"/>
        </w:rPr>
        <w:t>Susan Hafner</w:t>
      </w:r>
      <w:r w:rsidR="00072B7B">
        <w:rPr>
          <w:color w:val="auto"/>
        </w:rPr>
        <w:t xml:space="preserve"> </w:t>
      </w:r>
      <w:r>
        <w:rPr>
          <w:rStyle w:val="text"/>
          <w:rFonts w:cs="Arial"/>
          <w:color w:val="auto"/>
        </w:rPr>
        <w:t>—</w:t>
      </w:r>
      <w:r w:rsidR="00072B7B">
        <w:rPr>
          <w:rStyle w:val="text"/>
          <w:rFonts w:cs="Arial"/>
          <w:color w:val="auto"/>
        </w:rPr>
        <w:t xml:space="preserve"> </w:t>
      </w:r>
      <w:r>
        <w:rPr>
          <w:color w:val="auto"/>
        </w:rPr>
        <w:t xml:space="preserve">Board </w:t>
      </w:r>
      <w:r w:rsidR="003C1C1C" w:rsidRPr="002E1B1F">
        <w:rPr>
          <w:color w:val="auto"/>
        </w:rPr>
        <w:t>Treasurer</w:t>
      </w:r>
      <w:r w:rsidR="00072B7B">
        <w:rPr>
          <w:color w:val="auto"/>
        </w:rPr>
        <w:t xml:space="preserve"> </w:t>
      </w:r>
      <w:r>
        <w:rPr>
          <w:rStyle w:val="text"/>
          <w:rFonts w:cs="Arial"/>
          <w:color w:val="auto"/>
        </w:rPr>
        <w:t>—</w:t>
      </w:r>
      <w:r w:rsidR="003C1C1C" w:rsidRPr="002E1B1F">
        <w:rPr>
          <w:color w:val="auto"/>
        </w:rPr>
        <w:t xml:space="preserve"> Principal, Multimodal Solutions</w:t>
      </w:r>
    </w:p>
    <w:p w:rsidR="003C1C1C" w:rsidRPr="002E1B1F" w:rsidRDefault="003C1C1C" w:rsidP="002E1B1F">
      <w:pPr>
        <w:pStyle w:val="ListParagraph"/>
        <w:numPr>
          <w:ilvl w:val="0"/>
          <w:numId w:val="27"/>
        </w:numPr>
        <w:spacing w:after="0"/>
        <w:rPr>
          <w:rStyle w:val="text"/>
          <w:color w:val="auto"/>
        </w:rPr>
      </w:pPr>
      <w:r w:rsidRPr="002E1B1F">
        <w:rPr>
          <w:color w:val="auto"/>
        </w:rPr>
        <w:t>Teresa Barth</w:t>
      </w:r>
      <w:r w:rsidR="00072B7B">
        <w:rPr>
          <w:color w:val="auto"/>
        </w:rPr>
        <w:t xml:space="preserve"> </w:t>
      </w:r>
      <w:r w:rsidR="00072B7B">
        <w:rPr>
          <w:rStyle w:val="text"/>
          <w:rFonts w:cs="Arial"/>
          <w:color w:val="auto"/>
        </w:rPr>
        <w:t xml:space="preserve">— Board </w:t>
      </w:r>
      <w:r w:rsidR="00072B7B">
        <w:rPr>
          <w:color w:val="auto"/>
        </w:rPr>
        <w:t xml:space="preserve">Secretary </w:t>
      </w:r>
      <w:r w:rsidR="00072B7B">
        <w:rPr>
          <w:rStyle w:val="text"/>
          <w:rFonts w:cs="Arial"/>
          <w:color w:val="auto"/>
        </w:rPr>
        <w:t>—</w:t>
      </w:r>
      <w:r w:rsidRPr="002E1B1F">
        <w:rPr>
          <w:color w:val="auto"/>
        </w:rPr>
        <w:t xml:space="preserve"> Councilmember, City of Encinitas</w:t>
      </w:r>
    </w:p>
    <w:p w:rsidR="003C1C1C" w:rsidRPr="002E1B1F" w:rsidRDefault="00072B7B" w:rsidP="002E1B1F">
      <w:pPr>
        <w:pStyle w:val="ListParagraph"/>
        <w:numPr>
          <w:ilvl w:val="0"/>
          <w:numId w:val="27"/>
        </w:numPr>
        <w:spacing w:after="0"/>
        <w:rPr>
          <w:color w:val="auto"/>
        </w:rPr>
      </w:pPr>
      <w:r>
        <w:rPr>
          <w:color w:val="auto"/>
        </w:rPr>
        <w:t xml:space="preserve">John Aguilera </w:t>
      </w:r>
      <w:r>
        <w:rPr>
          <w:rStyle w:val="text"/>
          <w:rFonts w:cs="Arial"/>
          <w:color w:val="auto"/>
        </w:rPr>
        <w:t xml:space="preserve">— </w:t>
      </w:r>
      <w:r>
        <w:rPr>
          <w:color w:val="auto"/>
        </w:rPr>
        <w:t>Councilmember</w:t>
      </w:r>
      <w:r w:rsidR="003C1C1C" w:rsidRPr="002E1B1F">
        <w:rPr>
          <w:color w:val="auto"/>
        </w:rPr>
        <w:t xml:space="preserve"> City of Vista</w:t>
      </w:r>
    </w:p>
    <w:p w:rsidR="003C1C1C" w:rsidRPr="002E1B1F" w:rsidRDefault="00072B7B" w:rsidP="002E1B1F">
      <w:pPr>
        <w:pStyle w:val="ListParagraph"/>
        <w:numPr>
          <w:ilvl w:val="0"/>
          <w:numId w:val="27"/>
        </w:numPr>
        <w:spacing w:after="0"/>
        <w:rPr>
          <w:color w:val="auto"/>
        </w:rPr>
      </w:pPr>
      <w:r>
        <w:rPr>
          <w:color w:val="auto"/>
        </w:rPr>
        <w:t xml:space="preserve">LaVonna Connelly </w:t>
      </w:r>
      <w:r>
        <w:rPr>
          <w:rStyle w:val="text"/>
          <w:rFonts w:cs="Arial"/>
          <w:color w:val="auto"/>
        </w:rPr>
        <w:t xml:space="preserve">— </w:t>
      </w:r>
      <w:r w:rsidR="003C1C1C" w:rsidRPr="002E1B1F">
        <w:rPr>
          <w:color w:val="auto"/>
        </w:rPr>
        <w:t xml:space="preserve">Ramona Transportation Action Committee </w:t>
      </w:r>
    </w:p>
    <w:p w:rsidR="00A914BA" w:rsidRPr="002E1B1F" w:rsidRDefault="00072B7B" w:rsidP="002E1B1F">
      <w:pPr>
        <w:pStyle w:val="ListParagraph"/>
        <w:numPr>
          <w:ilvl w:val="0"/>
          <w:numId w:val="27"/>
        </w:numPr>
        <w:spacing w:after="0"/>
        <w:rPr>
          <w:rStyle w:val="text"/>
          <w:color w:val="auto"/>
        </w:rPr>
      </w:pPr>
      <w:r>
        <w:rPr>
          <w:color w:val="auto"/>
        </w:rPr>
        <w:t xml:space="preserve">Phil Monroe </w:t>
      </w:r>
      <w:r>
        <w:rPr>
          <w:rStyle w:val="text"/>
          <w:rFonts w:cs="Arial"/>
          <w:color w:val="auto"/>
        </w:rPr>
        <w:t xml:space="preserve">— </w:t>
      </w:r>
      <w:r w:rsidR="00621596" w:rsidRPr="002E1B1F">
        <w:rPr>
          <w:rStyle w:val="text"/>
          <w:rFonts w:cs="Arial"/>
          <w:color w:val="auto"/>
        </w:rPr>
        <w:t>former Councilmember, City of Coronado</w:t>
      </w:r>
    </w:p>
    <w:p w:rsidR="00927064" w:rsidRDefault="00927064" w:rsidP="00621596">
      <w:pPr>
        <w:rPr>
          <w:color w:val="auto"/>
        </w:rPr>
      </w:pPr>
    </w:p>
    <w:p w:rsidR="00621596" w:rsidRPr="00B07273" w:rsidRDefault="00621596" w:rsidP="00621596">
      <w:pPr>
        <w:rPr>
          <w:color w:val="auto"/>
        </w:rPr>
      </w:pPr>
      <w:r w:rsidRPr="00B07273">
        <w:rPr>
          <w:color w:val="auto"/>
        </w:rPr>
        <w:t>The FAC</w:t>
      </w:r>
      <w:r w:rsidR="00305C30">
        <w:rPr>
          <w:color w:val="auto"/>
        </w:rPr>
        <w:t>T Board meets once a month, on</w:t>
      </w:r>
      <w:r w:rsidRPr="00B07273">
        <w:rPr>
          <w:color w:val="auto"/>
        </w:rPr>
        <w:t xml:space="preserve"> third Wednesday</w:t>
      </w:r>
      <w:r w:rsidR="00305C30">
        <w:rPr>
          <w:color w:val="auto"/>
        </w:rPr>
        <w:t>s</w:t>
      </w:r>
      <w:r w:rsidRPr="00B07273">
        <w:rPr>
          <w:color w:val="auto"/>
        </w:rPr>
        <w:t>, at Encinitas City Hall</w:t>
      </w:r>
      <w:r w:rsidR="00D113FC">
        <w:rPr>
          <w:color w:val="auto"/>
        </w:rPr>
        <w:t xml:space="preserve"> </w:t>
      </w:r>
      <w:r w:rsidR="005C61DE">
        <w:rPr>
          <w:color w:val="auto"/>
        </w:rPr>
        <w:t>at</w:t>
      </w:r>
      <w:r w:rsidR="00D113FC">
        <w:rPr>
          <w:color w:val="auto"/>
        </w:rPr>
        <w:t xml:space="preserve"> 9:00</w:t>
      </w:r>
      <w:r w:rsidR="005C61DE">
        <w:rPr>
          <w:color w:val="auto"/>
        </w:rPr>
        <w:t xml:space="preserve"> </w:t>
      </w:r>
      <w:r w:rsidR="00D113FC">
        <w:rPr>
          <w:color w:val="auto"/>
        </w:rPr>
        <w:t>a</w:t>
      </w:r>
      <w:r w:rsidR="005C61DE">
        <w:rPr>
          <w:color w:val="auto"/>
        </w:rPr>
        <w:t>.m.</w:t>
      </w:r>
    </w:p>
    <w:p w:rsidR="00621596" w:rsidRPr="00B07273" w:rsidRDefault="00621596" w:rsidP="00621596">
      <w:pPr>
        <w:pStyle w:val="Heading3"/>
        <w:rPr>
          <w:color w:val="auto"/>
        </w:rPr>
      </w:pPr>
      <w:r w:rsidRPr="00B07273">
        <w:rPr>
          <w:color w:val="auto"/>
        </w:rPr>
        <w:t>Technical Advisory Committee</w:t>
      </w:r>
      <w:r w:rsidR="000E3E8B">
        <w:rPr>
          <w:color w:val="auto"/>
        </w:rPr>
        <w:t xml:space="preserve"> (TAC)</w:t>
      </w:r>
      <w:r w:rsidRPr="00B07273">
        <w:rPr>
          <w:color w:val="auto"/>
        </w:rPr>
        <w:t>:</w:t>
      </w:r>
    </w:p>
    <w:p w:rsidR="003C194E" w:rsidRPr="004C3A99" w:rsidRDefault="00EF454D" w:rsidP="004C3A99">
      <w:pPr>
        <w:spacing w:after="0" w:line="240" w:lineRule="auto"/>
        <w:ind w:firstLine="360"/>
        <w:rPr>
          <w:color w:val="auto"/>
        </w:rPr>
      </w:pPr>
      <w:r>
        <w:rPr>
          <w:rFonts w:ascii="Calibri" w:hAnsi="Calibri"/>
          <w:color w:val="auto"/>
        </w:rPr>
        <w:t>1.</w:t>
      </w:r>
      <w:r w:rsidR="004C3A99">
        <w:rPr>
          <w:rFonts w:ascii="Calibri" w:hAnsi="Calibri"/>
          <w:color w:val="auto"/>
        </w:rPr>
        <w:t xml:space="preserve"> </w:t>
      </w:r>
      <w:r w:rsidR="004C3A99">
        <w:rPr>
          <w:rFonts w:ascii="Calibri" w:hAnsi="Calibri"/>
          <w:color w:val="auto"/>
        </w:rPr>
        <w:tab/>
      </w:r>
      <w:r w:rsidR="00D113FC" w:rsidRPr="004C3A99">
        <w:rPr>
          <w:color w:val="auto"/>
        </w:rPr>
        <w:t>Janelle Carey</w:t>
      </w:r>
      <w:r w:rsidR="003C194E" w:rsidRPr="004C3A99">
        <w:rPr>
          <w:color w:val="auto"/>
        </w:rPr>
        <w:t>, MTS</w:t>
      </w:r>
    </w:p>
    <w:p w:rsidR="00E25536" w:rsidRDefault="00EF454D" w:rsidP="00E25536">
      <w:pPr>
        <w:spacing w:after="0" w:line="240" w:lineRule="auto"/>
        <w:ind w:firstLine="360"/>
        <w:rPr>
          <w:color w:val="auto"/>
        </w:rPr>
      </w:pPr>
      <w:r>
        <w:rPr>
          <w:color w:val="auto"/>
        </w:rPr>
        <w:t xml:space="preserve">2.  </w:t>
      </w:r>
      <w:r>
        <w:rPr>
          <w:color w:val="auto"/>
        </w:rPr>
        <w:tab/>
      </w:r>
      <w:r w:rsidR="003561F0" w:rsidRPr="00EF454D">
        <w:rPr>
          <w:color w:val="auto"/>
        </w:rPr>
        <w:t>Eric Hoch, NCTD</w:t>
      </w:r>
    </w:p>
    <w:p w:rsidR="00E25536" w:rsidRPr="00EF454D" w:rsidRDefault="00E25536" w:rsidP="00E25536">
      <w:pPr>
        <w:spacing w:after="0" w:line="240" w:lineRule="auto"/>
        <w:ind w:firstLine="360"/>
        <w:rPr>
          <w:color w:val="auto"/>
        </w:rPr>
      </w:pPr>
      <w:r>
        <w:rPr>
          <w:color w:val="auto"/>
        </w:rPr>
        <w:t>3.</w:t>
      </w:r>
      <w:r>
        <w:rPr>
          <w:color w:val="auto"/>
        </w:rPr>
        <w:tab/>
        <w:t>Lois Knowlton, Friends of Adult Day Health Care Centers</w:t>
      </w:r>
    </w:p>
    <w:p w:rsidR="00EF454D" w:rsidRPr="00EF454D" w:rsidRDefault="00E25536" w:rsidP="00EF454D">
      <w:pPr>
        <w:spacing w:after="0" w:line="240" w:lineRule="auto"/>
        <w:ind w:firstLine="360"/>
        <w:rPr>
          <w:color w:val="auto"/>
        </w:rPr>
      </w:pPr>
      <w:r>
        <w:rPr>
          <w:color w:val="auto"/>
        </w:rPr>
        <w:t>4</w:t>
      </w:r>
      <w:r w:rsidR="00EF454D" w:rsidRPr="00EF454D">
        <w:rPr>
          <w:color w:val="auto"/>
        </w:rPr>
        <w:t>.</w:t>
      </w:r>
      <w:r w:rsidR="00EF454D">
        <w:rPr>
          <w:color w:val="auto"/>
        </w:rPr>
        <w:tab/>
      </w:r>
      <w:r w:rsidR="00D113FC" w:rsidRPr="00EF454D">
        <w:rPr>
          <w:color w:val="auto"/>
        </w:rPr>
        <w:t>Danielle Kochman</w:t>
      </w:r>
      <w:r w:rsidR="00621596" w:rsidRPr="00EF454D">
        <w:rPr>
          <w:color w:val="auto"/>
        </w:rPr>
        <w:t>, SANDAG</w:t>
      </w:r>
    </w:p>
    <w:p w:rsidR="00621596" w:rsidRDefault="00E25536" w:rsidP="00EF454D">
      <w:pPr>
        <w:spacing w:after="0" w:line="240" w:lineRule="auto"/>
        <w:ind w:firstLine="360"/>
        <w:rPr>
          <w:color w:val="auto"/>
        </w:rPr>
      </w:pPr>
      <w:r>
        <w:rPr>
          <w:bCs/>
          <w:color w:val="auto"/>
        </w:rPr>
        <w:t>5</w:t>
      </w:r>
      <w:r w:rsidR="00EF454D">
        <w:rPr>
          <w:bCs/>
          <w:color w:val="auto"/>
        </w:rPr>
        <w:t xml:space="preserve">. </w:t>
      </w:r>
      <w:r w:rsidR="00EF454D">
        <w:rPr>
          <w:bCs/>
          <w:color w:val="auto"/>
        </w:rPr>
        <w:tab/>
      </w:r>
      <w:r w:rsidR="00621596" w:rsidRPr="00EF454D">
        <w:rPr>
          <w:bCs/>
          <w:color w:val="auto"/>
        </w:rPr>
        <w:t xml:space="preserve">Floyd Willis, </w:t>
      </w:r>
      <w:r w:rsidR="00621596" w:rsidRPr="00EF454D">
        <w:rPr>
          <w:color w:val="auto"/>
        </w:rPr>
        <w:t xml:space="preserve">AIS </w:t>
      </w:r>
    </w:p>
    <w:p w:rsidR="00EF454D" w:rsidRPr="00EF454D" w:rsidRDefault="00EF454D" w:rsidP="00EF454D">
      <w:pPr>
        <w:spacing w:after="0" w:line="240" w:lineRule="auto"/>
        <w:ind w:firstLine="360"/>
        <w:rPr>
          <w:color w:val="auto"/>
        </w:rPr>
      </w:pPr>
      <w:r>
        <w:rPr>
          <w:color w:val="auto"/>
        </w:rPr>
        <w:t xml:space="preserve">  </w:t>
      </w:r>
      <w:r>
        <w:rPr>
          <w:color w:val="auto"/>
        </w:rPr>
        <w:tab/>
      </w:r>
    </w:p>
    <w:p w:rsidR="001B21CA" w:rsidRPr="001B21CA" w:rsidRDefault="00621596" w:rsidP="001B21CA">
      <w:r w:rsidRPr="00B07273">
        <w:rPr>
          <w:color w:val="auto"/>
        </w:rPr>
        <w:t>TAC participates in Board meetings and meets with staff to advise on special programs or projects.</w:t>
      </w:r>
    </w:p>
    <w:p w:rsidR="00621596" w:rsidRPr="00B07273" w:rsidRDefault="00621596" w:rsidP="00621596">
      <w:pPr>
        <w:pStyle w:val="Heading3"/>
        <w:rPr>
          <w:color w:val="auto"/>
        </w:rPr>
      </w:pPr>
      <w:r w:rsidRPr="00B07273">
        <w:rPr>
          <w:color w:val="auto"/>
        </w:rPr>
        <w:t>Council on Access and Mobility (CAM)</w:t>
      </w:r>
    </w:p>
    <w:p w:rsidR="00995241" w:rsidRPr="004E1690" w:rsidRDefault="00621596" w:rsidP="002A7B2D">
      <w:pPr>
        <w:ind w:right="957"/>
        <w:rPr>
          <w:color w:val="auto"/>
        </w:rPr>
      </w:pPr>
      <w:r w:rsidRPr="00B07273">
        <w:rPr>
          <w:color w:val="auto"/>
        </w:rPr>
        <w:t xml:space="preserve">CAM </w:t>
      </w:r>
      <w:r w:rsidR="002A7B2D">
        <w:rPr>
          <w:color w:val="auto"/>
        </w:rPr>
        <w:t>has 25 seats, 20 of which are currently occupied by stakeholders.</w:t>
      </w:r>
      <w:r w:rsidR="002E1B1F">
        <w:rPr>
          <w:color w:val="auto"/>
        </w:rPr>
        <w:t xml:space="preserve">  Members </w:t>
      </w:r>
      <w:r w:rsidR="002A7B2D">
        <w:rPr>
          <w:color w:val="auto"/>
        </w:rPr>
        <w:t>include</w:t>
      </w:r>
      <w:r w:rsidR="002E1B1F">
        <w:rPr>
          <w:color w:val="auto"/>
        </w:rPr>
        <w:t xml:space="preserve"> s</w:t>
      </w:r>
      <w:r w:rsidRPr="00B07273">
        <w:rPr>
          <w:color w:val="auto"/>
        </w:rPr>
        <w:t xml:space="preserve">ervice providers, planning agencies, consultants, community members, </w:t>
      </w:r>
      <w:r w:rsidR="002A7B2D">
        <w:rPr>
          <w:color w:val="auto"/>
        </w:rPr>
        <w:t>and represent</w:t>
      </w:r>
      <w:r w:rsidRPr="00B07273">
        <w:rPr>
          <w:color w:val="auto"/>
        </w:rPr>
        <w:t xml:space="preserve"> a cross section of transportation interests in San Diego County</w:t>
      </w:r>
      <w:r w:rsidR="002A7B2D">
        <w:rPr>
          <w:color w:val="auto"/>
        </w:rPr>
        <w:t xml:space="preserve">.  </w:t>
      </w:r>
      <w:r w:rsidR="00774384" w:rsidRPr="004E1690">
        <w:rPr>
          <w:color w:val="auto"/>
        </w:rPr>
        <w:t xml:space="preserve">CAM meets every other month.  The meetings are held alternately in North County and San Diego.  </w:t>
      </w:r>
      <w:r w:rsidR="002A7B2D">
        <w:rPr>
          <w:color w:val="auto"/>
        </w:rPr>
        <w:t>The Mission is to</w:t>
      </w:r>
      <w:r w:rsidR="00995241" w:rsidRPr="004E1690">
        <w:rPr>
          <w:color w:val="auto"/>
        </w:rPr>
        <w:t xml:space="preserve"> “Promote coordination of transportation resources and services in San Diego County”.</w:t>
      </w:r>
    </w:p>
    <w:p w:rsidR="000111C9" w:rsidRDefault="00774384" w:rsidP="000E3E8B">
      <w:pPr>
        <w:jc w:val="both"/>
        <w:rPr>
          <w:color w:val="auto"/>
        </w:rPr>
      </w:pPr>
      <w:r>
        <w:rPr>
          <w:color w:val="auto"/>
        </w:rPr>
        <w:t xml:space="preserve">CAM </w:t>
      </w:r>
      <w:r w:rsidR="00621596" w:rsidRPr="00B07273">
        <w:rPr>
          <w:color w:val="auto"/>
        </w:rPr>
        <w:t xml:space="preserve">Membership </w:t>
      </w:r>
      <w:r>
        <w:rPr>
          <w:color w:val="auto"/>
        </w:rPr>
        <w:t>Structure</w:t>
      </w:r>
      <w:r w:rsidR="000111C9">
        <w:rPr>
          <w:color w:val="auto"/>
        </w:rPr>
        <w:t>:</w:t>
      </w:r>
    </w:p>
    <w:p w:rsidR="00C82D53" w:rsidRDefault="000111C9">
      <w:pPr>
        <w:pStyle w:val="ListParagraph"/>
        <w:numPr>
          <w:ilvl w:val="0"/>
          <w:numId w:val="24"/>
        </w:numPr>
        <w:jc w:val="both"/>
        <w:rPr>
          <w:color w:val="auto"/>
        </w:rPr>
      </w:pPr>
      <w:r>
        <w:rPr>
          <w:color w:val="auto"/>
        </w:rPr>
        <w:t>Regional Agencies and Public Transportation Providers</w:t>
      </w:r>
      <w:r w:rsidR="00706D8A">
        <w:rPr>
          <w:color w:val="auto"/>
        </w:rPr>
        <w:t xml:space="preserve"> </w:t>
      </w:r>
      <w:r>
        <w:rPr>
          <w:color w:val="auto"/>
        </w:rPr>
        <w:t>(5)</w:t>
      </w:r>
    </w:p>
    <w:p w:rsidR="00C82D53" w:rsidRDefault="000111C9">
      <w:pPr>
        <w:pStyle w:val="ListParagraph"/>
        <w:numPr>
          <w:ilvl w:val="0"/>
          <w:numId w:val="24"/>
        </w:numPr>
        <w:jc w:val="both"/>
        <w:rPr>
          <w:color w:val="auto"/>
        </w:rPr>
      </w:pPr>
      <w:r>
        <w:rPr>
          <w:color w:val="auto"/>
        </w:rPr>
        <w:t>Specialized Transportation Providers (5)</w:t>
      </w:r>
      <w:r w:rsidR="00FE1CC2" w:rsidRPr="00FE1CC2">
        <w:rPr>
          <w:color w:val="auto"/>
        </w:rPr>
        <w:t xml:space="preserve">  </w:t>
      </w:r>
    </w:p>
    <w:p w:rsidR="00C82D53" w:rsidRDefault="000111C9">
      <w:pPr>
        <w:pStyle w:val="ListParagraph"/>
        <w:numPr>
          <w:ilvl w:val="0"/>
          <w:numId w:val="24"/>
        </w:numPr>
        <w:jc w:val="both"/>
        <w:rPr>
          <w:color w:val="auto"/>
        </w:rPr>
      </w:pPr>
      <w:r>
        <w:rPr>
          <w:color w:val="auto"/>
        </w:rPr>
        <w:t>Private Sector Providers and Consultants (5)</w:t>
      </w:r>
    </w:p>
    <w:p w:rsidR="00C82D53" w:rsidRDefault="000111C9">
      <w:pPr>
        <w:pStyle w:val="ListParagraph"/>
        <w:numPr>
          <w:ilvl w:val="0"/>
          <w:numId w:val="24"/>
        </w:numPr>
        <w:jc w:val="both"/>
        <w:rPr>
          <w:color w:val="auto"/>
        </w:rPr>
      </w:pPr>
      <w:r>
        <w:rPr>
          <w:color w:val="auto"/>
        </w:rPr>
        <w:t>Faith Based Transportation Providers (2)</w:t>
      </w:r>
    </w:p>
    <w:p w:rsidR="00C82D53" w:rsidRDefault="000111C9">
      <w:pPr>
        <w:pStyle w:val="ListParagraph"/>
        <w:numPr>
          <w:ilvl w:val="0"/>
          <w:numId w:val="24"/>
        </w:numPr>
        <w:jc w:val="both"/>
        <w:rPr>
          <w:color w:val="auto"/>
        </w:rPr>
      </w:pPr>
      <w:r>
        <w:rPr>
          <w:color w:val="auto"/>
        </w:rPr>
        <w:t>Hospital and Medical Transportation Providers (3)</w:t>
      </w:r>
    </w:p>
    <w:p w:rsidR="00C82D53" w:rsidRDefault="000111C9">
      <w:pPr>
        <w:pStyle w:val="ListParagraph"/>
        <w:numPr>
          <w:ilvl w:val="0"/>
          <w:numId w:val="24"/>
        </w:numPr>
        <w:jc w:val="both"/>
        <w:rPr>
          <w:color w:val="auto"/>
        </w:rPr>
      </w:pPr>
      <w:r>
        <w:rPr>
          <w:color w:val="auto"/>
        </w:rPr>
        <w:t>Tribal Agency (1)</w:t>
      </w:r>
    </w:p>
    <w:p w:rsidR="00C82D53" w:rsidRDefault="000111C9">
      <w:pPr>
        <w:pStyle w:val="ListParagraph"/>
        <w:numPr>
          <w:ilvl w:val="0"/>
          <w:numId w:val="24"/>
        </w:numPr>
        <w:jc w:val="both"/>
        <w:rPr>
          <w:color w:val="auto"/>
        </w:rPr>
      </w:pPr>
      <w:r>
        <w:rPr>
          <w:color w:val="auto"/>
        </w:rPr>
        <w:t>Rural Transportation Representative (1)</w:t>
      </w:r>
    </w:p>
    <w:p w:rsidR="00C82D53" w:rsidRDefault="000111C9">
      <w:pPr>
        <w:pStyle w:val="ListParagraph"/>
        <w:numPr>
          <w:ilvl w:val="0"/>
          <w:numId w:val="24"/>
        </w:numPr>
        <w:jc w:val="both"/>
        <w:rPr>
          <w:color w:val="auto"/>
        </w:rPr>
      </w:pPr>
      <w:r>
        <w:rPr>
          <w:color w:val="auto"/>
        </w:rPr>
        <w:t>Open Seats (3)</w:t>
      </w:r>
    </w:p>
    <w:p w:rsidR="00621596" w:rsidRPr="00B07273" w:rsidRDefault="002D3D9F" w:rsidP="002D3D9F">
      <w:pPr>
        <w:pStyle w:val="Heading3"/>
        <w:rPr>
          <w:color w:val="auto"/>
        </w:rPr>
      </w:pPr>
      <w:r w:rsidRPr="00B07273">
        <w:rPr>
          <w:color w:val="auto"/>
        </w:rPr>
        <w:t>Staff</w:t>
      </w:r>
    </w:p>
    <w:p w:rsidR="002D3D9F" w:rsidRPr="00B07273" w:rsidRDefault="002D3D9F" w:rsidP="000E3E8B">
      <w:pPr>
        <w:jc w:val="both"/>
        <w:rPr>
          <w:color w:val="auto"/>
          <w:sz w:val="26"/>
          <w:szCs w:val="26"/>
        </w:rPr>
      </w:pPr>
      <w:r w:rsidRPr="00B07273">
        <w:rPr>
          <w:color w:val="auto"/>
        </w:rPr>
        <w:t xml:space="preserve">FACT is managed by an Executive Director who is responsible for managing FACT’s programs, developing partnerships with other agencies, </w:t>
      </w:r>
      <w:r w:rsidR="00447DC9">
        <w:rPr>
          <w:color w:val="auto"/>
        </w:rPr>
        <w:t xml:space="preserve">and </w:t>
      </w:r>
      <w:r w:rsidRPr="00B07273">
        <w:rPr>
          <w:color w:val="auto"/>
        </w:rPr>
        <w:t>overs</w:t>
      </w:r>
      <w:r w:rsidR="000E3E8B">
        <w:rPr>
          <w:color w:val="auto"/>
        </w:rPr>
        <w:t>eeing staffing and planning</w:t>
      </w:r>
      <w:r w:rsidRPr="00B07273">
        <w:rPr>
          <w:color w:val="auto"/>
        </w:rPr>
        <w:t xml:space="preserve"> meetings of the FACT Board.  There are </w:t>
      </w:r>
      <w:r w:rsidR="00CD3274">
        <w:rPr>
          <w:color w:val="auto"/>
        </w:rPr>
        <w:t>4</w:t>
      </w:r>
      <w:r w:rsidRPr="00B07273">
        <w:rPr>
          <w:color w:val="auto"/>
        </w:rPr>
        <w:t>.6 full time equivalent staff at this time</w:t>
      </w:r>
      <w:r w:rsidR="00447DC9">
        <w:rPr>
          <w:color w:val="auto"/>
        </w:rPr>
        <w:t>, including</w:t>
      </w:r>
      <w:r w:rsidRPr="00B07273">
        <w:rPr>
          <w:color w:val="auto"/>
        </w:rPr>
        <w:t xml:space="preserve"> a Service Development </w:t>
      </w:r>
      <w:r w:rsidR="00706D8A">
        <w:rPr>
          <w:color w:val="auto"/>
        </w:rPr>
        <w:t>Planner</w:t>
      </w:r>
      <w:r w:rsidR="001622DF">
        <w:rPr>
          <w:color w:val="auto"/>
        </w:rPr>
        <w:t>,</w:t>
      </w:r>
      <w:r w:rsidRPr="00B07273">
        <w:rPr>
          <w:color w:val="auto"/>
        </w:rPr>
        <w:t xml:space="preserve"> </w:t>
      </w:r>
      <w:r w:rsidR="00706D8A">
        <w:rPr>
          <w:color w:val="auto"/>
        </w:rPr>
        <w:t>a</w:t>
      </w:r>
      <w:r w:rsidR="00CD3274">
        <w:rPr>
          <w:color w:val="auto"/>
        </w:rPr>
        <w:t xml:space="preserve"> full time and</w:t>
      </w:r>
      <w:r w:rsidR="00706D8A">
        <w:rPr>
          <w:color w:val="auto"/>
        </w:rPr>
        <w:t xml:space="preserve"> a</w:t>
      </w:r>
      <w:r w:rsidR="00CD3274">
        <w:rPr>
          <w:color w:val="auto"/>
        </w:rPr>
        <w:t xml:space="preserve"> </w:t>
      </w:r>
      <w:r w:rsidRPr="00B07273">
        <w:rPr>
          <w:color w:val="auto"/>
        </w:rPr>
        <w:t>part time Mobility Coordinator</w:t>
      </w:r>
      <w:r w:rsidR="001622DF">
        <w:rPr>
          <w:color w:val="auto"/>
        </w:rPr>
        <w:t>, and</w:t>
      </w:r>
      <w:r w:rsidR="00706D8A">
        <w:rPr>
          <w:color w:val="auto"/>
        </w:rPr>
        <w:t xml:space="preserve"> an</w:t>
      </w:r>
      <w:r w:rsidR="001622DF">
        <w:rPr>
          <w:color w:val="auto"/>
        </w:rPr>
        <w:t xml:space="preserve"> Administrative Assistant</w:t>
      </w:r>
      <w:r w:rsidRPr="00B07273">
        <w:rPr>
          <w:color w:val="auto"/>
        </w:rPr>
        <w:t xml:space="preserve">.   There </w:t>
      </w:r>
      <w:r w:rsidR="00CD3274">
        <w:rPr>
          <w:color w:val="auto"/>
        </w:rPr>
        <w:t>is one</w:t>
      </w:r>
      <w:r w:rsidR="001622DF" w:rsidRPr="00B07273">
        <w:rPr>
          <w:color w:val="auto"/>
        </w:rPr>
        <w:t xml:space="preserve"> </w:t>
      </w:r>
      <w:r w:rsidR="00CD3274">
        <w:rPr>
          <w:color w:val="auto"/>
        </w:rPr>
        <w:t>vacant position</w:t>
      </w:r>
      <w:r w:rsidRPr="00B07273">
        <w:rPr>
          <w:color w:val="auto"/>
        </w:rPr>
        <w:t xml:space="preserve"> –Accounts/Grants Analyst</w:t>
      </w:r>
      <w:r w:rsidR="000E3E8B">
        <w:rPr>
          <w:color w:val="auto"/>
        </w:rPr>
        <w:t xml:space="preserve"> that will be filled in FY 2012</w:t>
      </w:r>
      <w:r w:rsidRPr="00B07273">
        <w:rPr>
          <w:color w:val="auto"/>
        </w:rPr>
        <w:t xml:space="preserve">. </w:t>
      </w:r>
    </w:p>
    <w:p w:rsidR="00832B5F" w:rsidRDefault="00832B5F">
      <w:pPr>
        <w:pStyle w:val="Heading1"/>
        <w:rPr>
          <w:b/>
          <w:color w:val="auto"/>
        </w:rPr>
      </w:pPr>
    </w:p>
    <w:p w:rsidR="00832B5F" w:rsidRDefault="00832B5F">
      <w:pPr>
        <w:pStyle w:val="Heading1"/>
        <w:rPr>
          <w:b/>
          <w:color w:val="auto"/>
        </w:rPr>
      </w:pPr>
    </w:p>
    <w:p w:rsidR="00832B5F" w:rsidRDefault="00832B5F">
      <w:pPr>
        <w:pStyle w:val="Heading1"/>
        <w:rPr>
          <w:b/>
          <w:color w:val="auto"/>
        </w:rPr>
      </w:pPr>
    </w:p>
    <w:p w:rsidR="00832B5F" w:rsidRDefault="00832B5F">
      <w:pPr>
        <w:pStyle w:val="Heading1"/>
        <w:rPr>
          <w:b/>
          <w:color w:val="auto"/>
        </w:rPr>
      </w:pPr>
    </w:p>
    <w:p w:rsidR="00832B5F" w:rsidRDefault="00832B5F">
      <w:pPr>
        <w:pStyle w:val="Heading1"/>
        <w:rPr>
          <w:b/>
          <w:color w:val="auto"/>
        </w:rPr>
      </w:pPr>
    </w:p>
    <w:p w:rsidR="00832B5F" w:rsidRDefault="00832B5F">
      <w:pPr>
        <w:pStyle w:val="Heading1"/>
        <w:rPr>
          <w:b/>
          <w:color w:val="auto"/>
        </w:rPr>
      </w:pPr>
    </w:p>
    <w:p w:rsidR="00000AF8" w:rsidRDefault="00000AF8" w:rsidP="00000AF8"/>
    <w:p w:rsidR="00000AF8" w:rsidRPr="00000AF8" w:rsidRDefault="00000AF8" w:rsidP="00000AF8"/>
    <w:p w:rsidR="0018411C" w:rsidRDefault="0018411C" w:rsidP="0018411C"/>
    <w:p w:rsidR="0018411C" w:rsidRDefault="0018411C" w:rsidP="0018411C"/>
    <w:p w:rsidR="0018411C" w:rsidRDefault="0018411C" w:rsidP="0018411C"/>
    <w:p w:rsidR="0018411C" w:rsidRDefault="0018411C" w:rsidP="0018411C"/>
    <w:p w:rsidR="0018411C" w:rsidRDefault="0018411C" w:rsidP="0018411C"/>
    <w:p w:rsidR="0018411C" w:rsidRDefault="0018411C" w:rsidP="0018411C"/>
    <w:p w:rsidR="0018411C" w:rsidRPr="0018411C" w:rsidRDefault="0018411C" w:rsidP="0018411C"/>
    <w:p w:rsidR="00832B5F" w:rsidRDefault="00936216" w:rsidP="00832B5F">
      <w:pPr>
        <w:pStyle w:val="Heading1"/>
        <w:spacing w:before="0" w:after="0"/>
        <w:rPr>
          <w:b/>
          <w:color w:val="auto"/>
        </w:rPr>
      </w:pPr>
      <w:r w:rsidRPr="00EE5A89">
        <w:rPr>
          <w:b/>
          <w:color w:val="auto"/>
        </w:rPr>
        <w:t>Chapter 2: Speci</w:t>
      </w:r>
      <w:r w:rsidR="000E3E8B">
        <w:rPr>
          <w:b/>
          <w:color w:val="auto"/>
        </w:rPr>
        <w:t>alized Transportation Needs &amp;</w:t>
      </w:r>
      <w:r w:rsidR="00706D8A">
        <w:rPr>
          <w:b/>
          <w:color w:val="auto"/>
        </w:rPr>
        <w:t xml:space="preserve"> </w:t>
      </w:r>
      <w:r w:rsidRPr="00EE5A89">
        <w:rPr>
          <w:b/>
          <w:color w:val="auto"/>
        </w:rPr>
        <w:t xml:space="preserve">Response </w:t>
      </w:r>
    </w:p>
    <w:p w:rsidR="00754358" w:rsidRPr="00EE5A89" w:rsidRDefault="00754358" w:rsidP="00832B5F">
      <w:pPr>
        <w:pStyle w:val="Heading2"/>
        <w:rPr>
          <w:b/>
          <w:color w:val="auto"/>
        </w:rPr>
      </w:pPr>
      <w:r w:rsidRPr="00EE5A89">
        <w:rPr>
          <w:b/>
          <w:color w:val="auto"/>
        </w:rPr>
        <w:t>2.1 Regional Transportation Needs</w:t>
      </w:r>
    </w:p>
    <w:p w:rsidR="00754358" w:rsidRPr="00B07273" w:rsidRDefault="00754358" w:rsidP="000E3E8B">
      <w:pPr>
        <w:jc w:val="both"/>
        <w:rPr>
          <w:color w:val="auto"/>
        </w:rPr>
      </w:pPr>
      <w:r w:rsidRPr="00B07273">
        <w:rPr>
          <w:color w:val="auto"/>
        </w:rPr>
        <w:t xml:space="preserve">The 2010-2014 Coordinated Plan produced by SANDAG identified unmet transportation needs for urban, suburban and rural areas of San Diego County.  The plan evaluated existing transportation services, public, private and social service providers, and prioritized strategies to provide transportation to sensitive population groups including individuals with disabilities, persons with limited means, and seniors.  The following is a summary of the transportation needs </w:t>
      </w:r>
      <w:r w:rsidR="001B21CA">
        <w:rPr>
          <w:rStyle w:val="FootnoteReference"/>
          <w:color w:val="auto"/>
        </w:rPr>
        <w:footnoteReference w:id="1"/>
      </w:r>
    </w:p>
    <w:p w:rsidR="00754358" w:rsidRPr="00B07273" w:rsidRDefault="00754358" w:rsidP="000E3E8B">
      <w:pPr>
        <w:pStyle w:val="ListParagraph"/>
        <w:numPr>
          <w:ilvl w:val="0"/>
          <w:numId w:val="8"/>
        </w:numPr>
        <w:spacing w:after="0"/>
        <w:jc w:val="both"/>
        <w:rPr>
          <w:b/>
          <w:color w:val="auto"/>
          <w:sz w:val="24"/>
        </w:rPr>
      </w:pPr>
      <w:r w:rsidRPr="00B07273">
        <w:rPr>
          <w:b/>
          <w:color w:val="auto"/>
        </w:rPr>
        <w:t>Individuals with Disabilities—</w:t>
      </w:r>
      <w:r w:rsidRPr="00B07273">
        <w:rPr>
          <w:color w:val="auto"/>
        </w:rPr>
        <w:t xml:space="preserve">There are approximately </w:t>
      </w:r>
      <w:r w:rsidR="00000AF8">
        <w:rPr>
          <w:color w:val="auto"/>
        </w:rPr>
        <w:t>3</w:t>
      </w:r>
      <w:r w:rsidRPr="00B07273">
        <w:rPr>
          <w:color w:val="auto"/>
        </w:rPr>
        <w:t>00,000 persons with disabilities in San Diego County according to the Census 20</w:t>
      </w:r>
      <w:r w:rsidR="00706D8A">
        <w:rPr>
          <w:color w:val="auto"/>
        </w:rPr>
        <w:t>10</w:t>
      </w:r>
      <w:r w:rsidRPr="00B07273">
        <w:rPr>
          <w:color w:val="auto"/>
        </w:rPr>
        <w:t xml:space="preserve">. For persons with disabilities, Medical, Religious, School, Recreation/Leisure and Other trips totaled un-served trip percentages over 30 percent. The data reflects that transportation for persons with disabilities is most lacking for medical and quality of life trips. </w:t>
      </w:r>
    </w:p>
    <w:p w:rsidR="00754358" w:rsidRPr="00B07273" w:rsidRDefault="00754358" w:rsidP="000E3E8B">
      <w:pPr>
        <w:pStyle w:val="ListParagraph"/>
        <w:spacing w:after="0"/>
        <w:jc w:val="both"/>
        <w:rPr>
          <w:b/>
          <w:color w:val="auto"/>
          <w:sz w:val="24"/>
        </w:rPr>
      </w:pPr>
    </w:p>
    <w:p w:rsidR="00754358" w:rsidRPr="00B07273" w:rsidRDefault="00754358" w:rsidP="000E3E8B">
      <w:pPr>
        <w:pStyle w:val="ListParagraph"/>
        <w:numPr>
          <w:ilvl w:val="0"/>
          <w:numId w:val="8"/>
        </w:numPr>
        <w:spacing w:after="0"/>
        <w:contextualSpacing w:val="0"/>
        <w:jc w:val="both"/>
        <w:rPr>
          <w:b/>
          <w:color w:val="auto"/>
        </w:rPr>
      </w:pPr>
      <w:r w:rsidRPr="00B07273">
        <w:rPr>
          <w:b/>
          <w:color w:val="auto"/>
        </w:rPr>
        <w:t>Person with Limited Means—</w:t>
      </w:r>
      <w:r w:rsidRPr="00B07273">
        <w:rPr>
          <w:color w:val="auto"/>
        </w:rPr>
        <w:t>The Coordinated Plan states that there are approximately 170,000 persons living below the 150 percent poverty threshold who presumably need transportation to and from employment destinations.  SANDAG has identified dense areas where low income individuals live and work.  The data analysis revealed that a quarter of the work related trips were un-served.  Medical and recreation/leisure trips were the most underserved.</w:t>
      </w:r>
    </w:p>
    <w:p w:rsidR="00754358" w:rsidRPr="00B07273" w:rsidRDefault="00754358" w:rsidP="000E3E8B">
      <w:pPr>
        <w:spacing w:after="0"/>
        <w:jc w:val="both"/>
        <w:rPr>
          <w:b/>
          <w:color w:val="auto"/>
        </w:rPr>
      </w:pPr>
    </w:p>
    <w:p w:rsidR="00754358" w:rsidRPr="00B07273" w:rsidRDefault="00754358" w:rsidP="000E3E8B">
      <w:pPr>
        <w:pStyle w:val="ListParagraph"/>
        <w:numPr>
          <w:ilvl w:val="0"/>
          <w:numId w:val="8"/>
        </w:numPr>
        <w:spacing w:after="0"/>
        <w:contextualSpacing w:val="0"/>
        <w:jc w:val="both"/>
        <w:rPr>
          <w:color w:val="auto"/>
        </w:rPr>
      </w:pPr>
      <w:r w:rsidRPr="00B07273">
        <w:rPr>
          <w:b/>
          <w:color w:val="auto"/>
        </w:rPr>
        <w:t>Seniors—</w:t>
      </w:r>
      <w:r w:rsidRPr="00B07273">
        <w:rPr>
          <w:color w:val="auto"/>
        </w:rPr>
        <w:t xml:space="preserve">The aging population in San Diego County is projected to significantly increase 125 percent by year 2030.  Transportation to and from medical services (non-emergency) is one of the most important needs among seniors.  Survey data revealed Religious and School trips were the most un-served need for seniors (persons over 65). </w:t>
      </w:r>
    </w:p>
    <w:p w:rsidR="007A4CF4" w:rsidRPr="00B07273" w:rsidRDefault="007A4CF4" w:rsidP="00754358">
      <w:pPr>
        <w:rPr>
          <w:color w:val="auto"/>
        </w:rPr>
      </w:pPr>
    </w:p>
    <w:p w:rsidR="00B440EE" w:rsidRPr="00EE5A89" w:rsidRDefault="007A4CF4" w:rsidP="004E4199">
      <w:pPr>
        <w:pStyle w:val="Heading2"/>
        <w:spacing w:after="120"/>
        <w:rPr>
          <w:b/>
          <w:color w:val="auto"/>
        </w:rPr>
      </w:pPr>
      <w:r w:rsidRPr="00EE5A89">
        <w:rPr>
          <w:b/>
          <w:color w:val="auto"/>
        </w:rPr>
        <w:t>2.2 Existing Transportation Services</w:t>
      </w:r>
    </w:p>
    <w:p w:rsidR="007A4CF4" w:rsidRDefault="000E3E8B" w:rsidP="000E3E8B">
      <w:pPr>
        <w:jc w:val="both"/>
        <w:rPr>
          <w:color w:val="auto"/>
        </w:rPr>
      </w:pPr>
      <w:r>
        <w:rPr>
          <w:color w:val="auto"/>
        </w:rPr>
        <w:t>San Diego County</w:t>
      </w:r>
      <w:r w:rsidR="003100E6">
        <w:rPr>
          <w:color w:val="auto"/>
        </w:rPr>
        <w:t xml:space="preserve"> has </w:t>
      </w:r>
      <w:r>
        <w:rPr>
          <w:color w:val="auto"/>
        </w:rPr>
        <w:t>public transportation</w:t>
      </w:r>
      <w:r w:rsidR="003100E6">
        <w:rPr>
          <w:color w:val="auto"/>
        </w:rPr>
        <w:t xml:space="preserve"> services that are operated by</w:t>
      </w:r>
      <w:r w:rsidR="00876ECC">
        <w:rPr>
          <w:color w:val="auto"/>
        </w:rPr>
        <w:t xml:space="preserve"> </w:t>
      </w:r>
      <w:r w:rsidR="003100E6" w:rsidRPr="00B07273">
        <w:rPr>
          <w:color w:val="auto"/>
        </w:rPr>
        <w:t xml:space="preserve">Metropolitan Transit System </w:t>
      </w:r>
      <w:r w:rsidR="003100E6">
        <w:rPr>
          <w:color w:val="auto"/>
        </w:rPr>
        <w:t xml:space="preserve">(MTS) and </w:t>
      </w:r>
      <w:r w:rsidR="003100E6" w:rsidRPr="00B07273">
        <w:rPr>
          <w:color w:val="auto"/>
        </w:rPr>
        <w:t xml:space="preserve">North County Transit District </w:t>
      </w:r>
      <w:r w:rsidR="003100E6">
        <w:rPr>
          <w:color w:val="auto"/>
        </w:rPr>
        <w:t>(NCTD).  MTS serves</w:t>
      </w:r>
      <w:r w:rsidR="007A4CF4" w:rsidRPr="00B07273">
        <w:rPr>
          <w:color w:val="auto"/>
        </w:rPr>
        <w:t xml:space="preserve"> Central, East</w:t>
      </w:r>
      <w:r w:rsidR="003100E6">
        <w:rPr>
          <w:color w:val="auto"/>
        </w:rPr>
        <w:t>ern</w:t>
      </w:r>
      <w:r w:rsidR="007A4CF4" w:rsidRPr="00B07273">
        <w:rPr>
          <w:color w:val="auto"/>
        </w:rPr>
        <w:t>, and South</w:t>
      </w:r>
      <w:r w:rsidR="003100E6">
        <w:rPr>
          <w:color w:val="auto"/>
        </w:rPr>
        <w:t>ern</w:t>
      </w:r>
      <w:r w:rsidR="007A4CF4" w:rsidRPr="00B07273">
        <w:rPr>
          <w:color w:val="auto"/>
        </w:rPr>
        <w:t xml:space="preserve"> areas of the county, and </w:t>
      </w:r>
      <w:r w:rsidR="003100E6">
        <w:rPr>
          <w:color w:val="auto"/>
        </w:rPr>
        <w:t>NCTD serves</w:t>
      </w:r>
      <w:r w:rsidR="007A4CF4" w:rsidRPr="00B07273">
        <w:rPr>
          <w:color w:val="auto"/>
        </w:rPr>
        <w:t xml:space="preserve"> North and Northeast</w:t>
      </w:r>
      <w:r w:rsidR="003100E6">
        <w:rPr>
          <w:color w:val="auto"/>
        </w:rPr>
        <w:t>ern</w:t>
      </w:r>
      <w:r w:rsidR="007A4CF4" w:rsidRPr="00B07273">
        <w:rPr>
          <w:color w:val="auto"/>
        </w:rPr>
        <w:t xml:space="preserve"> parts of the county.   The two agencies together provide fixed-route services, ADA Paratransit, </w:t>
      </w:r>
      <w:r w:rsidR="00ED46DB">
        <w:rPr>
          <w:color w:val="auto"/>
        </w:rPr>
        <w:t xml:space="preserve">light rail, </w:t>
      </w:r>
      <w:r w:rsidR="003100E6">
        <w:rPr>
          <w:color w:val="auto"/>
        </w:rPr>
        <w:t>and two commuter rail services</w:t>
      </w:r>
      <w:r w:rsidR="007A4CF4" w:rsidRPr="00B07273">
        <w:rPr>
          <w:color w:val="auto"/>
        </w:rPr>
        <w:t>, the Coaster and Sprinter. Pr</w:t>
      </w:r>
      <w:r w:rsidR="003100E6">
        <w:rPr>
          <w:color w:val="auto"/>
        </w:rPr>
        <w:t>ivate and social service transportation</w:t>
      </w:r>
      <w:r w:rsidR="007A4CF4" w:rsidRPr="00B07273">
        <w:rPr>
          <w:color w:val="auto"/>
        </w:rPr>
        <w:t xml:space="preserve"> providers also serve seniors, individuals with disabilities and persons with limited m</w:t>
      </w:r>
      <w:r w:rsidR="003100E6">
        <w:rPr>
          <w:color w:val="auto"/>
        </w:rPr>
        <w:t xml:space="preserve">eans through various programs, including volunteer driver programs, the traditional directly operated van services as well as subsidized taxi services.  </w:t>
      </w:r>
      <w:r w:rsidR="007A4CF4" w:rsidRPr="00B07273">
        <w:rPr>
          <w:color w:val="auto"/>
        </w:rPr>
        <w:t xml:space="preserve">For a comprehensive list of these programs please </w:t>
      </w:r>
      <w:r w:rsidR="00F16605">
        <w:rPr>
          <w:color w:val="auto"/>
        </w:rPr>
        <w:t>refer to the</w:t>
      </w:r>
      <w:r w:rsidR="007A4CF4" w:rsidRPr="00B07273">
        <w:rPr>
          <w:color w:val="auto"/>
        </w:rPr>
        <w:t xml:space="preserve"> database of approximately </w:t>
      </w:r>
      <w:r w:rsidR="00995241">
        <w:rPr>
          <w:color w:val="auto"/>
        </w:rPr>
        <w:t xml:space="preserve">150 </w:t>
      </w:r>
      <w:r w:rsidR="003561F0">
        <w:rPr>
          <w:color w:val="auto"/>
        </w:rPr>
        <w:t xml:space="preserve">transportation </w:t>
      </w:r>
      <w:r w:rsidR="00995241">
        <w:rPr>
          <w:color w:val="auto"/>
        </w:rPr>
        <w:t>programs</w:t>
      </w:r>
      <w:r w:rsidR="003100E6">
        <w:rPr>
          <w:color w:val="auto"/>
        </w:rPr>
        <w:t xml:space="preserve"> at </w:t>
      </w:r>
      <w:hyperlink r:id="rId18" w:history="1">
        <w:r w:rsidR="00105084" w:rsidRPr="00D80A56">
          <w:rPr>
            <w:rStyle w:val="Hyperlink"/>
          </w:rPr>
          <w:t>www.factsd.org</w:t>
        </w:r>
      </w:hyperlink>
    </w:p>
    <w:p w:rsidR="003100E6" w:rsidRPr="00B07273" w:rsidRDefault="003100E6" w:rsidP="000E3E8B">
      <w:pPr>
        <w:jc w:val="both"/>
        <w:rPr>
          <w:color w:val="auto"/>
        </w:rPr>
      </w:pPr>
    </w:p>
    <w:p w:rsidR="007A4CF4" w:rsidRPr="00B07273" w:rsidRDefault="007A4CF4" w:rsidP="007A4CF4">
      <w:pPr>
        <w:rPr>
          <w:rFonts w:ascii="Arial" w:hAnsi="Arial" w:cs="Arial"/>
          <w:color w:val="auto"/>
        </w:rPr>
      </w:pPr>
      <w:r w:rsidRPr="00B07273">
        <w:rPr>
          <w:rFonts w:ascii="Arial" w:hAnsi="Arial" w:cs="Arial"/>
          <w:color w:val="auto"/>
        </w:rPr>
        <w:br w:type="page"/>
      </w:r>
    </w:p>
    <w:p w:rsidR="00006CFF" w:rsidRPr="00F06CBA" w:rsidRDefault="00006CFF" w:rsidP="00006CFF">
      <w:pPr>
        <w:rPr>
          <w:i/>
          <w:color w:val="auto"/>
        </w:rPr>
      </w:pPr>
      <w:r w:rsidRPr="00F06CBA">
        <w:rPr>
          <w:i/>
          <w:color w:val="auto"/>
        </w:rPr>
        <w:t>Figure 2</w:t>
      </w:r>
      <w:r w:rsidRPr="00F06CBA">
        <w:rPr>
          <w:i/>
          <w:color w:val="auto"/>
        </w:rPr>
        <w:noBreakHyphen/>
      </w:r>
      <w:r w:rsidR="00F07366" w:rsidRPr="00F06CBA">
        <w:rPr>
          <w:i/>
          <w:color w:val="auto"/>
        </w:rPr>
        <w:fldChar w:fldCharType="begin"/>
      </w:r>
      <w:r w:rsidRPr="00F06CBA">
        <w:rPr>
          <w:i/>
          <w:color w:val="auto"/>
        </w:rPr>
        <w:instrText xml:space="preserve"> SEQ Figure \* ARABIC \s 1 </w:instrText>
      </w:r>
      <w:r w:rsidR="00F07366" w:rsidRPr="00F06CBA">
        <w:rPr>
          <w:i/>
          <w:color w:val="auto"/>
        </w:rPr>
        <w:fldChar w:fldCharType="separate"/>
      </w:r>
      <w:r w:rsidR="000A39B7">
        <w:rPr>
          <w:i/>
          <w:noProof/>
          <w:color w:val="auto"/>
        </w:rPr>
        <w:t>1</w:t>
      </w:r>
      <w:r w:rsidR="00F07366" w:rsidRPr="00F06CBA">
        <w:rPr>
          <w:i/>
          <w:color w:val="auto"/>
        </w:rPr>
        <w:fldChar w:fldCharType="end"/>
      </w:r>
      <w:r w:rsidRPr="00F06CBA">
        <w:rPr>
          <w:i/>
          <w:color w:val="auto"/>
        </w:rPr>
        <w:tab/>
        <w:t>Social Service Transportation Providers</w:t>
      </w:r>
    </w:p>
    <w:p w:rsidR="00006CFF" w:rsidRDefault="00006CFF" w:rsidP="00006CFF"/>
    <w:p w:rsidR="00006CFF" w:rsidRDefault="00006CFF" w:rsidP="00006CFF">
      <w:r w:rsidRPr="00006CFF">
        <w:rPr>
          <w:noProof/>
          <w:lang w:eastAsia="en-US"/>
        </w:rPr>
        <w:drawing>
          <wp:inline distT="0" distB="0" distL="0" distR="0">
            <wp:extent cx="5486400" cy="7099923"/>
            <wp:effectExtent l="19050" t="0" r="0" b="0"/>
            <wp:docPr id="2" name="Picture 0" descr="Social Services Transportation Map_For A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Services Transportation Map_For Arun.jpg"/>
                    <pic:cNvPicPr/>
                  </pic:nvPicPr>
                  <pic:blipFill>
                    <a:blip r:embed="rId19" cstate="print"/>
                    <a:stretch>
                      <a:fillRect/>
                    </a:stretch>
                  </pic:blipFill>
                  <pic:spPr>
                    <a:xfrm>
                      <a:off x="0" y="0"/>
                      <a:ext cx="5486400" cy="7099923"/>
                    </a:xfrm>
                    <a:prstGeom prst="rect">
                      <a:avLst/>
                    </a:prstGeom>
                  </pic:spPr>
                </pic:pic>
              </a:graphicData>
            </a:graphic>
          </wp:inline>
        </w:drawing>
      </w:r>
    </w:p>
    <w:p w:rsidR="007A4CF4" w:rsidRDefault="007A4CF4" w:rsidP="00006CFF"/>
    <w:p w:rsidR="0025220C" w:rsidRDefault="0025220C" w:rsidP="00006CFF">
      <w:pPr>
        <w:pStyle w:val="Heading2"/>
        <w:rPr>
          <w:b/>
          <w:color w:val="auto"/>
        </w:rPr>
      </w:pPr>
    </w:p>
    <w:p w:rsidR="00006CFF" w:rsidRPr="00EE5A89" w:rsidRDefault="00006CFF" w:rsidP="004E4199">
      <w:pPr>
        <w:pStyle w:val="Heading2"/>
        <w:spacing w:after="120"/>
        <w:rPr>
          <w:b/>
          <w:color w:val="auto"/>
        </w:rPr>
      </w:pPr>
      <w:r w:rsidRPr="00EE5A89">
        <w:rPr>
          <w:b/>
          <w:color w:val="auto"/>
        </w:rPr>
        <w:t>2.3 Regional Transit “Gaps”</w:t>
      </w:r>
    </w:p>
    <w:p w:rsidR="00006CFF" w:rsidRPr="00B07273" w:rsidRDefault="00006CFF" w:rsidP="00006CFF">
      <w:pPr>
        <w:rPr>
          <w:color w:val="auto"/>
        </w:rPr>
      </w:pPr>
      <w:r w:rsidRPr="00B07273">
        <w:rPr>
          <w:color w:val="auto"/>
        </w:rPr>
        <w:t>The Coordinated Plan outlines regional transit “gaps” for individuals with disabilities, persons with limited means and seniors</w:t>
      </w:r>
      <w:r w:rsidR="00F634CA">
        <w:rPr>
          <w:rStyle w:val="FootnoteReference"/>
          <w:color w:val="auto"/>
        </w:rPr>
        <w:footnoteReference w:id="2"/>
      </w:r>
      <w:r w:rsidRPr="00B07273">
        <w:rPr>
          <w:color w:val="auto"/>
        </w:rPr>
        <w:t>.  These gaps represent geographic areas lacking public, private and social service trans</w:t>
      </w:r>
      <w:r w:rsidR="00F634CA">
        <w:rPr>
          <w:color w:val="auto"/>
        </w:rPr>
        <w:t>it.  Some of</w:t>
      </w:r>
      <w:r w:rsidR="00105084">
        <w:rPr>
          <w:color w:val="auto"/>
        </w:rPr>
        <w:t xml:space="preserve"> </w:t>
      </w:r>
      <w:r w:rsidR="00F634CA">
        <w:rPr>
          <w:color w:val="auto"/>
        </w:rPr>
        <w:t xml:space="preserve"> the gaps </w:t>
      </w:r>
      <w:r w:rsidR="00F16605">
        <w:rPr>
          <w:color w:val="auto"/>
        </w:rPr>
        <w:t>represent the following cities/regions:</w:t>
      </w:r>
    </w:p>
    <w:p w:rsidR="00006CFF" w:rsidRPr="00B07273" w:rsidRDefault="00006CFF" w:rsidP="00006CFF">
      <w:pPr>
        <w:pStyle w:val="ListParagraph"/>
        <w:numPr>
          <w:ilvl w:val="0"/>
          <w:numId w:val="10"/>
        </w:numPr>
        <w:spacing w:after="0"/>
        <w:rPr>
          <w:color w:val="auto"/>
        </w:rPr>
      </w:pPr>
      <w:r w:rsidRPr="00B07273">
        <w:rPr>
          <w:color w:val="auto"/>
        </w:rPr>
        <w:t>Chula Vista</w:t>
      </w:r>
    </w:p>
    <w:p w:rsidR="00006CFF" w:rsidRPr="00B07273" w:rsidRDefault="00006CFF" w:rsidP="00006CFF">
      <w:pPr>
        <w:pStyle w:val="ListParagraph"/>
        <w:numPr>
          <w:ilvl w:val="0"/>
          <w:numId w:val="10"/>
        </w:numPr>
        <w:spacing w:after="0"/>
        <w:rPr>
          <w:color w:val="auto"/>
        </w:rPr>
      </w:pPr>
      <w:r w:rsidRPr="00B07273">
        <w:rPr>
          <w:color w:val="auto"/>
        </w:rPr>
        <w:t>City Heights</w:t>
      </w:r>
    </w:p>
    <w:p w:rsidR="00006CFF" w:rsidRPr="00B07273" w:rsidRDefault="00006CFF" w:rsidP="00006CFF">
      <w:pPr>
        <w:pStyle w:val="ListParagraph"/>
        <w:numPr>
          <w:ilvl w:val="0"/>
          <w:numId w:val="10"/>
        </w:numPr>
        <w:spacing w:after="0"/>
        <w:rPr>
          <w:color w:val="auto"/>
        </w:rPr>
      </w:pPr>
      <w:r w:rsidRPr="00B07273">
        <w:rPr>
          <w:color w:val="auto"/>
        </w:rPr>
        <w:t xml:space="preserve">Miramar </w:t>
      </w:r>
    </w:p>
    <w:p w:rsidR="00006CFF" w:rsidRPr="00B07273" w:rsidRDefault="00006CFF" w:rsidP="00006CFF">
      <w:pPr>
        <w:pStyle w:val="ListParagraph"/>
        <w:numPr>
          <w:ilvl w:val="0"/>
          <w:numId w:val="10"/>
        </w:numPr>
        <w:spacing w:after="0"/>
        <w:rPr>
          <w:color w:val="auto"/>
        </w:rPr>
      </w:pPr>
      <w:r w:rsidRPr="00B07273">
        <w:rPr>
          <w:color w:val="auto"/>
        </w:rPr>
        <w:t>North Park</w:t>
      </w:r>
    </w:p>
    <w:p w:rsidR="00006CFF" w:rsidRPr="00B07273" w:rsidRDefault="00006CFF" w:rsidP="00006CFF">
      <w:pPr>
        <w:pStyle w:val="ListParagraph"/>
        <w:numPr>
          <w:ilvl w:val="0"/>
          <w:numId w:val="10"/>
        </w:numPr>
        <w:spacing w:after="0"/>
        <w:rPr>
          <w:color w:val="auto"/>
        </w:rPr>
      </w:pPr>
      <w:r w:rsidRPr="00B07273">
        <w:rPr>
          <w:color w:val="auto"/>
        </w:rPr>
        <w:t>Northeast Oceanside</w:t>
      </w:r>
    </w:p>
    <w:p w:rsidR="00006CFF" w:rsidRPr="00B07273" w:rsidRDefault="00006CFF" w:rsidP="00006CFF">
      <w:pPr>
        <w:pStyle w:val="ListParagraph"/>
        <w:numPr>
          <w:ilvl w:val="0"/>
          <w:numId w:val="10"/>
        </w:numPr>
        <w:spacing w:after="0"/>
        <w:rPr>
          <w:color w:val="auto"/>
        </w:rPr>
      </w:pPr>
      <w:r w:rsidRPr="00B07273">
        <w:rPr>
          <w:color w:val="auto"/>
        </w:rPr>
        <w:t>City of San Diego</w:t>
      </w:r>
    </w:p>
    <w:p w:rsidR="00006CFF" w:rsidRPr="00B07273" w:rsidRDefault="00006CFF" w:rsidP="00006CFF">
      <w:pPr>
        <w:pStyle w:val="ListParagraph"/>
        <w:numPr>
          <w:ilvl w:val="0"/>
          <w:numId w:val="10"/>
        </w:numPr>
        <w:spacing w:after="0"/>
        <w:rPr>
          <w:color w:val="auto"/>
        </w:rPr>
      </w:pPr>
      <w:r w:rsidRPr="00B07273">
        <w:rPr>
          <w:color w:val="auto"/>
        </w:rPr>
        <w:t>Escondido</w:t>
      </w:r>
    </w:p>
    <w:p w:rsidR="00006CFF" w:rsidRPr="00B07273" w:rsidRDefault="00006CFF" w:rsidP="00006CFF">
      <w:pPr>
        <w:pStyle w:val="ListParagraph"/>
        <w:numPr>
          <w:ilvl w:val="0"/>
          <w:numId w:val="10"/>
        </w:numPr>
        <w:spacing w:after="0"/>
        <w:rPr>
          <w:color w:val="auto"/>
        </w:rPr>
      </w:pPr>
      <w:r w:rsidRPr="00B07273">
        <w:rPr>
          <w:color w:val="auto"/>
        </w:rPr>
        <w:t xml:space="preserve">Imperial Beach </w:t>
      </w:r>
    </w:p>
    <w:p w:rsidR="00006CFF" w:rsidRPr="00B07273" w:rsidRDefault="00006CFF" w:rsidP="00006CFF">
      <w:pPr>
        <w:pStyle w:val="ListParagraph"/>
        <w:numPr>
          <w:ilvl w:val="0"/>
          <w:numId w:val="10"/>
        </w:numPr>
        <w:spacing w:after="0"/>
        <w:rPr>
          <w:color w:val="auto"/>
        </w:rPr>
      </w:pPr>
      <w:r w:rsidRPr="00B07273">
        <w:rPr>
          <w:color w:val="auto"/>
        </w:rPr>
        <w:t xml:space="preserve">National City </w:t>
      </w:r>
    </w:p>
    <w:p w:rsidR="00006CFF" w:rsidRPr="00B07273" w:rsidRDefault="00006CFF" w:rsidP="00006CFF">
      <w:pPr>
        <w:pStyle w:val="ListParagraph"/>
        <w:numPr>
          <w:ilvl w:val="0"/>
          <w:numId w:val="10"/>
        </w:numPr>
        <w:spacing w:after="0"/>
        <w:rPr>
          <w:color w:val="auto"/>
        </w:rPr>
      </w:pPr>
      <w:r w:rsidRPr="00B07273">
        <w:rPr>
          <w:color w:val="auto"/>
        </w:rPr>
        <w:t>Oceanside</w:t>
      </w:r>
    </w:p>
    <w:p w:rsidR="00006CFF" w:rsidRPr="00B07273" w:rsidRDefault="00006CFF" w:rsidP="00006CFF">
      <w:pPr>
        <w:pStyle w:val="ListParagraph"/>
        <w:numPr>
          <w:ilvl w:val="0"/>
          <w:numId w:val="10"/>
        </w:numPr>
        <w:spacing w:after="0"/>
        <w:rPr>
          <w:color w:val="auto"/>
        </w:rPr>
      </w:pPr>
      <w:r w:rsidRPr="00B07273">
        <w:rPr>
          <w:color w:val="auto"/>
        </w:rPr>
        <w:t>Vista</w:t>
      </w:r>
    </w:p>
    <w:p w:rsidR="00006CFF" w:rsidRPr="00B07273" w:rsidRDefault="00006CFF" w:rsidP="00006CFF">
      <w:pPr>
        <w:pStyle w:val="ListParagraph"/>
        <w:numPr>
          <w:ilvl w:val="0"/>
          <w:numId w:val="10"/>
        </w:numPr>
        <w:spacing w:after="0"/>
        <w:rPr>
          <w:color w:val="auto"/>
        </w:rPr>
      </w:pPr>
      <w:r w:rsidRPr="00B07273">
        <w:rPr>
          <w:color w:val="auto"/>
        </w:rPr>
        <w:t>Carlsbad</w:t>
      </w:r>
    </w:p>
    <w:p w:rsidR="00006CFF" w:rsidRPr="00B07273" w:rsidRDefault="00006CFF" w:rsidP="00006CFF">
      <w:pPr>
        <w:pStyle w:val="ListParagraph"/>
        <w:numPr>
          <w:ilvl w:val="0"/>
          <w:numId w:val="10"/>
        </w:numPr>
        <w:spacing w:after="0"/>
        <w:rPr>
          <w:color w:val="auto"/>
        </w:rPr>
      </w:pPr>
      <w:r w:rsidRPr="00B07273">
        <w:rPr>
          <w:color w:val="auto"/>
        </w:rPr>
        <w:t>Encinitas</w:t>
      </w:r>
    </w:p>
    <w:p w:rsidR="00006CFF" w:rsidRPr="00B07273" w:rsidRDefault="00006CFF" w:rsidP="00006CFF">
      <w:pPr>
        <w:pStyle w:val="ListParagraph"/>
        <w:numPr>
          <w:ilvl w:val="0"/>
          <w:numId w:val="10"/>
        </w:numPr>
        <w:spacing w:after="0"/>
        <w:rPr>
          <w:color w:val="auto"/>
        </w:rPr>
      </w:pPr>
      <w:r w:rsidRPr="00B07273">
        <w:rPr>
          <w:color w:val="auto"/>
        </w:rPr>
        <w:t>El Cajon</w:t>
      </w:r>
    </w:p>
    <w:p w:rsidR="00006CFF" w:rsidRPr="00B07273" w:rsidRDefault="00006CFF" w:rsidP="00006CFF">
      <w:pPr>
        <w:pStyle w:val="ListParagraph"/>
        <w:numPr>
          <w:ilvl w:val="0"/>
          <w:numId w:val="10"/>
        </w:numPr>
        <w:spacing w:after="0"/>
        <w:rPr>
          <w:color w:val="auto"/>
        </w:rPr>
      </w:pPr>
      <w:r w:rsidRPr="00B07273">
        <w:rPr>
          <w:color w:val="auto"/>
        </w:rPr>
        <w:t>Lakeside</w:t>
      </w:r>
    </w:p>
    <w:p w:rsidR="00006CFF" w:rsidRPr="00B07273" w:rsidRDefault="00006CFF" w:rsidP="00006CFF">
      <w:pPr>
        <w:pStyle w:val="ListParagraph"/>
        <w:spacing w:after="0"/>
        <w:rPr>
          <w:color w:val="auto"/>
        </w:rPr>
      </w:pPr>
    </w:p>
    <w:p w:rsidR="00006CFF" w:rsidRPr="00B07273" w:rsidRDefault="00006CFF" w:rsidP="00006CFF">
      <w:pPr>
        <w:rPr>
          <w:rFonts w:ascii="Arial Black" w:hAnsi="Arial Black"/>
          <w:b/>
          <w:color w:val="auto"/>
          <w:sz w:val="26"/>
          <w:szCs w:val="26"/>
        </w:rPr>
      </w:pPr>
      <w:r w:rsidRPr="00B07273">
        <w:rPr>
          <w:color w:val="auto"/>
        </w:rPr>
        <w:t>These gap areas have significant impacts on sensitive populations who are often dependent on transit for regional services. The Coordinated Plan states that medical, employment, religious and other destinations are the most underserved for</w:t>
      </w:r>
      <w:r w:rsidR="00ED46DB">
        <w:rPr>
          <w:color w:val="auto"/>
        </w:rPr>
        <w:t xml:space="preserve"> these sensitive populations.</w:t>
      </w:r>
      <w:r w:rsidR="00152805">
        <w:rPr>
          <w:color w:val="auto"/>
        </w:rPr>
        <w:t xml:space="preserve">  </w:t>
      </w:r>
      <w:r w:rsidR="003561F0">
        <w:rPr>
          <w:color w:val="auto"/>
        </w:rPr>
        <w:t>For a complete list of the gap areas please refer</w:t>
      </w:r>
      <w:r w:rsidR="00152805">
        <w:rPr>
          <w:color w:val="auto"/>
        </w:rPr>
        <w:t xml:space="preserve"> </w:t>
      </w:r>
      <w:r w:rsidR="003561F0">
        <w:rPr>
          <w:color w:val="auto"/>
        </w:rPr>
        <w:t>to Appendix O of the Coordinated Plan.</w:t>
      </w:r>
    </w:p>
    <w:p w:rsidR="00006CFF" w:rsidRPr="00B07273" w:rsidRDefault="00006CFF" w:rsidP="0083052F">
      <w:pPr>
        <w:pStyle w:val="Heading2"/>
        <w:rPr>
          <w:color w:val="auto"/>
        </w:rPr>
      </w:pPr>
    </w:p>
    <w:p w:rsidR="00006CFF" w:rsidRPr="00EE5A89" w:rsidRDefault="0083052F" w:rsidP="004E4199">
      <w:pPr>
        <w:pStyle w:val="Heading2"/>
        <w:spacing w:after="120"/>
        <w:rPr>
          <w:b/>
          <w:color w:val="auto"/>
        </w:rPr>
      </w:pPr>
      <w:r w:rsidRPr="00EE5A89">
        <w:rPr>
          <w:b/>
          <w:color w:val="auto"/>
        </w:rPr>
        <w:t>2.4 Meeting Regional Needs</w:t>
      </w:r>
    </w:p>
    <w:p w:rsidR="0083052F" w:rsidRDefault="0083052F" w:rsidP="0083052F">
      <w:pPr>
        <w:rPr>
          <w:color w:val="auto"/>
        </w:rPr>
      </w:pPr>
      <w:r w:rsidRPr="00B07273">
        <w:rPr>
          <w:color w:val="auto"/>
        </w:rPr>
        <w:t xml:space="preserve">FACT’s priority is to coordinate with existing transportation providers to serve areas that represent gaps in current services.  FACT operates as mobility manager by identifying the needs of </w:t>
      </w:r>
      <w:r w:rsidR="00D76333">
        <w:rPr>
          <w:color w:val="auto"/>
        </w:rPr>
        <w:t>potential riders and</w:t>
      </w:r>
      <w:r w:rsidRPr="00B07273">
        <w:rPr>
          <w:color w:val="auto"/>
        </w:rPr>
        <w:t xml:space="preserve"> referring them to an existing, appropriate service.  FACT maintains a current database of transportation resources which can be accessed directly via the </w:t>
      </w:r>
      <w:r w:rsidR="00D76333">
        <w:rPr>
          <w:color w:val="auto"/>
        </w:rPr>
        <w:t>FACT</w:t>
      </w:r>
      <w:r w:rsidRPr="00B07273">
        <w:rPr>
          <w:color w:val="auto"/>
        </w:rPr>
        <w:t xml:space="preserve"> website (</w:t>
      </w:r>
      <w:r w:rsidR="00ED46DB">
        <w:rPr>
          <w:color w:val="auto"/>
        </w:rPr>
        <w:t>www.</w:t>
      </w:r>
      <w:r w:rsidR="00D76333">
        <w:rPr>
          <w:color w:val="auto"/>
        </w:rPr>
        <w:t>fact</w:t>
      </w:r>
      <w:r w:rsidR="00ED46DB">
        <w:rPr>
          <w:color w:val="auto"/>
        </w:rPr>
        <w:t>sd.org</w:t>
      </w:r>
      <w:r w:rsidRPr="00B07273">
        <w:rPr>
          <w:color w:val="auto"/>
        </w:rPr>
        <w:t>) or via telephone by calling staff (Mobility Coordinator</w:t>
      </w:r>
      <w:r w:rsidR="00D76333">
        <w:rPr>
          <w:color w:val="auto"/>
        </w:rPr>
        <w:t>s</w:t>
      </w:r>
      <w:r w:rsidRPr="00B07273">
        <w:rPr>
          <w:color w:val="auto"/>
        </w:rPr>
        <w:t>) who look up the information to provide referrals.  The data from callers corroborates and defines the gaps that exist between transportation services.</w:t>
      </w:r>
    </w:p>
    <w:p w:rsidR="00B07273" w:rsidRDefault="00B07273" w:rsidP="0083052F">
      <w:pPr>
        <w:rPr>
          <w:color w:val="auto"/>
        </w:rPr>
      </w:pPr>
    </w:p>
    <w:p w:rsidR="00B07273" w:rsidRDefault="00B07273" w:rsidP="0083052F">
      <w:pPr>
        <w:rPr>
          <w:color w:val="auto"/>
        </w:rPr>
      </w:pPr>
    </w:p>
    <w:p w:rsidR="00B07273" w:rsidRDefault="00B07273" w:rsidP="0083052F">
      <w:pPr>
        <w:rPr>
          <w:color w:val="auto"/>
        </w:rPr>
      </w:pPr>
    </w:p>
    <w:p w:rsidR="00832B5F" w:rsidRDefault="00B07273" w:rsidP="00000AF8">
      <w:pPr>
        <w:pStyle w:val="Heading1"/>
        <w:spacing w:before="0" w:after="0"/>
        <w:rPr>
          <w:b/>
          <w:color w:val="auto"/>
        </w:rPr>
      </w:pPr>
      <w:r w:rsidRPr="00EE5A89">
        <w:rPr>
          <w:b/>
          <w:color w:val="auto"/>
        </w:rPr>
        <w:t>Chapter 3: FACT Services – Current</w:t>
      </w:r>
    </w:p>
    <w:p w:rsidR="00B07273" w:rsidRPr="00EE5A89" w:rsidRDefault="00CB3C65" w:rsidP="00832B5F">
      <w:pPr>
        <w:pStyle w:val="Heading3"/>
        <w:ind w:left="450" w:hanging="450"/>
        <w:rPr>
          <w:b/>
          <w:color w:val="auto"/>
        </w:rPr>
      </w:pPr>
      <w:r>
        <w:rPr>
          <w:b/>
          <w:color w:val="auto"/>
        </w:rPr>
        <w:t>3.1</w:t>
      </w:r>
      <w:r w:rsidR="00A22090">
        <w:rPr>
          <w:b/>
          <w:color w:val="auto"/>
        </w:rPr>
        <w:t xml:space="preserve"> </w:t>
      </w:r>
      <w:r w:rsidR="00B07273" w:rsidRPr="00EE5A89">
        <w:rPr>
          <w:b/>
          <w:color w:val="auto"/>
        </w:rPr>
        <w:t>Transportation Provider Database and Website Management</w:t>
      </w:r>
    </w:p>
    <w:p w:rsidR="00B07273" w:rsidRPr="00B07273" w:rsidRDefault="00B07273" w:rsidP="003100E6">
      <w:pPr>
        <w:spacing w:after="0"/>
        <w:jc w:val="both"/>
        <w:rPr>
          <w:color w:val="auto"/>
        </w:rPr>
      </w:pPr>
      <w:r w:rsidRPr="00B07273">
        <w:rPr>
          <w:color w:val="auto"/>
        </w:rPr>
        <w:t xml:space="preserve">FACT maintains a public, private and social service transportation </w:t>
      </w:r>
      <w:r w:rsidRPr="00ED46DB">
        <w:rPr>
          <w:color w:val="auto"/>
        </w:rPr>
        <w:t>database (</w:t>
      </w:r>
      <w:hyperlink r:id="rId20" w:history="1">
        <w:r w:rsidR="00693BEA" w:rsidRPr="00362F0A">
          <w:rPr>
            <w:rStyle w:val="Hyperlink"/>
          </w:rPr>
          <w:t>www.factsd.org</w:t>
        </w:r>
      </w:hyperlink>
      <w:r w:rsidRPr="00ED46DB">
        <w:rPr>
          <w:color w:val="auto"/>
        </w:rPr>
        <w:t>) of</w:t>
      </w:r>
      <w:r w:rsidRPr="00B07273">
        <w:rPr>
          <w:color w:val="auto"/>
        </w:rPr>
        <w:t xml:space="preserve"> existing programs throughout the County.  </w:t>
      </w:r>
      <w:r w:rsidR="00693BEA">
        <w:rPr>
          <w:color w:val="auto"/>
        </w:rPr>
        <w:t>The database and web based referral system</w:t>
      </w:r>
      <w:r w:rsidRPr="00B07273">
        <w:rPr>
          <w:color w:val="auto"/>
        </w:rPr>
        <w:t xml:space="preserve"> was established in 2001 through New Freedom Funds and is supported by numerous transportation providers. </w:t>
      </w:r>
      <w:r w:rsidR="00693BEA">
        <w:rPr>
          <w:color w:val="auto"/>
        </w:rPr>
        <w:t>FACT offers</w:t>
      </w:r>
      <w:r w:rsidRPr="00B07273">
        <w:rPr>
          <w:color w:val="auto"/>
        </w:rPr>
        <w:t xml:space="preserve"> online referral service with comprehensive information about specialized transportation providers.  The database includes approximately 150 </w:t>
      </w:r>
      <w:r w:rsidR="00752DCF">
        <w:rPr>
          <w:color w:val="auto"/>
        </w:rPr>
        <w:t>transportation services</w:t>
      </w:r>
      <w:r w:rsidRPr="00B07273">
        <w:rPr>
          <w:color w:val="auto"/>
        </w:rPr>
        <w:t xml:space="preserve">. </w:t>
      </w:r>
      <w:r w:rsidR="00752DCF">
        <w:rPr>
          <w:color w:val="auto"/>
        </w:rPr>
        <w:t xml:space="preserve"> These services include public</w:t>
      </w:r>
      <w:r w:rsidRPr="00B07273">
        <w:rPr>
          <w:color w:val="auto"/>
        </w:rPr>
        <w:t>, private, social service and volunteer driver transportation programs (for a l</w:t>
      </w:r>
      <w:r w:rsidR="0046688D">
        <w:rPr>
          <w:color w:val="auto"/>
        </w:rPr>
        <w:t>ist of providers see appendix 3.1</w:t>
      </w:r>
      <w:r w:rsidRPr="00B07273">
        <w:rPr>
          <w:color w:val="auto"/>
        </w:rPr>
        <w:t xml:space="preserve">a).  </w:t>
      </w:r>
    </w:p>
    <w:p w:rsidR="003100E6" w:rsidRDefault="003100E6" w:rsidP="003100E6">
      <w:pPr>
        <w:spacing w:after="0"/>
        <w:jc w:val="both"/>
        <w:rPr>
          <w:color w:val="auto"/>
        </w:rPr>
      </w:pPr>
    </w:p>
    <w:p w:rsidR="006746BC" w:rsidRDefault="004C44DA" w:rsidP="003100E6">
      <w:pPr>
        <w:spacing w:after="0"/>
        <w:jc w:val="both"/>
        <w:rPr>
          <w:color w:val="auto"/>
        </w:rPr>
      </w:pPr>
      <w:r>
        <w:rPr>
          <w:color w:val="auto"/>
        </w:rPr>
        <w:t xml:space="preserve">The </w:t>
      </w:r>
      <w:r w:rsidR="00B07273" w:rsidRPr="00B07273">
        <w:rPr>
          <w:color w:val="auto"/>
        </w:rPr>
        <w:t xml:space="preserve">database allows riders to search programs that meet their search criteria, for example programs that service seniors or low income individuals, or certain zip codes.  The </w:t>
      </w:r>
      <w:r w:rsidR="00752DCF">
        <w:rPr>
          <w:color w:val="auto"/>
        </w:rPr>
        <w:t>new FACT website</w:t>
      </w:r>
      <w:r w:rsidR="00B07273" w:rsidRPr="00B07273">
        <w:rPr>
          <w:color w:val="auto"/>
        </w:rPr>
        <w:t xml:space="preserve"> has a trip planner that suggests programs based on the riders’ trip origin and destination and specific needs (wheel chair accessible, ambulatory, </w:t>
      </w:r>
      <w:r w:rsidR="00832B5F" w:rsidRPr="00B07273">
        <w:rPr>
          <w:color w:val="auto"/>
        </w:rPr>
        <w:t>non-ambulatory</w:t>
      </w:r>
      <w:r w:rsidR="00B07273" w:rsidRPr="00B07273">
        <w:rPr>
          <w:color w:val="auto"/>
        </w:rPr>
        <w:t xml:space="preserve"> etc).</w:t>
      </w:r>
      <w:r w:rsidR="00ED39F1">
        <w:rPr>
          <w:color w:val="auto"/>
        </w:rPr>
        <w:t xml:space="preserve"> </w:t>
      </w:r>
      <w:r w:rsidR="006746BC">
        <w:rPr>
          <w:color w:val="auto"/>
        </w:rPr>
        <w:t>Web hits have increased from approximately</w:t>
      </w:r>
      <w:r w:rsidR="00ED39F1">
        <w:rPr>
          <w:color w:val="auto"/>
        </w:rPr>
        <w:t xml:space="preserve"> </w:t>
      </w:r>
      <w:r w:rsidR="00D93FAD">
        <w:rPr>
          <w:color w:val="auto"/>
        </w:rPr>
        <w:t>1,500 visits per month</w:t>
      </w:r>
      <w:r w:rsidR="006746BC">
        <w:rPr>
          <w:color w:val="auto"/>
        </w:rPr>
        <w:t xml:space="preserve"> to 1,800 hits per month</w:t>
      </w:r>
      <w:r w:rsidR="00D30B0D">
        <w:rPr>
          <w:color w:val="auto"/>
        </w:rPr>
        <w:t xml:space="preserve"> during FY 2012</w:t>
      </w:r>
      <w:r w:rsidR="00D93FAD">
        <w:rPr>
          <w:color w:val="auto"/>
        </w:rPr>
        <w:t xml:space="preserve">. </w:t>
      </w:r>
    </w:p>
    <w:p w:rsidR="006746BC" w:rsidRDefault="006746BC" w:rsidP="003100E6">
      <w:pPr>
        <w:spacing w:after="0"/>
        <w:jc w:val="both"/>
        <w:rPr>
          <w:color w:val="auto"/>
        </w:rPr>
      </w:pPr>
    </w:p>
    <w:p w:rsidR="00B07273" w:rsidRPr="00B07273" w:rsidRDefault="006746BC" w:rsidP="003100E6">
      <w:pPr>
        <w:spacing w:after="0"/>
        <w:jc w:val="both"/>
        <w:rPr>
          <w:color w:val="auto"/>
        </w:rPr>
      </w:pPr>
      <w:r>
        <w:rPr>
          <w:color w:val="auto"/>
        </w:rPr>
        <w:t xml:space="preserve">FACT is </w:t>
      </w:r>
      <w:r w:rsidR="00894518">
        <w:rPr>
          <w:color w:val="auto"/>
        </w:rPr>
        <w:t>partnering with SANDAG to update</w:t>
      </w:r>
      <w:r w:rsidR="00B57ADA">
        <w:rPr>
          <w:color w:val="auto"/>
        </w:rPr>
        <w:t xml:space="preserve"> the database to ensure the information is accurate.  The last update was </w:t>
      </w:r>
      <w:r w:rsidR="004C44DA">
        <w:rPr>
          <w:color w:val="auto"/>
        </w:rPr>
        <w:t>completed</w:t>
      </w:r>
      <w:r w:rsidR="00B57ADA">
        <w:rPr>
          <w:color w:val="auto"/>
        </w:rPr>
        <w:t xml:space="preserve"> in</w:t>
      </w:r>
      <w:r w:rsidR="003561F0">
        <w:rPr>
          <w:color w:val="auto"/>
        </w:rPr>
        <w:t xml:space="preserve"> 2008.  </w:t>
      </w:r>
    </w:p>
    <w:p w:rsidR="001E32F2" w:rsidRDefault="001E32F2" w:rsidP="003100E6">
      <w:pPr>
        <w:pStyle w:val="Heading3"/>
        <w:jc w:val="both"/>
        <w:rPr>
          <w:b/>
          <w:color w:val="auto"/>
        </w:rPr>
      </w:pPr>
    </w:p>
    <w:p w:rsidR="00B07273" w:rsidRPr="00EE5A89" w:rsidRDefault="003100E6" w:rsidP="003100E6">
      <w:pPr>
        <w:pStyle w:val="Heading3"/>
        <w:jc w:val="both"/>
        <w:rPr>
          <w:b/>
          <w:color w:val="auto"/>
        </w:rPr>
      </w:pPr>
      <w:r>
        <w:rPr>
          <w:b/>
          <w:color w:val="auto"/>
        </w:rPr>
        <w:t>3.</w:t>
      </w:r>
      <w:r w:rsidR="00CB3C65">
        <w:rPr>
          <w:b/>
          <w:color w:val="auto"/>
        </w:rPr>
        <w:t>2</w:t>
      </w:r>
      <w:r w:rsidR="00A22090">
        <w:rPr>
          <w:b/>
          <w:color w:val="auto"/>
        </w:rPr>
        <w:t xml:space="preserve"> </w:t>
      </w:r>
      <w:r w:rsidR="00B07273" w:rsidRPr="00EE5A89">
        <w:rPr>
          <w:b/>
          <w:color w:val="auto"/>
        </w:rPr>
        <w:t>Telephone Referrals</w:t>
      </w:r>
    </w:p>
    <w:p w:rsidR="00B07273" w:rsidRPr="00B07273" w:rsidRDefault="00B07273" w:rsidP="003100E6">
      <w:pPr>
        <w:spacing w:after="0"/>
        <w:jc w:val="both"/>
        <w:rPr>
          <w:color w:val="auto"/>
        </w:rPr>
      </w:pPr>
      <w:r w:rsidRPr="00B07273">
        <w:rPr>
          <w:color w:val="auto"/>
        </w:rPr>
        <w:t>FACT’</w:t>
      </w:r>
      <w:r w:rsidR="004C44DA">
        <w:rPr>
          <w:color w:val="auto"/>
        </w:rPr>
        <w:t xml:space="preserve">s Mobility Coordinator provides </w:t>
      </w:r>
      <w:r w:rsidRPr="00B07273">
        <w:rPr>
          <w:color w:val="auto"/>
        </w:rPr>
        <w:t>toll free telephone referra</w:t>
      </w:r>
      <w:r w:rsidR="000828D2">
        <w:rPr>
          <w:color w:val="auto"/>
        </w:rPr>
        <w:t xml:space="preserve">ls that match </w:t>
      </w:r>
      <w:r w:rsidRPr="00B07273">
        <w:rPr>
          <w:color w:val="auto"/>
        </w:rPr>
        <w:t xml:space="preserve">the appropriate transportation service to the individual needs of the customer.  </w:t>
      </w:r>
      <w:r w:rsidR="00C872E8">
        <w:rPr>
          <w:color w:val="auto"/>
        </w:rPr>
        <w:t xml:space="preserve">In FY 2012, </w:t>
      </w:r>
      <w:r w:rsidRPr="00B07273">
        <w:rPr>
          <w:color w:val="auto"/>
        </w:rPr>
        <w:t>FACT</w:t>
      </w:r>
      <w:r w:rsidR="005F5524">
        <w:rPr>
          <w:color w:val="auto"/>
        </w:rPr>
        <w:t xml:space="preserve"> phone referrals increased from an average of approximately 45 to</w:t>
      </w:r>
      <w:r w:rsidRPr="00B07273">
        <w:rPr>
          <w:color w:val="auto"/>
        </w:rPr>
        <w:t xml:space="preserve"> </w:t>
      </w:r>
      <w:r w:rsidR="00C872E8">
        <w:rPr>
          <w:color w:val="auto"/>
        </w:rPr>
        <w:t>90</w:t>
      </w:r>
      <w:r w:rsidR="000828D2">
        <w:rPr>
          <w:color w:val="auto"/>
        </w:rPr>
        <w:t xml:space="preserve"> </w:t>
      </w:r>
      <w:r w:rsidRPr="00B07273">
        <w:rPr>
          <w:color w:val="auto"/>
        </w:rPr>
        <w:t>per month</w:t>
      </w:r>
      <w:r w:rsidR="005F5524">
        <w:rPr>
          <w:color w:val="auto"/>
        </w:rPr>
        <w:t xml:space="preserve">.  FACT is </w:t>
      </w:r>
      <w:r w:rsidRPr="00B07273">
        <w:rPr>
          <w:color w:val="auto"/>
        </w:rPr>
        <w:t>looking for funding and opportunities to expand this service to include enhanced customer service and assistance for riders.</w:t>
      </w:r>
      <w:r w:rsidR="003F0F8E">
        <w:rPr>
          <w:color w:val="auto"/>
        </w:rPr>
        <w:t xml:space="preserve"> </w:t>
      </w:r>
    </w:p>
    <w:p w:rsidR="001E32F2" w:rsidRDefault="001E32F2" w:rsidP="003100E6">
      <w:pPr>
        <w:pStyle w:val="Heading3"/>
        <w:jc w:val="both"/>
        <w:rPr>
          <w:b/>
          <w:color w:val="auto"/>
        </w:rPr>
      </w:pPr>
    </w:p>
    <w:p w:rsidR="00B07273" w:rsidRPr="00EE5A89" w:rsidRDefault="003100E6" w:rsidP="003100E6">
      <w:pPr>
        <w:pStyle w:val="Heading3"/>
        <w:jc w:val="both"/>
        <w:rPr>
          <w:b/>
          <w:color w:val="auto"/>
        </w:rPr>
      </w:pPr>
      <w:r>
        <w:rPr>
          <w:b/>
          <w:color w:val="auto"/>
        </w:rPr>
        <w:t>3.</w:t>
      </w:r>
      <w:r w:rsidR="00CB3C65">
        <w:rPr>
          <w:b/>
          <w:color w:val="auto"/>
        </w:rPr>
        <w:t>3</w:t>
      </w:r>
      <w:r w:rsidR="00DD1336">
        <w:rPr>
          <w:b/>
          <w:color w:val="auto"/>
        </w:rPr>
        <w:t xml:space="preserve"> </w:t>
      </w:r>
      <w:r w:rsidR="00B07273" w:rsidRPr="00EE5A89">
        <w:rPr>
          <w:b/>
          <w:color w:val="auto"/>
        </w:rPr>
        <w:t>Outreach and Assistance to Providers</w:t>
      </w:r>
    </w:p>
    <w:p w:rsidR="00B07273" w:rsidRDefault="00B07273" w:rsidP="003100E6">
      <w:pPr>
        <w:spacing w:after="0"/>
        <w:jc w:val="both"/>
        <w:rPr>
          <w:color w:val="auto"/>
        </w:rPr>
      </w:pPr>
      <w:r w:rsidRPr="00B07273">
        <w:rPr>
          <w:color w:val="auto"/>
        </w:rPr>
        <w:t xml:space="preserve">As the CTSA, FACT coordinates and collaborates with several transportation providers.  To increase coordinated efforts, FACT facilitates the Council on Access and Mobility (CAM), an advisory </w:t>
      </w:r>
      <w:r w:rsidR="000828D2">
        <w:rPr>
          <w:color w:val="auto"/>
        </w:rPr>
        <w:t xml:space="preserve">committee to the FACT Board </w:t>
      </w:r>
      <w:r w:rsidRPr="00B07273">
        <w:rPr>
          <w:color w:val="auto"/>
        </w:rPr>
        <w:t>that meets</w:t>
      </w:r>
      <w:r w:rsidR="000828D2">
        <w:rPr>
          <w:color w:val="auto"/>
        </w:rPr>
        <w:t xml:space="preserve"> bi-monthly</w:t>
      </w:r>
      <w:r w:rsidRPr="00B07273">
        <w:rPr>
          <w:color w:val="auto"/>
        </w:rPr>
        <w:t xml:space="preserve"> to discuss transportation issues and coordinat</w:t>
      </w:r>
      <w:r w:rsidR="000828D2">
        <w:rPr>
          <w:color w:val="auto"/>
        </w:rPr>
        <w:t>ion</w:t>
      </w:r>
      <w:r w:rsidRPr="00B07273">
        <w:rPr>
          <w:color w:val="auto"/>
        </w:rPr>
        <w:t xml:space="preserve"> efforts.  FACT also participates in the San Diego County Volunteer Driver Coalition, Ramona Transportation Action Committee (RTAC), and is a member of the Social Service Transportation Advisory Council (SSTAC).  FACT </w:t>
      </w:r>
      <w:r w:rsidR="000809A8">
        <w:rPr>
          <w:color w:val="auto"/>
        </w:rPr>
        <w:t xml:space="preserve">is partnering with </w:t>
      </w:r>
      <w:r w:rsidRPr="00B07273">
        <w:rPr>
          <w:color w:val="auto"/>
        </w:rPr>
        <w:t>Alliance for Regional Solutions (ARS), Aging and Independence Services (AIS), Palomar Pomerado Heal</w:t>
      </w:r>
      <w:r w:rsidR="000809A8">
        <w:rPr>
          <w:color w:val="auto"/>
        </w:rPr>
        <w:t xml:space="preserve">th (PPH), and Scripps Hospital </w:t>
      </w:r>
      <w:r w:rsidR="000828D2">
        <w:rPr>
          <w:color w:val="auto"/>
        </w:rPr>
        <w:t>on several service proposals.</w:t>
      </w:r>
    </w:p>
    <w:p w:rsidR="00D30B0D" w:rsidRDefault="00D30B0D" w:rsidP="00D30B0D">
      <w:pPr>
        <w:spacing w:after="0"/>
        <w:jc w:val="both"/>
        <w:rPr>
          <w:color w:val="auto"/>
        </w:rPr>
      </w:pPr>
    </w:p>
    <w:p w:rsidR="00F91D55" w:rsidRDefault="00D30B0D" w:rsidP="00D30B0D">
      <w:pPr>
        <w:spacing w:after="0"/>
        <w:jc w:val="both"/>
        <w:rPr>
          <w:color w:val="auto"/>
        </w:rPr>
      </w:pPr>
      <w:r>
        <w:rPr>
          <w:color w:val="auto"/>
        </w:rPr>
        <w:t xml:space="preserve">FACT is also partnering with SANDAG for enhanced outreach to service providers. </w:t>
      </w:r>
      <w:r w:rsidR="00F91D55">
        <w:rPr>
          <w:color w:val="auto"/>
        </w:rPr>
        <w:t xml:space="preserve">FACT staff will </w:t>
      </w:r>
      <w:r w:rsidR="000828D2">
        <w:rPr>
          <w:color w:val="auto"/>
        </w:rPr>
        <w:t>conduct</w:t>
      </w:r>
      <w:r w:rsidR="00F91D55">
        <w:rPr>
          <w:color w:val="auto"/>
        </w:rPr>
        <w:t xml:space="preserve"> a </w:t>
      </w:r>
      <w:r w:rsidR="00AE4C90">
        <w:rPr>
          <w:color w:val="auto"/>
        </w:rPr>
        <w:t xml:space="preserve">survey </w:t>
      </w:r>
      <w:r w:rsidR="00F91D55">
        <w:rPr>
          <w:color w:val="auto"/>
        </w:rPr>
        <w:t>which will be used to gather the following information:</w:t>
      </w:r>
    </w:p>
    <w:p w:rsidR="00C82D53" w:rsidRDefault="00F91D55">
      <w:pPr>
        <w:pStyle w:val="ListParagraph"/>
        <w:numPr>
          <w:ilvl w:val="0"/>
          <w:numId w:val="25"/>
        </w:numPr>
        <w:spacing w:after="0"/>
        <w:jc w:val="both"/>
        <w:rPr>
          <w:color w:val="auto"/>
        </w:rPr>
      </w:pPr>
      <w:r>
        <w:rPr>
          <w:color w:val="auto"/>
        </w:rPr>
        <w:t>Provider and program information (days, hours, fares of transportation service)</w:t>
      </w:r>
    </w:p>
    <w:p w:rsidR="00C82D53" w:rsidRDefault="00F91D55">
      <w:pPr>
        <w:pStyle w:val="ListParagraph"/>
        <w:numPr>
          <w:ilvl w:val="0"/>
          <w:numId w:val="25"/>
        </w:numPr>
        <w:spacing w:after="0"/>
        <w:jc w:val="both"/>
        <w:rPr>
          <w:color w:val="auto"/>
        </w:rPr>
      </w:pPr>
      <w:r>
        <w:rPr>
          <w:color w:val="auto"/>
        </w:rPr>
        <w:t>Customers served and total trips provided per program</w:t>
      </w:r>
    </w:p>
    <w:p w:rsidR="00C82D53" w:rsidRDefault="00F91D55">
      <w:pPr>
        <w:pStyle w:val="ListParagraph"/>
        <w:numPr>
          <w:ilvl w:val="0"/>
          <w:numId w:val="25"/>
        </w:numPr>
        <w:spacing w:after="0"/>
        <w:jc w:val="both"/>
        <w:rPr>
          <w:color w:val="auto"/>
        </w:rPr>
      </w:pPr>
      <w:r>
        <w:rPr>
          <w:color w:val="auto"/>
        </w:rPr>
        <w:t>Interest in coordinating with FACT (grants, programs, services, brokerage</w:t>
      </w:r>
      <w:r w:rsidR="000828D2">
        <w:rPr>
          <w:color w:val="auto"/>
        </w:rPr>
        <w:t>, or other programs</w:t>
      </w:r>
      <w:r>
        <w:rPr>
          <w:color w:val="auto"/>
        </w:rPr>
        <w:t>)</w:t>
      </w:r>
    </w:p>
    <w:p w:rsidR="00D30B0D" w:rsidRDefault="00D30B0D" w:rsidP="00D30B0D">
      <w:pPr>
        <w:spacing w:after="0"/>
        <w:jc w:val="both"/>
        <w:rPr>
          <w:color w:val="auto"/>
        </w:rPr>
      </w:pPr>
    </w:p>
    <w:p w:rsidR="007113B4" w:rsidRDefault="007113B4" w:rsidP="00D30B0D">
      <w:pPr>
        <w:spacing w:after="0"/>
        <w:jc w:val="both"/>
        <w:rPr>
          <w:color w:val="auto"/>
        </w:rPr>
      </w:pPr>
      <w:r>
        <w:rPr>
          <w:color w:val="auto"/>
        </w:rPr>
        <w:t xml:space="preserve">The data will be used to update information on the database and for the Coordinated Plan Update.  </w:t>
      </w:r>
    </w:p>
    <w:p w:rsidR="001E32F2" w:rsidRDefault="001E32F2" w:rsidP="003100E6">
      <w:pPr>
        <w:pStyle w:val="Heading3"/>
        <w:jc w:val="both"/>
        <w:rPr>
          <w:b/>
          <w:color w:val="auto"/>
        </w:rPr>
      </w:pPr>
    </w:p>
    <w:p w:rsidR="00000AF8" w:rsidRDefault="00000AF8" w:rsidP="003100E6">
      <w:pPr>
        <w:pStyle w:val="Heading3"/>
        <w:jc w:val="both"/>
        <w:rPr>
          <w:b/>
          <w:color w:val="auto"/>
        </w:rPr>
      </w:pPr>
    </w:p>
    <w:p w:rsidR="00B07273" w:rsidRPr="00EE5A89" w:rsidRDefault="003100E6" w:rsidP="003100E6">
      <w:pPr>
        <w:pStyle w:val="Heading3"/>
        <w:jc w:val="both"/>
        <w:rPr>
          <w:b/>
          <w:color w:val="auto"/>
        </w:rPr>
      </w:pPr>
      <w:r>
        <w:rPr>
          <w:b/>
          <w:color w:val="auto"/>
        </w:rPr>
        <w:t>3.</w:t>
      </w:r>
      <w:r w:rsidR="00CB3C65">
        <w:rPr>
          <w:b/>
          <w:color w:val="auto"/>
        </w:rPr>
        <w:t>4</w:t>
      </w:r>
      <w:r w:rsidR="00AE4C90">
        <w:rPr>
          <w:b/>
          <w:color w:val="auto"/>
        </w:rPr>
        <w:t xml:space="preserve"> </w:t>
      </w:r>
      <w:r w:rsidR="007113B4">
        <w:rPr>
          <w:b/>
          <w:color w:val="auto"/>
        </w:rPr>
        <w:t xml:space="preserve">Donated and Auctioned FACT Vehicles </w:t>
      </w:r>
    </w:p>
    <w:p w:rsidR="007113B4" w:rsidRDefault="00DA709C" w:rsidP="003100E6">
      <w:pPr>
        <w:spacing w:after="0"/>
        <w:jc w:val="both"/>
        <w:rPr>
          <w:color w:val="auto"/>
        </w:rPr>
      </w:pPr>
      <w:r>
        <w:rPr>
          <w:color w:val="auto"/>
        </w:rPr>
        <w:t xml:space="preserve">In April </w:t>
      </w:r>
      <w:r w:rsidR="00B07273" w:rsidRPr="00B07273">
        <w:rPr>
          <w:color w:val="auto"/>
        </w:rPr>
        <w:t xml:space="preserve">2010, FACT donated 12 accessible minibuses to local nonprofit agencies via lottery. Recipients included City Link Foundation, Green Oaks Ranch Ministries, North County Lifeline, From the Inside Out and two local Boys and Girls Clubs.  </w:t>
      </w:r>
    </w:p>
    <w:p w:rsidR="00AE4C90" w:rsidRDefault="00AE4C90" w:rsidP="003100E6">
      <w:pPr>
        <w:spacing w:after="0"/>
        <w:jc w:val="both"/>
        <w:rPr>
          <w:color w:val="auto"/>
        </w:rPr>
      </w:pPr>
    </w:p>
    <w:p w:rsidR="007113B4" w:rsidRPr="00B07273" w:rsidRDefault="004013D4" w:rsidP="003100E6">
      <w:pPr>
        <w:spacing w:after="0"/>
        <w:jc w:val="both"/>
        <w:rPr>
          <w:color w:val="auto"/>
        </w:rPr>
      </w:pPr>
      <w:r>
        <w:rPr>
          <w:color w:val="auto"/>
        </w:rPr>
        <w:t xml:space="preserve">In December </w:t>
      </w:r>
      <w:r w:rsidR="00DA709C">
        <w:rPr>
          <w:color w:val="auto"/>
        </w:rPr>
        <w:t xml:space="preserve">2010 and October </w:t>
      </w:r>
      <w:r>
        <w:rPr>
          <w:color w:val="auto"/>
        </w:rPr>
        <w:t xml:space="preserve">2011, FACT auctioned </w:t>
      </w:r>
      <w:r w:rsidR="00AE4C90">
        <w:rPr>
          <w:color w:val="auto"/>
        </w:rPr>
        <w:t>14</w:t>
      </w:r>
      <w:r>
        <w:rPr>
          <w:color w:val="auto"/>
        </w:rPr>
        <w:t xml:space="preserve"> accessible minibuses</w:t>
      </w:r>
      <w:r w:rsidR="00AE4C90">
        <w:rPr>
          <w:color w:val="auto"/>
        </w:rPr>
        <w:t xml:space="preserve"> and vans</w:t>
      </w:r>
      <w:r>
        <w:rPr>
          <w:color w:val="auto"/>
        </w:rPr>
        <w:t xml:space="preserve"> to local transportation providers.  </w:t>
      </w:r>
      <w:r w:rsidR="00AE4C90">
        <w:rPr>
          <w:color w:val="auto"/>
        </w:rPr>
        <w:t>Recipients</w:t>
      </w:r>
      <w:r>
        <w:rPr>
          <w:color w:val="auto"/>
        </w:rPr>
        <w:t xml:space="preserve"> included City Link Foundation, Sol Transportation, La Mesa Work Center</w:t>
      </w:r>
      <w:r w:rsidR="00DA709C">
        <w:rPr>
          <w:color w:val="auto"/>
        </w:rPr>
        <w:t>,</w:t>
      </w:r>
      <w:r>
        <w:rPr>
          <w:color w:val="auto"/>
        </w:rPr>
        <w:t xml:space="preserve"> Bethel Baptist Church</w:t>
      </w:r>
      <w:r w:rsidR="00DA709C">
        <w:rPr>
          <w:color w:val="auto"/>
        </w:rPr>
        <w:t xml:space="preserve"> and others</w:t>
      </w:r>
      <w:r>
        <w:rPr>
          <w:color w:val="auto"/>
        </w:rPr>
        <w:t xml:space="preserve">. </w:t>
      </w:r>
      <w:r w:rsidR="00192777">
        <w:rPr>
          <w:color w:val="auto"/>
        </w:rPr>
        <w:t>The vehicles</w:t>
      </w:r>
      <w:r w:rsidR="0075019B">
        <w:rPr>
          <w:color w:val="auto"/>
        </w:rPr>
        <w:t xml:space="preserve"> </w:t>
      </w:r>
      <w:r w:rsidR="00DA709C">
        <w:rPr>
          <w:color w:val="auto"/>
        </w:rPr>
        <w:t>were sold for</w:t>
      </w:r>
      <w:r w:rsidR="0075019B">
        <w:rPr>
          <w:color w:val="auto"/>
        </w:rPr>
        <w:t xml:space="preserve"> $49,100</w:t>
      </w:r>
      <w:r w:rsidR="00DA709C">
        <w:rPr>
          <w:color w:val="auto"/>
        </w:rPr>
        <w:t xml:space="preserve">.  The proceeds will be used as match towards new grants.  </w:t>
      </w:r>
    </w:p>
    <w:p w:rsidR="000E597E" w:rsidRDefault="000E597E" w:rsidP="003100E6">
      <w:pPr>
        <w:pStyle w:val="Heading3"/>
        <w:jc w:val="both"/>
        <w:rPr>
          <w:b/>
          <w:color w:val="auto"/>
        </w:rPr>
      </w:pPr>
    </w:p>
    <w:p w:rsidR="00B07273" w:rsidRPr="00EE5A89" w:rsidRDefault="003100E6" w:rsidP="003100E6">
      <w:pPr>
        <w:pStyle w:val="Heading3"/>
        <w:jc w:val="both"/>
        <w:rPr>
          <w:b/>
          <w:color w:val="auto"/>
        </w:rPr>
      </w:pPr>
      <w:r>
        <w:rPr>
          <w:b/>
          <w:color w:val="auto"/>
        </w:rPr>
        <w:t>3.</w:t>
      </w:r>
      <w:r w:rsidR="00CB3C65">
        <w:rPr>
          <w:b/>
          <w:color w:val="auto"/>
        </w:rPr>
        <w:t>5</w:t>
      </w:r>
      <w:r w:rsidR="00E31FBB">
        <w:rPr>
          <w:b/>
          <w:color w:val="auto"/>
        </w:rPr>
        <w:t xml:space="preserve"> </w:t>
      </w:r>
      <w:r w:rsidR="00B07273" w:rsidRPr="00EE5A89">
        <w:rPr>
          <w:b/>
          <w:color w:val="auto"/>
        </w:rPr>
        <w:t>RideFACT</w:t>
      </w:r>
    </w:p>
    <w:p w:rsidR="00B07273" w:rsidRPr="00B07273" w:rsidRDefault="00B07273" w:rsidP="003100E6">
      <w:pPr>
        <w:spacing w:after="0"/>
        <w:jc w:val="both"/>
        <w:rPr>
          <w:color w:val="auto"/>
        </w:rPr>
      </w:pPr>
      <w:r w:rsidRPr="00B07273">
        <w:rPr>
          <w:color w:val="auto"/>
        </w:rPr>
        <w:t>In October of 2010, FACT implemented RideFACT, a senior transportation service in Ramona.</w:t>
      </w:r>
      <w:r w:rsidR="00D93FAD">
        <w:rPr>
          <w:color w:val="auto"/>
        </w:rPr>
        <w:t xml:space="preserve">  RideFACT </w:t>
      </w:r>
      <w:r w:rsidR="00DA709C">
        <w:rPr>
          <w:color w:val="auto"/>
        </w:rPr>
        <w:t>was</w:t>
      </w:r>
      <w:r w:rsidR="00D93FAD">
        <w:rPr>
          <w:color w:val="auto"/>
        </w:rPr>
        <w:t xml:space="preserve"> funded by a Transnet </w:t>
      </w:r>
      <w:r w:rsidRPr="00B07273">
        <w:rPr>
          <w:color w:val="auto"/>
        </w:rPr>
        <w:t>Senior Mini-Grant for fiscal years 2009, 2010, and 2011.  FACT contract</w:t>
      </w:r>
      <w:r w:rsidR="00895914">
        <w:rPr>
          <w:color w:val="auto"/>
        </w:rPr>
        <w:t>ed</w:t>
      </w:r>
      <w:r w:rsidRPr="00B07273">
        <w:rPr>
          <w:color w:val="auto"/>
        </w:rPr>
        <w:t xml:space="preserve"> with Sol Transportation for scheduling, dispatching and </w:t>
      </w:r>
      <w:r w:rsidR="00DA709C">
        <w:rPr>
          <w:color w:val="auto"/>
        </w:rPr>
        <w:t>transportation</w:t>
      </w:r>
      <w:r w:rsidRPr="00B07273">
        <w:rPr>
          <w:color w:val="auto"/>
        </w:rPr>
        <w:t xml:space="preserve">.  </w:t>
      </w:r>
    </w:p>
    <w:p w:rsidR="00B07273" w:rsidRPr="00B07273" w:rsidRDefault="00B07273" w:rsidP="003100E6">
      <w:pPr>
        <w:spacing w:after="0"/>
        <w:jc w:val="both"/>
        <w:rPr>
          <w:color w:val="auto"/>
        </w:rPr>
      </w:pPr>
    </w:p>
    <w:p w:rsidR="00B07273" w:rsidRPr="00B07273" w:rsidRDefault="00B07273" w:rsidP="003100E6">
      <w:pPr>
        <w:spacing w:after="0"/>
        <w:jc w:val="both"/>
        <w:rPr>
          <w:color w:val="auto"/>
        </w:rPr>
      </w:pPr>
      <w:r w:rsidRPr="00B07273">
        <w:rPr>
          <w:color w:val="auto"/>
        </w:rPr>
        <w:t>RideFACT operate</w:t>
      </w:r>
      <w:r w:rsidR="00B93831">
        <w:rPr>
          <w:color w:val="auto"/>
        </w:rPr>
        <w:t>d</w:t>
      </w:r>
      <w:r w:rsidRPr="00B07273">
        <w:rPr>
          <w:color w:val="auto"/>
        </w:rPr>
        <w:t xml:space="preserve"> 2 days a week, on Tuesdays and Thursdays between 9am and 5pm.  Reservations </w:t>
      </w:r>
      <w:r w:rsidR="00B93831">
        <w:rPr>
          <w:color w:val="auto"/>
        </w:rPr>
        <w:t>were</w:t>
      </w:r>
      <w:r w:rsidR="00B93831" w:rsidRPr="00B07273">
        <w:rPr>
          <w:color w:val="auto"/>
        </w:rPr>
        <w:t xml:space="preserve"> </w:t>
      </w:r>
      <w:r w:rsidRPr="00B07273">
        <w:rPr>
          <w:color w:val="auto"/>
        </w:rPr>
        <w:t xml:space="preserve">scheduled a day in advanced to promote ridesharing.  </w:t>
      </w:r>
      <w:r w:rsidRPr="00B07273">
        <w:rPr>
          <w:color w:val="auto"/>
          <w:spacing w:val="-3"/>
        </w:rPr>
        <w:t xml:space="preserve">Trips within the core area of Ramona (Zone 1) or within San Diego Country Estates (Zone 2) </w:t>
      </w:r>
      <w:r w:rsidR="00B93831" w:rsidRPr="00B07273">
        <w:rPr>
          <w:color w:val="auto"/>
          <w:spacing w:val="-3"/>
        </w:rPr>
        <w:t>ha</w:t>
      </w:r>
      <w:r w:rsidR="00B93831">
        <w:rPr>
          <w:color w:val="auto"/>
          <w:spacing w:val="-3"/>
        </w:rPr>
        <w:t>d</w:t>
      </w:r>
      <w:r w:rsidR="00B93831" w:rsidRPr="00B07273">
        <w:rPr>
          <w:color w:val="auto"/>
          <w:spacing w:val="-3"/>
        </w:rPr>
        <w:t xml:space="preserve"> </w:t>
      </w:r>
      <w:r w:rsidRPr="00B07273">
        <w:rPr>
          <w:color w:val="auto"/>
          <w:spacing w:val="-3"/>
        </w:rPr>
        <w:t xml:space="preserve">a $3 one-way fare.   Trips between Zone 1 and Zone 2 </w:t>
      </w:r>
      <w:r w:rsidR="00B93831" w:rsidRPr="00B07273">
        <w:rPr>
          <w:color w:val="auto"/>
          <w:spacing w:val="-3"/>
        </w:rPr>
        <w:t>ha</w:t>
      </w:r>
      <w:r w:rsidR="00B93831">
        <w:rPr>
          <w:color w:val="auto"/>
          <w:spacing w:val="-3"/>
        </w:rPr>
        <w:t>d</w:t>
      </w:r>
      <w:r w:rsidR="00B93831" w:rsidRPr="00B07273">
        <w:rPr>
          <w:color w:val="auto"/>
          <w:spacing w:val="-3"/>
        </w:rPr>
        <w:t xml:space="preserve"> </w:t>
      </w:r>
      <w:r w:rsidRPr="00B07273">
        <w:rPr>
          <w:color w:val="auto"/>
          <w:spacing w:val="-3"/>
        </w:rPr>
        <w:t xml:space="preserve">a $5 one-way fare. Service </w:t>
      </w:r>
      <w:r w:rsidR="00B93831">
        <w:rPr>
          <w:color w:val="auto"/>
          <w:spacing w:val="-3"/>
        </w:rPr>
        <w:t>was</w:t>
      </w:r>
      <w:r w:rsidRPr="00B07273">
        <w:rPr>
          <w:color w:val="auto"/>
          <w:spacing w:val="-3"/>
        </w:rPr>
        <w:t xml:space="preserve"> curb-to curb, unless a request for door-to-door service </w:t>
      </w:r>
      <w:r w:rsidR="00B93831">
        <w:rPr>
          <w:color w:val="auto"/>
          <w:spacing w:val="-3"/>
        </w:rPr>
        <w:t>was</w:t>
      </w:r>
      <w:r w:rsidR="00B93831" w:rsidRPr="00B07273">
        <w:rPr>
          <w:color w:val="auto"/>
          <w:spacing w:val="-3"/>
        </w:rPr>
        <w:t xml:space="preserve"> </w:t>
      </w:r>
      <w:r w:rsidRPr="00B07273">
        <w:rPr>
          <w:color w:val="auto"/>
          <w:spacing w:val="-3"/>
        </w:rPr>
        <w:t xml:space="preserve">made at the time of reservation.  </w:t>
      </w:r>
    </w:p>
    <w:p w:rsidR="00B07273" w:rsidRPr="00B07273" w:rsidRDefault="00B07273" w:rsidP="00B07273">
      <w:pPr>
        <w:spacing w:after="0"/>
        <w:rPr>
          <w:color w:val="auto"/>
        </w:rPr>
      </w:pPr>
    </w:p>
    <w:p w:rsidR="00B07273" w:rsidRPr="00B07273" w:rsidRDefault="00B07273" w:rsidP="00B07273">
      <w:pPr>
        <w:spacing w:after="0"/>
        <w:rPr>
          <w:color w:val="auto"/>
        </w:rPr>
      </w:pPr>
      <w:r w:rsidRPr="00B07273">
        <w:rPr>
          <w:color w:val="auto"/>
        </w:rPr>
        <w:t xml:space="preserve">An estimated 1,200 one-way trips were budgeted for the first year of service.  During the second and third years 2,400 and 3,600 trips </w:t>
      </w:r>
      <w:r w:rsidR="00B93831">
        <w:rPr>
          <w:color w:val="auto"/>
        </w:rPr>
        <w:t>were to</w:t>
      </w:r>
      <w:r w:rsidR="00B93831" w:rsidRPr="00B07273">
        <w:rPr>
          <w:color w:val="auto"/>
        </w:rPr>
        <w:t xml:space="preserve"> </w:t>
      </w:r>
      <w:r w:rsidRPr="00B07273">
        <w:rPr>
          <w:color w:val="auto"/>
        </w:rPr>
        <w:t xml:space="preserve">be provided respectively.    </w:t>
      </w:r>
    </w:p>
    <w:p w:rsidR="00DA709C" w:rsidRDefault="00DA709C" w:rsidP="00DA709C">
      <w:pPr>
        <w:spacing w:after="0"/>
        <w:jc w:val="both"/>
        <w:rPr>
          <w:color w:val="auto"/>
        </w:rPr>
      </w:pPr>
    </w:p>
    <w:p w:rsidR="00DA709C" w:rsidRDefault="00DA709C" w:rsidP="00DA709C">
      <w:pPr>
        <w:spacing w:after="0"/>
        <w:jc w:val="both"/>
        <w:rPr>
          <w:color w:val="auto"/>
        </w:rPr>
      </w:pPr>
      <w:r>
        <w:rPr>
          <w:color w:val="auto"/>
        </w:rPr>
        <w:t>RideFACT was discontinued by a Board vote on August 17</w:t>
      </w:r>
      <w:r w:rsidRPr="002A52D7">
        <w:rPr>
          <w:color w:val="auto"/>
          <w:vertAlign w:val="superscript"/>
        </w:rPr>
        <w:t>th</w:t>
      </w:r>
      <w:r>
        <w:rPr>
          <w:color w:val="auto"/>
        </w:rPr>
        <w:t xml:space="preserve"> 2011.   The last day of service was October 4</w:t>
      </w:r>
      <w:r w:rsidRPr="00832B5F">
        <w:rPr>
          <w:color w:val="auto"/>
          <w:vertAlign w:val="superscript"/>
        </w:rPr>
        <w:t>th</w:t>
      </w:r>
      <w:r>
        <w:rPr>
          <w:color w:val="auto"/>
        </w:rPr>
        <w:t xml:space="preserve">, 2011.  The service provided approximately 35 trips per month and completed 425 one way passenger trips over 12 months.  RideFACT was replaced by a new “Flex” service introduced by NCTD in August of 2011.  </w:t>
      </w:r>
    </w:p>
    <w:p w:rsidR="00B07273" w:rsidRPr="00B07273" w:rsidRDefault="00B07273" w:rsidP="00B07273"/>
    <w:p w:rsidR="00CF2256" w:rsidRDefault="00CF2256" w:rsidP="00CF2256">
      <w:pPr>
        <w:pStyle w:val="Heading3"/>
        <w:jc w:val="both"/>
        <w:rPr>
          <w:b/>
          <w:color w:val="auto"/>
        </w:rPr>
      </w:pPr>
      <w:r>
        <w:rPr>
          <w:b/>
          <w:color w:val="auto"/>
        </w:rPr>
        <w:t>3.6 Escondido, Rancho Bernardo, Poway Senior Transportation</w:t>
      </w:r>
    </w:p>
    <w:p w:rsidR="008F0CF8" w:rsidRPr="0018411C" w:rsidRDefault="00DA709C" w:rsidP="0018411C">
      <w:pPr>
        <w:jc w:val="both"/>
        <w:rPr>
          <w:rFonts w:cs="Calibri"/>
          <w:color w:val="auto"/>
        </w:rPr>
      </w:pPr>
      <w:r w:rsidRPr="0018411C">
        <w:rPr>
          <w:color w:val="auto"/>
        </w:rPr>
        <w:t xml:space="preserve">In January </w:t>
      </w:r>
      <w:r w:rsidR="00AF28A9" w:rsidRPr="0018411C">
        <w:rPr>
          <w:color w:val="auto"/>
        </w:rPr>
        <w:t>2012</w:t>
      </w:r>
      <w:r w:rsidR="004409C7" w:rsidRPr="0018411C">
        <w:rPr>
          <w:color w:val="auto"/>
        </w:rPr>
        <w:t xml:space="preserve">, FACT implemented a </w:t>
      </w:r>
      <w:r w:rsidR="00534574" w:rsidRPr="0018411C">
        <w:rPr>
          <w:color w:val="auto"/>
        </w:rPr>
        <w:t xml:space="preserve">senior transportation service that provides </w:t>
      </w:r>
      <w:r w:rsidR="00904F41" w:rsidRPr="0018411C">
        <w:rPr>
          <w:color w:val="auto"/>
        </w:rPr>
        <w:t>general purpose t</w:t>
      </w:r>
      <w:r w:rsidR="00534574" w:rsidRPr="0018411C">
        <w:rPr>
          <w:color w:val="auto"/>
        </w:rPr>
        <w:t>rips</w:t>
      </w:r>
      <w:r w:rsidR="00904F41" w:rsidRPr="0018411C">
        <w:rPr>
          <w:color w:val="auto"/>
        </w:rPr>
        <w:t xml:space="preserve"> to seniors 60+ living within the Escondido, Rancho Bernardo, Poway service boundary</w:t>
      </w:r>
      <w:r w:rsidR="00534574" w:rsidRPr="0018411C">
        <w:rPr>
          <w:color w:val="auto"/>
        </w:rPr>
        <w:t>.</w:t>
      </w:r>
      <w:r w:rsidR="00904F41" w:rsidRPr="0018411C">
        <w:rPr>
          <w:color w:val="auto"/>
        </w:rPr>
        <w:t xml:space="preserve"> </w:t>
      </w:r>
      <w:r w:rsidR="00534574" w:rsidRPr="0018411C">
        <w:rPr>
          <w:color w:val="auto"/>
        </w:rPr>
        <w:t xml:space="preserve"> </w:t>
      </w:r>
      <w:r w:rsidR="0088213D" w:rsidRPr="0018411C">
        <w:rPr>
          <w:color w:val="auto"/>
        </w:rPr>
        <w:t xml:space="preserve">  </w:t>
      </w:r>
      <w:r w:rsidR="0088213D" w:rsidRPr="0018411C">
        <w:rPr>
          <w:rFonts w:cs="Calibri"/>
          <w:color w:val="auto"/>
        </w:rPr>
        <w:t>This is a broker</w:t>
      </w:r>
      <w:r w:rsidR="004409C7" w:rsidRPr="0018411C">
        <w:rPr>
          <w:rFonts w:cs="Calibri"/>
          <w:color w:val="auto"/>
        </w:rPr>
        <w:t>ed</w:t>
      </w:r>
      <w:r w:rsidR="0088213D" w:rsidRPr="0018411C">
        <w:rPr>
          <w:rFonts w:cs="Calibri"/>
          <w:color w:val="auto"/>
        </w:rPr>
        <w:t xml:space="preserve"> service in which FACT will</w:t>
      </w:r>
      <w:r w:rsidR="004409C7" w:rsidRPr="0018411C">
        <w:rPr>
          <w:rFonts w:cs="Calibri"/>
          <w:color w:val="auto"/>
        </w:rPr>
        <w:t xml:space="preserve"> provide trips using </w:t>
      </w:r>
      <w:r w:rsidR="0088213D" w:rsidRPr="0018411C">
        <w:rPr>
          <w:rFonts w:cs="Calibri"/>
          <w:color w:val="auto"/>
        </w:rPr>
        <w:t>the most appropriate provider.   When a trip req</w:t>
      </w:r>
      <w:r w:rsidR="004409C7" w:rsidRPr="0018411C">
        <w:rPr>
          <w:rFonts w:cs="Calibri"/>
          <w:color w:val="auto"/>
        </w:rPr>
        <w:t>uest</w:t>
      </w:r>
      <w:r w:rsidR="0088213D" w:rsidRPr="0018411C">
        <w:rPr>
          <w:rFonts w:cs="Calibri"/>
          <w:color w:val="auto"/>
        </w:rPr>
        <w:t xml:space="preserve"> is received, FACT will refer the caller to an existing transportation service.  Trips that cannot be appropriately served by an existing transportation provider will be served by one of FACT’s contracted service providers.</w:t>
      </w:r>
    </w:p>
    <w:p w:rsidR="00890259" w:rsidRPr="0018411C" w:rsidRDefault="004409C7" w:rsidP="0018411C">
      <w:pPr>
        <w:jc w:val="both"/>
        <w:rPr>
          <w:color w:val="auto"/>
          <w:spacing w:val="-3"/>
        </w:rPr>
      </w:pPr>
      <w:r w:rsidRPr="0018411C">
        <w:rPr>
          <w:color w:val="auto"/>
          <w:spacing w:val="-3"/>
        </w:rPr>
        <w:t xml:space="preserve">This service is funded by the remaining Senior Mini Grant funds used for RideFACT (approximately $113,000 available).  </w:t>
      </w:r>
      <w:r w:rsidR="00890259" w:rsidRPr="0018411C">
        <w:rPr>
          <w:color w:val="auto"/>
          <w:spacing w:val="-3"/>
        </w:rPr>
        <w:t>FACT will be able to provide 4,525 trips (at an estimated $25/trip) during the 12-month period; approximately 377 one-way passenger trips each month.  Service will operate Monday through Friday between 8 a.m. and 6 p.m.  Reservation</w:t>
      </w:r>
      <w:r w:rsidR="00DA3F61" w:rsidRPr="0018411C">
        <w:rPr>
          <w:color w:val="auto"/>
          <w:spacing w:val="-3"/>
        </w:rPr>
        <w:t>s</w:t>
      </w:r>
      <w:r w:rsidR="00890259" w:rsidRPr="0018411C">
        <w:rPr>
          <w:color w:val="auto"/>
          <w:spacing w:val="-3"/>
        </w:rPr>
        <w:t xml:space="preserve"> will</w:t>
      </w:r>
      <w:r w:rsidR="0023602F" w:rsidRPr="0018411C">
        <w:rPr>
          <w:color w:val="auto"/>
          <w:spacing w:val="-3"/>
        </w:rPr>
        <w:t xml:space="preserve"> be accepted through the FACT Call Center on a </w:t>
      </w:r>
      <w:r w:rsidR="0023602F" w:rsidRPr="0018411C">
        <w:rPr>
          <w:b/>
          <w:color w:val="auto"/>
          <w:spacing w:val="-3"/>
        </w:rPr>
        <w:t>first come first served basis</w:t>
      </w:r>
      <w:r w:rsidRPr="0018411C">
        <w:rPr>
          <w:color w:val="auto"/>
          <w:spacing w:val="-3"/>
        </w:rPr>
        <w:t xml:space="preserve"> </w:t>
      </w:r>
      <w:r w:rsidR="00890259" w:rsidRPr="0018411C">
        <w:rPr>
          <w:color w:val="auto"/>
          <w:spacing w:val="-3"/>
        </w:rPr>
        <w:t>from 9 a.m. – 3 p.m., Monday – Friday</w:t>
      </w:r>
      <w:r w:rsidR="0023602F" w:rsidRPr="0018411C">
        <w:rPr>
          <w:color w:val="auto"/>
          <w:spacing w:val="-3"/>
        </w:rPr>
        <w:t>, up to 7 days before the trip</w:t>
      </w:r>
      <w:r w:rsidRPr="0018411C">
        <w:rPr>
          <w:color w:val="auto"/>
          <w:spacing w:val="-3"/>
        </w:rPr>
        <w:t xml:space="preserve">. </w:t>
      </w:r>
      <w:r w:rsidR="0023602F" w:rsidRPr="0018411C">
        <w:rPr>
          <w:color w:val="auto"/>
          <w:spacing w:val="-3"/>
        </w:rPr>
        <w:t>They</w:t>
      </w:r>
      <w:r w:rsidR="00890259" w:rsidRPr="0018411C">
        <w:rPr>
          <w:color w:val="auto"/>
          <w:spacing w:val="-3"/>
        </w:rPr>
        <w:t xml:space="preserve"> will be confirmed with the provider and rider on the same day when possible</w:t>
      </w:r>
      <w:r w:rsidR="0023602F" w:rsidRPr="0018411C">
        <w:rPr>
          <w:color w:val="auto"/>
          <w:spacing w:val="-3"/>
        </w:rPr>
        <w:t>.</w:t>
      </w:r>
    </w:p>
    <w:p w:rsidR="0018411C" w:rsidRDefault="00890259" w:rsidP="0018411C">
      <w:pPr>
        <w:jc w:val="both"/>
        <w:rPr>
          <w:color w:val="auto"/>
          <w:spacing w:val="-3"/>
        </w:rPr>
      </w:pPr>
      <w:r w:rsidRPr="0018411C">
        <w:rPr>
          <w:color w:val="auto"/>
          <w:spacing w:val="-3"/>
        </w:rPr>
        <w:t xml:space="preserve">Where possible, </w:t>
      </w:r>
      <w:r w:rsidRPr="0018411C">
        <w:rPr>
          <w:b/>
          <w:color w:val="auto"/>
          <w:spacing w:val="-3"/>
        </w:rPr>
        <w:t>trips will be grouped</w:t>
      </w:r>
      <w:r w:rsidRPr="0018411C">
        <w:rPr>
          <w:color w:val="auto"/>
          <w:spacing w:val="-3"/>
        </w:rPr>
        <w:t xml:space="preserve"> in order to utilize vehicle capacity and make the service cost effective.  </w:t>
      </w:r>
    </w:p>
    <w:p w:rsidR="0018411C" w:rsidRPr="0018411C" w:rsidRDefault="0018411C" w:rsidP="0018411C">
      <w:pPr>
        <w:jc w:val="both"/>
        <w:rPr>
          <w:color w:val="auto"/>
          <w:spacing w:val="-3"/>
        </w:rPr>
      </w:pPr>
    </w:p>
    <w:p w:rsidR="00CF2256" w:rsidRPr="00EE5A89" w:rsidRDefault="00CF2256" w:rsidP="00CF2256">
      <w:pPr>
        <w:pStyle w:val="Heading3"/>
        <w:jc w:val="both"/>
        <w:rPr>
          <w:b/>
          <w:color w:val="auto"/>
        </w:rPr>
      </w:pPr>
      <w:r>
        <w:rPr>
          <w:b/>
          <w:color w:val="auto"/>
        </w:rPr>
        <w:t xml:space="preserve">3.7 </w:t>
      </w:r>
      <w:r w:rsidRPr="00EE5A89">
        <w:rPr>
          <w:b/>
          <w:color w:val="auto"/>
        </w:rPr>
        <w:t>FACT and STRIDE Website Integration and Update</w:t>
      </w:r>
    </w:p>
    <w:p w:rsidR="00375BBC" w:rsidRDefault="00375BBC" w:rsidP="00CF2256">
      <w:pPr>
        <w:spacing w:after="0"/>
        <w:jc w:val="both"/>
        <w:rPr>
          <w:color w:val="auto"/>
        </w:rPr>
      </w:pPr>
      <w:r>
        <w:rPr>
          <w:color w:val="auto"/>
        </w:rPr>
        <w:t xml:space="preserve">During late 2012, FACT worked with a web designing company to </w:t>
      </w:r>
      <w:r w:rsidR="00896B61">
        <w:rPr>
          <w:color w:val="auto"/>
        </w:rPr>
        <w:t xml:space="preserve">redesign the FACT website and integrate the STRIDE database into it.  The preliminary design and structure was approved in December 2012.  The website is expected to be completed in January of 2012.  </w:t>
      </w:r>
    </w:p>
    <w:p w:rsidR="00896B61" w:rsidRDefault="00896B61" w:rsidP="00CF2256">
      <w:pPr>
        <w:spacing w:after="0"/>
        <w:jc w:val="both"/>
        <w:rPr>
          <w:color w:val="auto"/>
        </w:rPr>
      </w:pPr>
    </w:p>
    <w:p w:rsidR="00CF2256" w:rsidRDefault="00CF2256" w:rsidP="00CF2256">
      <w:pPr>
        <w:spacing w:after="0"/>
        <w:jc w:val="both"/>
        <w:rPr>
          <w:color w:val="auto"/>
        </w:rPr>
      </w:pPr>
      <w:r w:rsidRPr="00EE5A89">
        <w:rPr>
          <w:color w:val="auto"/>
        </w:rPr>
        <w:t xml:space="preserve">The goal is to create a more user friendly, interactive, and accessible FACT website for users with all levels of internet skills. The STRIDE website will be merged with the FACT website to make it easier to find and navigate. This project will be funded by </w:t>
      </w:r>
      <w:r>
        <w:rPr>
          <w:color w:val="auto"/>
        </w:rPr>
        <w:t>a 2007 New Freedom grant</w:t>
      </w:r>
      <w:r w:rsidRPr="00EE5A89">
        <w:rPr>
          <w:color w:val="auto"/>
        </w:rPr>
        <w:t xml:space="preserve"> for mobility management services.  Upgrades to</w:t>
      </w:r>
      <w:r w:rsidR="00896B61">
        <w:rPr>
          <w:color w:val="auto"/>
        </w:rPr>
        <w:t xml:space="preserve"> the database</w:t>
      </w:r>
      <w:r w:rsidRPr="00EE5A89">
        <w:rPr>
          <w:color w:val="auto"/>
        </w:rPr>
        <w:t xml:space="preserve"> will include:</w:t>
      </w:r>
    </w:p>
    <w:p w:rsidR="00CF2256" w:rsidRPr="00EF196F" w:rsidRDefault="00CF2256" w:rsidP="00CF2256">
      <w:pPr>
        <w:pStyle w:val="ListParagraph"/>
        <w:numPr>
          <w:ilvl w:val="0"/>
          <w:numId w:val="18"/>
        </w:numPr>
        <w:spacing w:after="0"/>
        <w:jc w:val="both"/>
        <w:rPr>
          <w:color w:val="auto"/>
        </w:rPr>
      </w:pPr>
      <w:r w:rsidRPr="00EF196F">
        <w:rPr>
          <w:color w:val="auto"/>
        </w:rPr>
        <w:t>Updated database of transportation providers and services</w:t>
      </w:r>
    </w:p>
    <w:p w:rsidR="00CF2256" w:rsidRPr="00EE5A89" w:rsidRDefault="00CF2256" w:rsidP="00CF2256">
      <w:pPr>
        <w:pStyle w:val="ListParagraph"/>
        <w:numPr>
          <w:ilvl w:val="0"/>
          <w:numId w:val="13"/>
        </w:numPr>
        <w:spacing w:after="0"/>
        <w:jc w:val="both"/>
        <w:rPr>
          <w:color w:val="auto"/>
        </w:rPr>
      </w:pPr>
      <w:r w:rsidRPr="00EE5A89">
        <w:rPr>
          <w:color w:val="auto"/>
        </w:rPr>
        <w:t xml:space="preserve">Improved trip planner </w:t>
      </w:r>
    </w:p>
    <w:p w:rsidR="00CF2256" w:rsidRPr="00EE5A89" w:rsidRDefault="00CF2256" w:rsidP="00CF2256">
      <w:pPr>
        <w:pStyle w:val="ListParagraph"/>
        <w:numPr>
          <w:ilvl w:val="0"/>
          <w:numId w:val="13"/>
        </w:numPr>
        <w:spacing w:after="0"/>
        <w:jc w:val="both"/>
        <w:rPr>
          <w:color w:val="auto"/>
        </w:rPr>
      </w:pPr>
      <w:r w:rsidRPr="00EE5A89">
        <w:rPr>
          <w:color w:val="auto"/>
        </w:rPr>
        <w:t>Interactive service map</w:t>
      </w:r>
    </w:p>
    <w:p w:rsidR="00CF2256" w:rsidRPr="00EE5A89" w:rsidRDefault="00CF2256" w:rsidP="00CF2256">
      <w:pPr>
        <w:spacing w:after="0"/>
        <w:jc w:val="both"/>
        <w:rPr>
          <w:color w:val="auto"/>
        </w:rPr>
      </w:pPr>
    </w:p>
    <w:p w:rsidR="00CF2256" w:rsidRPr="00EE5A89" w:rsidRDefault="00CF2256" w:rsidP="00CF2256">
      <w:pPr>
        <w:spacing w:after="0"/>
        <w:jc w:val="both"/>
        <w:rPr>
          <w:color w:val="auto"/>
        </w:rPr>
      </w:pPr>
      <w:r w:rsidRPr="00EE5A89">
        <w:rPr>
          <w:color w:val="auto"/>
        </w:rPr>
        <w:t>FACT has secured additional New Freedom funds for increasing outreach to transportation providers/resources in order to maintain and update the transportation services inventory.  The new grant will also allow for new direct services to potential riders, including one on one consulting on transportation services and personalized assistance whe</w:t>
      </w:r>
      <w:r>
        <w:rPr>
          <w:color w:val="auto"/>
        </w:rPr>
        <w:t>n</w:t>
      </w:r>
      <w:r w:rsidRPr="00EE5A89">
        <w:rPr>
          <w:color w:val="auto"/>
        </w:rPr>
        <w:t xml:space="preserve"> needed.</w:t>
      </w:r>
      <w:r>
        <w:rPr>
          <w:color w:val="auto"/>
        </w:rPr>
        <w:t xml:space="preserve">  </w:t>
      </w:r>
    </w:p>
    <w:p w:rsidR="00832B5F" w:rsidRDefault="00832B5F" w:rsidP="0083052F"/>
    <w:p w:rsidR="00832B5F" w:rsidRDefault="00832B5F" w:rsidP="0083052F"/>
    <w:p w:rsidR="00B07273" w:rsidRDefault="00B07273" w:rsidP="0083052F"/>
    <w:p w:rsidR="00B07273" w:rsidRDefault="00B07273" w:rsidP="0083052F"/>
    <w:p w:rsidR="00AE2DE5" w:rsidRDefault="00AE2DE5" w:rsidP="0083052F"/>
    <w:p w:rsidR="00AE2DE5" w:rsidRDefault="00AE2DE5" w:rsidP="0083052F"/>
    <w:p w:rsidR="00AE2DE5" w:rsidRDefault="00AE2DE5" w:rsidP="0083052F"/>
    <w:p w:rsidR="00AE2DE5" w:rsidRDefault="00AE2DE5" w:rsidP="0083052F"/>
    <w:p w:rsidR="00AE2DE5" w:rsidRDefault="00AE2DE5" w:rsidP="0083052F"/>
    <w:p w:rsidR="00AE2DE5" w:rsidRDefault="00AE2DE5" w:rsidP="0083052F"/>
    <w:p w:rsidR="00AE2DE5" w:rsidRDefault="00AE2DE5" w:rsidP="0083052F"/>
    <w:p w:rsidR="00B07273" w:rsidRDefault="00B07273" w:rsidP="0083052F"/>
    <w:p w:rsidR="00D53CB8" w:rsidRDefault="00D53CB8" w:rsidP="0083052F"/>
    <w:p w:rsidR="00D53CB8" w:rsidRDefault="00D53CB8" w:rsidP="0083052F"/>
    <w:p w:rsidR="00D53CB8" w:rsidRDefault="00D53CB8" w:rsidP="0083052F"/>
    <w:p w:rsidR="00D53CB8" w:rsidRDefault="00D53CB8" w:rsidP="0083052F"/>
    <w:p w:rsidR="00B07273" w:rsidRDefault="00B07273" w:rsidP="0083052F"/>
    <w:p w:rsidR="0018411C" w:rsidRDefault="0018411C" w:rsidP="00F06CBA">
      <w:pPr>
        <w:pStyle w:val="Heading1"/>
        <w:spacing w:before="0" w:after="0"/>
        <w:rPr>
          <w:rFonts w:asciiTheme="minorHAnsi" w:hAnsiTheme="minorHAnsi"/>
          <w:smallCaps w:val="0"/>
          <w:spacing w:val="0"/>
          <w:sz w:val="20"/>
          <w:szCs w:val="20"/>
        </w:rPr>
      </w:pPr>
    </w:p>
    <w:p w:rsidR="00832B5F" w:rsidRDefault="00B07273" w:rsidP="00000AF8">
      <w:pPr>
        <w:pStyle w:val="Heading1"/>
        <w:spacing w:before="0" w:after="0"/>
        <w:rPr>
          <w:b/>
          <w:color w:val="auto"/>
        </w:rPr>
      </w:pPr>
      <w:r w:rsidRPr="00EE5A89">
        <w:rPr>
          <w:b/>
          <w:color w:val="auto"/>
        </w:rPr>
        <w:t>Chapter 4: FACT Services – Proposed</w:t>
      </w:r>
    </w:p>
    <w:p w:rsidR="00CB3C65" w:rsidRDefault="00B34978" w:rsidP="00C92C32">
      <w:pPr>
        <w:pStyle w:val="Heading2"/>
        <w:spacing w:after="120" w:line="240" w:lineRule="auto"/>
        <w:rPr>
          <w:b/>
          <w:color w:val="auto"/>
        </w:rPr>
      </w:pPr>
      <w:r>
        <w:rPr>
          <w:b/>
          <w:color w:val="auto"/>
        </w:rPr>
        <w:t>4.1</w:t>
      </w:r>
      <w:r w:rsidR="00EE5A89" w:rsidRPr="00EE5A89">
        <w:rPr>
          <w:b/>
          <w:color w:val="auto"/>
        </w:rPr>
        <w:t xml:space="preserve"> Proposed Short Term Services (1-2 Years)</w:t>
      </w:r>
    </w:p>
    <w:p w:rsidR="00EE5A89" w:rsidRPr="00B20817" w:rsidRDefault="00CB3C65" w:rsidP="009C2D11">
      <w:pPr>
        <w:pStyle w:val="Heading3"/>
        <w:jc w:val="both"/>
        <w:rPr>
          <w:b/>
          <w:color w:val="auto"/>
        </w:rPr>
      </w:pPr>
      <w:r>
        <w:rPr>
          <w:b/>
          <w:color w:val="auto"/>
        </w:rPr>
        <w:t>4.1.</w:t>
      </w:r>
      <w:r w:rsidR="00DD6265">
        <w:rPr>
          <w:b/>
          <w:color w:val="auto"/>
        </w:rPr>
        <w:t>1</w:t>
      </w:r>
      <w:r w:rsidR="00F354D4">
        <w:rPr>
          <w:b/>
          <w:color w:val="auto"/>
        </w:rPr>
        <w:t xml:space="preserve"> </w:t>
      </w:r>
      <w:r w:rsidR="00EE5A89" w:rsidRPr="00B20817">
        <w:rPr>
          <w:b/>
          <w:color w:val="auto"/>
        </w:rPr>
        <w:t>Software</w:t>
      </w:r>
      <w:r w:rsidR="009A1F2B">
        <w:rPr>
          <w:b/>
          <w:color w:val="auto"/>
        </w:rPr>
        <w:t xml:space="preserve"> </w:t>
      </w:r>
      <w:r w:rsidR="00EE5A89" w:rsidRPr="00B20817">
        <w:rPr>
          <w:b/>
          <w:color w:val="auto"/>
        </w:rPr>
        <w:t>Based Brokering and Mobility Management</w:t>
      </w:r>
    </w:p>
    <w:p w:rsidR="00EE5A89" w:rsidRPr="00EE5A89" w:rsidRDefault="00EE5A89" w:rsidP="009C2D11">
      <w:pPr>
        <w:spacing w:after="0"/>
        <w:jc w:val="both"/>
        <w:rPr>
          <w:color w:val="auto"/>
        </w:rPr>
      </w:pPr>
      <w:r w:rsidRPr="00EE5A89">
        <w:rPr>
          <w:color w:val="auto"/>
        </w:rPr>
        <w:t>In February 2011</w:t>
      </w:r>
      <w:r w:rsidR="00DD7E33">
        <w:rPr>
          <w:color w:val="auto"/>
        </w:rPr>
        <w:t>,</w:t>
      </w:r>
      <w:r w:rsidRPr="00EE5A89">
        <w:rPr>
          <w:color w:val="auto"/>
        </w:rPr>
        <w:t xml:space="preserve"> FACT initiated the research for procurement of a software based system for coordinating regional transportation services.  The software will allow FACT to share trip requests with service providers, dispatch trips, negotiate trip costs, and report on trips.</w:t>
      </w:r>
    </w:p>
    <w:p w:rsidR="00EE5A89" w:rsidRPr="00EE5A89" w:rsidRDefault="00EE5A89" w:rsidP="009C2D11">
      <w:pPr>
        <w:spacing w:after="0"/>
        <w:jc w:val="both"/>
        <w:rPr>
          <w:color w:val="auto"/>
        </w:rPr>
      </w:pPr>
    </w:p>
    <w:p w:rsidR="002A351F" w:rsidRDefault="00752722" w:rsidP="009C2D11">
      <w:pPr>
        <w:spacing w:after="0"/>
        <w:jc w:val="both"/>
        <w:rPr>
          <w:color w:val="auto"/>
        </w:rPr>
      </w:pPr>
      <w:r>
        <w:rPr>
          <w:color w:val="auto"/>
        </w:rPr>
        <w:t xml:space="preserve">FACT has reviewed </w:t>
      </w:r>
      <w:r w:rsidR="006E4519">
        <w:rPr>
          <w:color w:val="auto"/>
        </w:rPr>
        <w:t>four</w:t>
      </w:r>
      <w:r>
        <w:rPr>
          <w:color w:val="auto"/>
        </w:rPr>
        <w:t xml:space="preserve"> software </w:t>
      </w:r>
      <w:r w:rsidR="00DD6265">
        <w:rPr>
          <w:color w:val="auto"/>
        </w:rPr>
        <w:t>options</w:t>
      </w:r>
      <w:r>
        <w:rPr>
          <w:color w:val="auto"/>
        </w:rPr>
        <w:t>:  Rout</w:t>
      </w:r>
      <w:r w:rsidR="006E4519">
        <w:rPr>
          <w:color w:val="auto"/>
        </w:rPr>
        <w:t>e</w:t>
      </w:r>
      <w:r>
        <w:rPr>
          <w:color w:val="auto"/>
        </w:rPr>
        <w:t>Match, Shah Software</w:t>
      </w:r>
      <w:r w:rsidR="006E4519">
        <w:rPr>
          <w:color w:val="auto"/>
        </w:rPr>
        <w:t xml:space="preserve">, </w:t>
      </w:r>
      <w:r>
        <w:rPr>
          <w:color w:val="auto"/>
        </w:rPr>
        <w:t>RideScheduler</w:t>
      </w:r>
      <w:r w:rsidR="006E4519">
        <w:rPr>
          <w:color w:val="auto"/>
        </w:rPr>
        <w:t>, and Mobilitat</w:t>
      </w:r>
      <w:r w:rsidR="00DD6265">
        <w:rPr>
          <w:color w:val="auto"/>
        </w:rPr>
        <w:t xml:space="preserve">.  FACT is also working with a </w:t>
      </w:r>
      <w:r>
        <w:rPr>
          <w:color w:val="auto"/>
        </w:rPr>
        <w:t>California State University</w:t>
      </w:r>
      <w:r w:rsidR="006E4519">
        <w:rPr>
          <w:color w:val="auto"/>
        </w:rPr>
        <w:t xml:space="preserve"> </w:t>
      </w:r>
      <w:r>
        <w:rPr>
          <w:color w:val="auto"/>
        </w:rPr>
        <w:t>San Marcos</w:t>
      </w:r>
      <w:r w:rsidR="002A351F">
        <w:rPr>
          <w:color w:val="auto"/>
        </w:rPr>
        <w:t xml:space="preserve"> (CSUSM)</w:t>
      </w:r>
      <w:r w:rsidR="00DD6265">
        <w:rPr>
          <w:color w:val="auto"/>
        </w:rPr>
        <w:t xml:space="preserve"> student team</w:t>
      </w:r>
      <w:r w:rsidR="002A351F">
        <w:rPr>
          <w:color w:val="auto"/>
        </w:rPr>
        <w:t xml:space="preserve"> to research these software systems and recommend the best fitting software to FACT.  </w:t>
      </w:r>
    </w:p>
    <w:p w:rsidR="00752722" w:rsidRDefault="00752722" w:rsidP="009C2D11">
      <w:pPr>
        <w:spacing w:after="0"/>
        <w:jc w:val="both"/>
        <w:rPr>
          <w:color w:val="auto"/>
        </w:rPr>
      </w:pPr>
    </w:p>
    <w:p w:rsidR="00EE5A89" w:rsidRPr="00EE5A89" w:rsidRDefault="00EE5A89" w:rsidP="009C2D11">
      <w:pPr>
        <w:spacing w:after="0"/>
        <w:jc w:val="both"/>
        <w:rPr>
          <w:color w:val="auto"/>
        </w:rPr>
      </w:pPr>
      <w:r w:rsidRPr="00EE5A89">
        <w:rPr>
          <w:color w:val="auto"/>
        </w:rPr>
        <w:t>The exact scope of the software based mobility management system will be determined in consultations with CAM, TAC and the software vendors.  FACT has convened meetings and workshops with stakeholders to facilitate a joint review of the products that are available.</w:t>
      </w:r>
    </w:p>
    <w:p w:rsidR="00EE5A89" w:rsidRPr="00EE5A89" w:rsidRDefault="00EE5A89" w:rsidP="009C2D11">
      <w:pPr>
        <w:spacing w:after="0"/>
        <w:jc w:val="both"/>
        <w:rPr>
          <w:color w:val="auto"/>
        </w:rPr>
      </w:pPr>
    </w:p>
    <w:p w:rsidR="00EE5A89" w:rsidRPr="00EE5A89" w:rsidRDefault="00EE5A89" w:rsidP="009C2D11">
      <w:pPr>
        <w:spacing w:after="0"/>
        <w:jc w:val="both"/>
        <w:rPr>
          <w:color w:val="auto"/>
        </w:rPr>
      </w:pPr>
      <w:r w:rsidRPr="00EE5A89">
        <w:rPr>
          <w:color w:val="auto"/>
        </w:rPr>
        <w:t xml:space="preserve">The implementation of a software based system will help FACT </w:t>
      </w:r>
      <w:r w:rsidR="00DD6265">
        <w:rPr>
          <w:color w:val="auto"/>
        </w:rPr>
        <w:t>operate</w:t>
      </w:r>
      <w:r w:rsidRPr="00EE5A89">
        <w:rPr>
          <w:color w:val="auto"/>
        </w:rPr>
        <w:t xml:space="preserve"> a brokerage for transportation services in order to serve transportation needs efficiently.</w:t>
      </w:r>
      <w:r w:rsidR="00D01EB8">
        <w:rPr>
          <w:color w:val="auto"/>
        </w:rPr>
        <w:t xml:space="preserve">  </w:t>
      </w:r>
    </w:p>
    <w:p w:rsidR="001E32F2" w:rsidRDefault="001E32F2" w:rsidP="009C2D11">
      <w:pPr>
        <w:pStyle w:val="Heading3"/>
        <w:jc w:val="both"/>
        <w:rPr>
          <w:b/>
          <w:color w:val="auto"/>
        </w:rPr>
      </w:pPr>
    </w:p>
    <w:p w:rsidR="00EE5A89" w:rsidRPr="00B20817" w:rsidRDefault="00CB3C65" w:rsidP="009C2D11">
      <w:pPr>
        <w:pStyle w:val="Heading3"/>
        <w:jc w:val="both"/>
        <w:rPr>
          <w:b/>
          <w:color w:val="auto"/>
        </w:rPr>
      </w:pPr>
      <w:r>
        <w:rPr>
          <w:b/>
          <w:color w:val="auto"/>
        </w:rPr>
        <w:t>4.1.</w:t>
      </w:r>
      <w:r w:rsidR="00DD6265">
        <w:rPr>
          <w:b/>
          <w:color w:val="auto"/>
        </w:rPr>
        <w:t>2</w:t>
      </w:r>
      <w:r w:rsidR="00B67C8B">
        <w:rPr>
          <w:b/>
          <w:color w:val="auto"/>
        </w:rPr>
        <w:t xml:space="preserve"> </w:t>
      </w:r>
      <w:r w:rsidR="00EE5A89" w:rsidRPr="00B20817">
        <w:rPr>
          <w:b/>
          <w:color w:val="auto"/>
        </w:rPr>
        <w:t>MedRIDE</w:t>
      </w:r>
    </w:p>
    <w:p w:rsidR="00EE5A89" w:rsidRPr="00EE5A89" w:rsidRDefault="00EE5A89" w:rsidP="009C2D11">
      <w:pPr>
        <w:spacing w:after="0"/>
        <w:jc w:val="both"/>
        <w:rPr>
          <w:color w:val="auto"/>
        </w:rPr>
      </w:pPr>
      <w:r w:rsidRPr="00EE5A89">
        <w:rPr>
          <w:color w:val="auto"/>
        </w:rPr>
        <w:t>MedRIDE is a Trans</w:t>
      </w:r>
      <w:r w:rsidR="009904AC">
        <w:rPr>
          <w:color w:val="auto"/>
        </w:rPr>
        <w:t>N</w:t>
      </w:r>
      <w:r w:rsidRPr="00EE5A89">
        <w:rPr>
          <w:color w:val="auto"/>
        </w:rPr>
        <w:t>et (</w:t>
      </w:r>
      <w:r w:rsidR="009904AC">
        <w:rPr>
          <w:color w:val="auto"/>
        </w:rPr>
        <w:t>S</w:t>
      </w:r>
      <w:r w:rsidRPr="00EE5A89">
        <w:rPr>
          <w:color w:val="auto"/>
        </w:rPr>
        <w:t xml:space="preserve">enior </w:t>
      </w:r>
      <w:r w:rsidR="009904AC">
        <w:rPr>
          <w:color w:val="auto"/>
        </w:rPr>
        <w:t>M</w:t>
      </w:r>
      <w:r w:rsidRPr="00EE5A89">
        <w:rPr>
          <w:color w:val="auto"/>
        </w:rPr>
        <w:t xml:space="preserve">ini </w:t>
      </w:r>
      <w:r w:rsidR="009904AC">
        <w:rPr>
          <w:color w:val="auto"/>
        </w:rPr>
        <w:t>G</w:t>
      </w:r>
      <w:r w:rsidRPr="00EE5A89">
        <w:rPr>
          <w:color w:val="auto"/>
        </w:rPr>
        <w:t xml:space="preserve">rant) and New Freedom grant funded project which was approved in February 2011 for </w:t>
      </w:r>
      <w:r w:rsidR="009904AC" w:rsidRPr="00EE5A89">
        <w:rPr>
          <w:color w:val="auto"/>
        </w:rPr>
        <w:t>a two</w:t>
      </w:r>
      <w:r w:rsidRPr="00EE5A89">
        <w:rPr>
          <w:color w:val="auto"/>
        </w:rPr>
        <w:t xml:space="preserve"> year period</w:t>
      </w:r>
      <w:r w:rsidR="009904AC">
        <w:rPr>
          <w:color w:val="auto"/>
        </w:rPr>
        <w:t>.</w:t>
      </w:r>
      <w:r w:rsidRPr="00EE5A89">
        <w:rPr>
          <w:color w:val="auto"/>
        </w:rPr>
        <w:t xml:space="preserve">  MedRIDE transportation will be contracted out and will serve seniors (over 60</w:t>
      </w:r>
      <w:r w:rsidR="009904AC" w:rsidRPr="00EE5A89">
        <w:rPr>
          <w:color w:val="auto"/>
        </w:rPr>
        <w:t>) who</w:t>
      </w:r>
      <w:r w:rsidRPr="00EE5A89">
        <w:rPr>
          <w:color w:val="auto"/>
        </w:rPr>
        <w:t xml:space="preserve"> wish to access medical services (non-emergency) only.  Approximately 16,000 one way vehicles trips will be provided over the term of the project.</w:t>
      </w:r>
    </w:p>
    <w:p w:rsidR="00EE5A89" w:rsidRPr="00EE5A89" w:rsidRDefault="00EE5A89" w:rsidP="009C2D11">
      <w:pPr>
        <w:spacing w:after="0"/>
        <w:jc w:val="both"/>
        <w:rPr>
          <w:color w:val="auto"/>
        </w:rPr>
      </w:pPr>
    </w:p>
    <w:p w:rsidR="00EE5A89" w:rsidRPr="00EE5A89" w:rsidRDefault="00EE5A89" w:rsidP="009C2D11">
      <w:pPr>
        <w:spacing w:after="0"/>
        <w:jc w:val="both"/>
        <w:rPr>
          <w:color w:val="auto"/>
        </w:rPr>
      </w:pPr>
      <w:r w:rsidRPr="00EE5A89">
        <w:rPr>
          <w:color w:val="auto"/>
        </w:rPr>
        <w:t>Trip requests will be reviewed by FACT’s Mobility Management staff who will try to direct the request to an existing transportation system (bus, rail, ADA Paratransit or volunteer driver service); if existing transportation services are not available/appropriate, the request will be forwarded to the contracted service provider for the delivery of the trip.  Fares will be comparable to similar social services transportation available in the county.</w:t>
      </w:r>
    </w:p>
    <w:p w:rsidR="00EE5A89" w:rsidRPr="00EE5A89" w:rsidRDefault="00EE5A89" w:rsidP="009C2D11">
      <w:pPr>
        <w:spacing w:after="0"/>
        <w:jc w:val="both"/>
        <w:rPr>
          <w:color w:val="auto"/>
        </w:rPr>
      </w:pPr>
    </w:p>
    <w:p w:rsidR="00EE5A89" w:rsidRPr="00EE5A89" w:rsidRDefault="00EE5A89" w:rsidP="009C2D11">
      <w:pPr>
        <w:spacing w:after="0"/>
        <w:jc w:val="both"/>
        <w:rPr>
          <w:color w:val="auto"/>
        </w:rPr>
      </w:pPr>
      <w:r w:rsidRPr="00EE5A89">
        <w:rPr>
          <w:color w:val="auto"/>
        </w:rPr>
        <w:t xml:space="preserve">The proposed </w:t>
      </w:r>
      <w:r w:rsidR="009904AC">
        <w:rPr>
          <w:color w:val="auto"/>
        </w:rPr>
        <w:t>s</w:t>
      </w:r>
      <w:r w:rsidRPr="00EE5A89">
        <w:rPr>
          <w:color w:val="auto"/>
        </w:rPr>
        <w:t xml:space="preserve">ervice area is the approximate </w:t>
      </w:r>
      <w:r w:rsidR="009904AC">
        <w:rPr>
          <w:color w:val="auto"/>
        </w:rPr>
        <w:t xml:space="preserve">urban/ suburban </w:t>
      </w:r>
      <w:r w:rsidRPr="00EE5A89">
        <w:rPr>
          <w:color w:val="auto"/>
        </w:rPr>
        <w:t xml:space="preserve">boundary identified by SANDAG in the Coordinated Plan.  The service will begin with this baseline service region, which will be expanded in the second year of service.  Service hours will be from 9:00am-5:00pm Monday-Friday.  Service will be curb-to-curb and door-to-door with door-through-door service accommodation on a case by case basis. Travel appointments will be made in advance in order to promote ride sharing.  Trips will be served on a first come basis; personal care attendants (PCA) will be accommodated free of cost by the service policy and companions will be admitted on a space available basis at the regular fare. </w:t>
      </w:r>
    </w:p>
    <w:p w:rsidR="00EE5A89" w:rsidRPr="00EE5A89" w:rsidRDefault="00EE5A89" w:rsidP="009C2D11">
      <w:pPr>
        <w:spacing w:after="0"/>
        <w:jc w:val="both"/>
        <w:rPr>
          <w:color w:val="auto"/>
        </w:rPr>
      </w:pPr>
    </w:p>
    <w:p w:rsidR="00EE5A89" w:rsidRPr="00EE5A89" w:rsidRDefault="00EE5A89" w:rsidP="009C2D11">
      <w:pPr>
        <w:spacing w:after="0"/>
        <w:jc w:val="both"/>
        <w:rPr>
          <w:color w:val="auto"/>
        </w:rPr>
      </w:pPr>
      <w:r w:rsidRPr="00EE5A89">
        <w:rPr>
          <w:color w:val="auto"/>
        </w:rPr>
        <w:t>FACT will consult with CAM and TAC prior to establishing the service parameters proposed above.  Implementation of the services is pla</w:t>
      </w:r>
      <w:r w:rsidR="009E2F70">
        <w:rPr>
          <w:color w:val="auto"/>
        </w:rPr>
        <w:t xml:space="preserve">nned for </w:t>
      </w:r>
      <w:r w:rsidR="008D2D83">
        <w:rPr>
          <w:color w:val="auto"/>
        </w:rPr>
        <w:t xml:space="preserve">mid </w:t>
      </w:r>
      <w:r w:rsidR="009E2F70">
        <w:rPr>
          <w:color w:val="auto"/>
        </w:rPr>
        <w:t>2012</w:t>
      </w:r>
      <w:r w:rsidRPr="00EE5A89">
        <w:rPr>
          <w:color w:val="auto"/>
        </w:rPr>
        <w:t>.</w:t>
      </w:r>
    </w:p>
    <w:p w:rsidR="001E32F2" w:rsidRDefault="001E32F2" w:rsidP="009C2D11">
      <w:pPr>
        <w:pStyle w:val="Heading3"/>
        <w:jc w:val="both"/>
        <w:rPr>
          <w:b/>
          <w:color w:val="auto"/>
        </w:rPr>
      </w:pPr>
    </w:p>
    <w:p w:rsidR="00000AF8" w:rsidRPr="00000AF8" w:rsidRDefault="00000AF8" w:rsidP="00000AF8"/>
    <w:p w:rsidR="00364F18" w:rsidRDefault="00364F18" w:rsidP="009C2D11">
      <w:pPr>
        <w:pStyle w:val="Heading3"/>
        <w:jc w:val="both"/>
        <w:rPr>
          <w:b/>
          <w:color w:val="auto"/>
        </w:rPr>
      </w:pPr>
    </w:p>
    <w:p w:rsidR="00EE5A89" w:rsidRPr="00B20817" w:rsidRDefault="00CB3C65" w:rsidP="009C2D11">
      <w:pPr>
        <w:pStyle w:val="Heading3"/>
        <w:jc w:val="both"/>
        <w:rPr>
          <w:b/>
          <w:color w:val="auto"/>
        </w:rPr>
      </w:pPr>
      <w:r>
        <w:rPr>
          <w:b/>
          <w:color w:val="auto"/>
        </w:rPr>
        <w:t>4.1.</w:t>
      </w:r>
      <w:r w:rsidR="00DD6265">
        <w:rPr>
          <w:b/>
          <w:color w:val="auto"/>
        </w:rPr>
        <w:t>3</w:t>
      </w:r>
      <w:r w:rsidR="00E76AAB">
        <w:rPr>
          <w:b/>
          <w:color w:val="auto"/>
        </w:rPr>
        <w:t xml:space="preserve"> </w:t>
      </w:r>
      <w:r w:rsidR="00EE5A89" w:rsidRPr="00B20817">
        <w:rPr>
          <w:b/>
          <w:color w:val="auto"/>
        </w:rPr>
        <w:t xml:space="preserve">MedAccessRIDE </w:t>
      </w:r>
    </w:p>
    <w:p w:rsidR="00EE5A89" w:rsidRPr="00EE5A89" w:rsidRDefault="00EE5A89" w:rsidP="009C2D11">
      <w:pPr>
        <w:spacing w:after="0"/>
        <w:jc w:val="both"/>
        <w:rPr>
          <w:color w:val="auto"/>
        </w:rPr>
      </w:pPr>
      <w:r w:rsidRPr="00EE5A89">
        <w:rPr>
          <w:color w:val="auto"/>
        </w:rPr>
        <w:t>MedAccessRIDE is funded primarily by a New Freedom and Transnet (</w:t>
      </w:r>
      <w:r w:rsidR="00BC4AC0">
        <w:rPr>
          <w:color w:val="auto"/>
        </w:rPr>
        <w:t>S</w:t>
      </w:r>
      <w:r w:rsidRPr="00EE5A89">
        <w:rPr>
          <w:color w:val="auto"/>
        </w:rPr>
        <w:t xml:space="preserve">enior </w:t>
      </w:r>
      <w:r w:rsidR="00BC4AC0">
        <w:rPr>
          <w:color w:val="auto"/>
        </w:rPr>
        <w:t>M</w:t>
      </w:r>
      <w:r w:rsidRPr="00EE5A89">
        <w:rPr>
          <w:color w:val="auto"/>
        </w:rPr>
        <w:t xml:space="preserve">ini </w:t>
      </w:r>
      <w:r w:rsidR="00BC4AC0">
        <w:rPr>
          <w:color w:val="auto"/>
        </w:rPr>
        <w:t>G</w:t>
      </w:r>
      <w:r w:rsidRPr="00EE5A89">
        <w:rPr>
          <w:color w:val="auto"/>
        </w:rPr>
        <w:t xml:space="preserve">rant) grant approved in February 2011 for one year.   MedAccessRIDE transportation will be provided through a public private partnership involving FACT and Sol Transportation.  FACT will procure one accessible minivan which will be leased to Sol for providing transportation to </w:t>
      </w:r>
      <w:r w:rsidR="00BC4AC0">
        <w:rPr>
          <w:color w:val="auto"/>
        </w:rPr>
        <w:t xml:space="preserve">individuals </w:t>
      </w:r>
      <w:r w:rsidRPr="00EE5A89">
        <w:rPr>
          <w:color w:val="auto"/>
        </w:rPr>
        <w:t>with disabilities who wish to access medical services (non-emergency) only.  Approximately 1,300</w:t>
      </w:r>
      <w:r w:rsidR="00D53CB8">
        <w:rPr>
          <w:color w:val="auto"/>
        </w:rPr>
        <w:t xml:space="preserve"> </w:t>
      </w:r>
      <w:r w:rsidRPr="00EE5A89">
        <w:rPr>
          <w:color w:val="auto"/>
        </w:rPr>
        <w:t>one way vehicles trips will be provided over the term of the project.</w:t>
      </w:r>
    </w:p>
    <w:p w:rsidR="00EE5A89" w:rsidRPr="00EE5A89" w:rsidRDefault="00EE5A89" w:rsidP="009C2D11">
      <w:pPr>
        <w:spacing w:after="0"/>
        <w:jc w:val="both"/>
        <w:rPr>
          <w:color w:val="auto"/>
        </w:rPr>
      </w:pPr>
    </w:p>
    <w:p w:rsidR="00EE5A89" w:rsidRPr="00EE5A89" w:rsidRDefault="00EE5A89" w:rsidP="009C2D11">
      <w:pPr>
        <w:spacing w:after="0"/>
        <w:jc w:val="both"/>
        <w:rPr>
          <w:color w:val="auto"/>
        </w:rPr>
      </w:pPr>
      <w:r w:rsidRPr="00EE5A89">
        <w:rPr>
          <w:color w:val="auto"/>
        </w:rPr>
        <w:t xml:space="preserve">Trip requests will be reviewed by FACT’s Mobility </w:t>
      </w:r>
      <w:r w:rsidR="00CD6798">
        <w:rPr>
          <w:color w:val="auto"/>
        </w:rPr>
        <w:t>Management staff who will</w:t>
      </w:r>
      <w:r w:rsidRPr="00EE5A89">
        <w:rPr>
          <w:color w:val="auto"/>
        </w:rPr>
        <w:t xml:space="preserve"> direct the request to an existing transportation system (bus, rail, ADA Paratransit or volunteer driver service); if existing transportation services are not available/appropriate, the request will be forwarded to </w:t>
      </w:r>
      <w:r w:rsidR="00BC4AC0">
        <w:rPr>
          <w:color w:val="auto"/>
        </w:rPr>
        <w:t xml:space="preserve">Sol Transportation </w:t>
      </w:r>
      <w:r w:rsidRPr="00EE5A89">
        <w:rPr>
          <w:color w:val="auto"/>
        </w:rPr>
        <w:t>for the delivery of the trip.  Fares will be comparable to similar social services transportation available in the county.</w:t>
      </w:r>
    </w:p>
    <w:p w:rsidR="00EE5A89" w:rsidRPr="001E32F2" w:rsidRDefault="00EE5A89" w:rsidP="009C2D11">
      <w:pPr>
        <w:spacing w:after="0"/>
        <w:jc w:val="both"/>
        <w:rPr>
          <w:color w:val="auto"/>
        </w:rPr>
      </w:pPr>
    </w:p>
    <w:p w:rsidR="00EE5A89" w:rsidRPr="001E32F2" w:rsidRDefault="00364F18" w:rsidP="009C2D11">
      <w:pPr>
        <w:spacing w:after="0"/>
        <w:jc w:val="both"/>
        <w:rPr>
          <w:color w:val="auto"/>
        </w:rPr>
      </w:pPr>
      <w:r>
        <w:rPr>
          <w:color w:val="auto"/>
        </w:rPr>
        <w:t>The proposed s</w:t>
      </w:r>
      <w:r w:rsidR="00EE5A89" w:rsidRPr="001E32F2">
        <w:rPr>
          <w:color w:val="auto"/>
        </w:rPr>
        <w:t xml:space="preserve">ervice area is the </w:t>
      </w:r>
      <w:r>
        <w:rPr>
          <w:color w:val="auto"/>
        </w:rPr>
        <w:t>North County and North County inland</w:t>
      </w:r>
      <w:r w:rsidR="00EE5A89" w:rsidRPr="001E32F2">
        <w:rPr>
          <w:color w:val="auto"/>
        </w:rPr>
        <w:t xml:space="preserve"> </w:t>
      </w:r>
      <w:r w:rsidR="00EB1476">
        <w:rPr>
          <w:color w:val="auto"/>
        </w:rPr>
        <w:t xml:space="preserve">urban/suburban </w:t>
      </w:r>
      <w:r w:rsidR="00EE5A89" w:rsidRPr="001E32F2">
        <w:rPr>
          <w:color w:val="auto"/>
        </w:rPr>
        <w:t xml:space="preserve">boundary identified by SANDAG in the Coordinated Plan.  Service hours will be from 9:00am-5:00pm Monday-Friday.  Service will be curb-to-curb. Travel appointments will be made in advance in order to promote ride sharing.  Trips will be served on a first come basis; personal care attendants (PCA) will be accommodated free of cost by the service policy and companions will be admitted on a space available basis at the regular fare. </w:t>
      </w:r>
    </w:p>
    <w:p w:rsidR="00EE5A89" w:rsidRPr="001E32F2" w:rsidRDefault="00EE5A89" w:rsidP="009C2D11">
      <w:pPr>
        <w:spacing w:after="0"/>
        <w:jc w:val="both"/>
        <w:rPr>
          <w:color w:val="auto"/>
        </w:rPr>
      </w:pPr>
    </w:p>
    <w:p w:rsidR="00EE5A89" w:rsidRPr="001E32F2" w:rsidRDefault="00EE5A89" w:rsidP="009C2D11">
      <w:pPr>
        <w:spacing w:after="0"/>
        <w:jc w:val="both"/>
        <w:rPr>
          <w:color w:val="auto"/>
        </w:rPr>
      </w:pPr>
      <w:r w:rsidRPr="001E32F2">
        <w:rPr>
          <w:color w:val="auto"/>
        </w:rPr>
        <w:t>FACT will consult with CAM and TAC prior to establishing the service parameters proposed above.  Implementation of the services is planned for summer 2012.</w:t>
      </w:r>
    </w:p>
    <w:p w:rsidR="001E32F2" w:rsidRDefault="001E32F2" w:rsidP="009C2D11">
      <w:pPr>
        <w:pStyle w:val="Heading3"/>
        <w:jc w:val="both"/>
        <w:rPr>
          <w:b/>
          <w:color w:val="auto"/>
        </w:rPr>
      </w:pPr>
    </w:p>
    <w:p w:rsidR="00EE5A89" w:rsidRPr="001E32F2" w:rsidRDefault="006B30AD" w:rsidP="009C2D11">
      <w:pPr>
        <w:pStyle w:val="Heading3"/>
        <w:jc w:val="both"/>
        <w:rPr>
          <w:color w:val="auto"/>
        </w:rPr>
      </w:pPr>
      <w:r>
        <w:rPr>
          <w:b/>
          <w:color w:val="auto"/>
        </w:rPr>
        <w:t>4</w:t>
      </w:r>
      <w:r w:rsidR="00CB3C65">
        <w:rPr>
          <w:b/>
          <w:color w:val="auto"/>
        </w:rPr>
        <w:t>.1.</w:t>
      </w:r>
      <w:r w:rsidR="00DD6265">
        <w:rPr>
          <w:b/>
          <w:color w:val="auto"/>
        </w:rPr>
        <w:t>4</w:t>
      </w:r>
      <w:r w:rsidR="00E76AAB">
        <w:rPr>
          <w:b/>
          <w:color w:val="auto"/>
        </w:rPr>
        <w:t xml:space="preserve"> </w:t>
      </w:r>
      <w:r w:rsidR="00EE5A89" w:rsidRPr="001E32F2">
        <w:rPr>
          <w:b/>
          <w:color w:val="auto"/>
        </w:rPr>
        <w:t xml:space="preserve">Enhanced Customer Assistance and Outreach </w:t>
      </w:r>
    </w:p>
    <w:p w:rsidR="00EE5A89" w:rsidRPr="001E32F2" w:rsidRDefault="00EE5A89" w:rsidP="009C2D11">
      <w:pPr>
        <w:spacing w:after="0"/>
        <w:jc w:val="both"/>
        <w:rPr>
          <w:color w:val="auto"/>
        </w:rPr>
      </w:pPr>
      <w:r w:rsidRPr="001E32F2">
        <w:rPr>
          <w:color w:val="auto"/>
        </w:rPr>
        <w:t>Beginning in summer 201</w:t>
      </w:r>
      <w:r w:rsidR="00DD6265">
        <w:rPr>
          <w:color w:val="auto"/>
        </w:rPr>
        <w:t>2</w:t>
      </w:r>
      <w:r w:rsidRPr="001E32F2">
        <w:rPr>
          <w:color w:val="auto"/>
        </w:rPr>
        <w:t>, FACT will use New Freedom 2010 funds to improve its Mobility Management Center which will provide additional personalized assistance with accessing other services.  FACT staff will guide individuals through the eligibility procedures for regional transportation relat</w:t>
      </w:r>
      <w:r w:rsidR="00CD6798">
        <w:rPr>
          <w:color w:val="auto"/>
        </w:rPr>
        <w:t>ed services – for example</w:t>
      </w:r>
      <w:r w:rsidRPr="001E32F2">
        <w:rPr>
          <w:color w:val="auto"/>
        </w:rPr>
        <w:t>, if requested, staff will provide assistance with:</w:t>
      </w:r>
    </w:p>
    <w:p w:rsidR="00EE5A89" w:rsidRPr="001E32F2" w:rsidRDefault="00EE5A89" w:rsidP="009C2D11">
      <w:pPr>
        <w:pStyle w:val="ListParagraph"/>
        <w:numPr>
          <w:ilvl w:val="0"/>
          <w:numId w:val="14"/>
        </w:numPr>
        <w:spacing w:after="0"/>
        <w:jc w:val="both"/>
        <w:rPr>
          <w:color w:val="auto"/>
        </w:rPr>
      </w:pPr>
      <w:r w:rsidRPr="001E32F2">
        <w:rPr>
          <w:color w:val="auto"/>
        </w:rPr>
        <w:t>making reservations with other services on behalf of riders</w:t>
      </w:r>
      <w:r w:rsidR="00CD6798">
        <w:rPr>
          <w:color w:val="auto"/>
        </w:rPr>
        <w:t>,</w:t>
      </w:r>
      <w:r w:rsidRPr="001E32F2">
        <w:rPr>
          <w:color w:val="auto"/>
        </w:rPr>
        <w:t xml:space="preserve"> or </w:t>
      </w:r>
    </w:p>
    <w:p w:rsidR="00EE5A89" w:rsidRPr="001E32F2" w:rsidRDefault="00EE5A89" w:rsidP="009C2D11">
      <w:pPr>
        <w:pStyle w:val="ListParagraph"/>
        <w:numPr>
          <w:ilvl w:val="0"/>
          <w:numId w:val="14"/>
        </w:numPr>
        <w:spacing w:after="0"/>
        <w:jc w:val="both"/>
        <w:rPr>
          <w:color w:val="auto"/>
        </w:rPr>
      </w:pPr>
      <w:r w:rsidRPr="001E32F2">
        <w:rPr>
          <w:color w:val="auto"/>
        </w:rPr>
        <w:t xml:space="preserve">helping with completing ADA eligibility paper work, or </w:t>
      </w:r>
    </w:p>
    <w:p w:rsidR="00EE5A89" w:rsidRPr="001E32F2" w:rsidRDefault="00EE5A89" w:rsidP="009C2D11">
      <w:pPr>
        <w:pStyle w:val="ListParagraph"/>
        <w:numPr>
          <w:ilvl w:val="0"/>
          <w:numId w:val="14"/>
        </w:numPr>
        <w:spacing w:after="0"/>
        <w:jc w:val="both"/>
        <w:rPr>
          <w:color w:val="auto"/>
        </w:rPr>
      </w:pPr>
      <w:r w:rsidRPr="001E32F2">
        <w:rPr>
          <w:color w:val="auto"/>
        </w:rPr>
        <w:t>scheduling transfer rides between systems</w:t>
      </w:r>
    </w:p>
    <w:p w:rsidR="00EE5A89" w:rsidRPr="001E32F2" w:rsidRDefault="00EE5A89" w:rsidP="009C2D11">
      <w:pPr>
        <w:spacing w:after="0"/>
        <w:jc w:val="both"/>
        <w:rPr>
          <w:color w:val="auto"/>
        </w:rPr>
      </w:pPr>
    </w:p>
    <w:p w:rsidR="00EE5A89" w:rsidRPr="001E32F2" w:rsidRDefault="00EE5A89" w:rsidP="009C2D11">
      <w:pPr>
        <w:spacing w:after="0"/>
        <w:jc w:val="both"/>
        <w:rPr>
          <w:color w:val="auto"/>
        </w:rPr>
      </w:pPr>
      <w:r w:rsidRPr="001E32F2">
        <w:rPr>
          <w:color w:val="auto"/>
        </w:rPr>
        <w:t xml:space="preserve">FACT will offer enhanced outreach to service providers who are not currently in the </w:t>
      </w:r>
      <w:r w:rsidR="00DD6265">
        <w:rPr>
          <w:color w:val="auto"/>
        </w:rPr>
        <w:t xml:space="preserve">service provider </w:t>
      </w:r>
      <w:r w:rsidRPr="001E32F2">
        <w:rPr>
          <w:color w:val="auto"/>
        </w:rPr>
        <w:t xml:space="preserve">database.  FACT’s Mobility Coordinator will contact existing services for program updates as well as research new programs in the county.  FACT will also market our services through CAM, TAC and other councils to encourage all service agencies to partner with FACT.    </w:t>
      </w:r>
    </w:p>
    <w:p w:rsidR="001E32F2" w:rsidRDefault="001E32F2" w:rsidP="009C2D11">
      <w:pPr>
        <w:pStyle w:val="Heading3"/>
        <w:jc w:val="both"/>
        <w:rPr>
          <w:b/>
          <w:color w:val="auto"/>
        </w:rPr>
      </w:pPr>
    </w:p>
    <w:p w:rsidR="00EE5A89" w:rsidRDefault="00CB3C65" w:rsidP="009C2D11">
      <w:pPr>
        <w:pStyle w:val="Heading3"/>
        <w:jc w:val="both"/>
        <w:rPr>
          <w:b/>
          <w:color w:val="auto"/>
        </w:rPr>
      </w:pPr>
      <w:r>
        <w:rPr>
          <w:b/>
          <w:color w:val="auto"/>
        </w:rPr>
        <w:t>4.1.</w:t>
      </w:r>
      <w:r w:rsidR="00DD6265">
        <w:rPr>
          <w:b/>
          <w:color w:val="auto"/>
        </w:rPr>
        <w:t>5</w:t>
      </w:r>
      <w:r w:rsidR="00E76AAB">
        <w:rPr>
          <w:b/>
          <w:color w:val="auto"/>
        </w:rPr>
        <w:t xml:space="preserve"> </w:t>
      </w:r>
      <w:r w:rsidR="00EE5A89" w:rsidRPr="001E32F2">
        <w:rPr>
          <w:b/>
          <w:color w:val="auto"/>
        </w:rPr>
        <w:t xml:space="preserve">WorkRIDE </w:t>
      </w:r>
    </w:p>
    <w:p w:rsidR="00EE5A89" w:rsidRPr="001E32F2" w:rsidRDefault="00EE5A89" w:rsidP="009C2D11">
      <w:pPr>
        <w:spacing w:after="0"/>
        <w:jc w:val="both"/>
        <w:rPr>
          <w:color w:val="auto"/>
        </w:rPr>
      </w:pPr>
      <w:r w:rsidRPr="001E32F2">
        <w:rPr>
          <w:color w:val="auto"/>
        </w:rPr>
        <w:t xml:space="preserve">WorkRIDE is a proposal for a future Job Access and Reverse Commute (JARC) grant funded program to provide transportation from designated group homes, shelters, training centers and other programs sites to and from employment related destinations.  FACT proposes to partner with </w:t>
      </w:r>
      <w:r w:rsidR="00B04E1D">
        <w:rPr>
          <w:color w:val="auto"/>
        </w:rPr>
        <w:t>Sol Transportation</w:t>
      </w:r>
      <w:r w:rsidRPr="001E32F2">
        <w:rPr>
          <w:color w:val="auto"/>
        </w:rPr>
        <w:t xml:space="preserve"> and Interfaith Services (a nonprofit based in Escondido) to deliver up to 6,</w:t>
      </w:r>
      <w:r w:rsidR="00B04E1D">
        <w:rPr>
          <w:color w:val="auto"/>
        </w:rPr>
        <w:t>66</w:t>
      </w:r>
      <w:r w:rsidRPr="001E32F2">
        <w:rPr>
          <w:color w:val="auto"/>
        </w:rPr>
        <w:t xml:space="preserve">0 vehicle trips per year, to a pool of low income individuals served by Interfaith programs. </w:t>
      </w:r>
    </w:p>
    <w:p w:rsidR="00B04E1D" w:rsidRDefault="00B04E1D" w:rsidP="009C2D11">
      <w:pPr>
        <w:spacing w:after="0"/>
        <w:jc w:val="both"/>
        <w:rPr>
          <w:color w:val="auto"/>
        </w:rPr>
      </w:pPr>
    </w:p>
    <w:p w:rsidR="00EE5A89" w:rsidRPr="001E32F2" w:rsidRDefault="00EE5A89" w:rsidP="009C2D11">
      <w:pPr>
        <w:spacing w:after="0"/>
        <w:jc w:val="both"/>
        <w:rPr>
          <w:color w:val="auto"/>
        </w:rPr>
      </w:pPr>
      <w:r w:rsidRPr="001E32F2">
        <w:rPr>
          <w:color w:val="auto"/>
        </w:rPr>
        <w:t xml:space="preserve">Interfaith will designate a staff member as Transportation Coordinator, who will document the trip needs.  The Transportation Coordinator will forward the trip requirements to FACT Mobility Coordinator on a daily basis.  FACT will review the trip needs and if appropriate, refer some of the trips to transit or other social services.  The remaining trips will be scheduled and grouped where possible and forwarded to a contractor.  </w:t>
      </w:r>
    </w:p>
    <w:p w:rsidR="006869BE" w:rsidRDefault="006869BE" w:rsidP="009C2D11">
      <w:pPr>
        <w:spacing w:after="0"/>
        <w:jc w:val="both"/>
        <w:rPr>
          <w:color w:val="auto"/>
        </w:rPr>
      </w:pPr>
    </w:p>
    <w:p w:rsidR="00EE5A89" w:rsidRPr="001E32F2" w:rsidRDefault="00CD6798" w:rsidP="009C2D11">
      <w:pPr>
        <w:spacing w:after="0"/>
        <w:jc w:val="both"/>
        <w:rPr>
          <w:color w:val="auto"/>
        </w:rPr>
      </w:pPr>
      <w:r>
        <w:rPr>
          <w:color w:val="auto"/>
        </w:rPr>
        <w:t xml:space="preserve">FACT </w:t>
      </w:r>
      <w:r w:rsidR="00B04E1D">
        <w:rPr>
          <w:color w:val="auto"/>
        </w:rPr>
        <w:t>applied for 5</w:t>
      </w:r>
      <w:r>
        <w:rPr>
          <w:color w:val="auto"/>
        </w:rPr>
        <w:t xml:space="preserve"> vehicles (minivans) which will</w:t>
      </w:r>
      <w:r w:rsidR="00EE5A89" w:rsidRPr="001E32F2">
        <w:rPr>
          <w:color w:val="auto"/>
        </w:rPr>
        <w:t xml:space="preserve"> be</w:t>
      </w:r>
      <w:r>
        <w:rPr>
          <w:color w:val="auto"/>
        </w:rPr>
        <w:t xml:space="preserve"> operated </w:t>
      </w:r>
      <w:r w:rsidR="00B04E1D">
        <w:rPr>
          <w:color w:val="auto"/>
        </w:rPr>
        <w:t>by Sol Transportation</w:t>
      </w:r>
      <w:r w:rsidR="00EE5A89" w:rsidRPr="001E32F2">
        <w:rPr>
          <w:color w:val="auto"/>
        </w:rPr>
        <w:t xml:space="preserve">. The service area would include the urbanized and suburban areas of North County inland and coastal regions. The service will operate from 9:00am to 5:00pm Monday through Friday.   </w:t>
      </w:r>
    </w:p>
    <w:p w:rsidR="00E45944" w:rsidRDefault="00E45944" w:rsidP="009C2D11">
      <w:pPr>
        <w:pStyle w:val="Heading3"/>
        <w:jc w:val="both"/>
        <w:rPr>
          <w:b/>
          <w:color w:val="auto"/>
        </w:rPr>
      </w:pPr>
    </w:p>
    <w:p w:rsidR="00EE5A89" w:rsidRPr="001E32F2" w:rsidRDefault="00C92C32" w:rsidP="009C2D11">
      <w:pPr>
        <w:pStyle w:val="Heading3"/>
        <w:jc w:val="both"/>
        <w:rPr>
          <w:b/>
          <w:color w:val="auto"/>
        </w:rPr>
      </w:pPr>
      <w:r>
        <w:rPr>
          <w:b/>
          <w:color w:val="auto"/>
        </w:rPr>
        <w:t>4.1.</w:t>
      </w:r>
      <w:r w:rsidR="00DD6265">
        <w:rPr>
          <w:b/>
          <w:color w:val="auto"/>
        </w:rPr>
        <w:t>6</w:t>
      </w:r>
      <w:r w:rsidR="00FB3A5F">
        <w:rPr>
          <w:b/>
          <w:color w:val="auto"/>
        </w:rPr>
        <w:t xml:space="preserve"> </w:t>
      </w:r>
      <w:r w:rsidR="00EE5A89" w:rsidRPr="001E32F2">
        <w:rPr>
          <w:b/>
          <w:color w:val="auto"/>
        </w:rPr>
        <w:t>Technical Assistance Workshops</w:t>
      </w:r>
    </w:p>
    <w:p w:rsidR="00EE5A89" w:rsidRPr="00E45944" w:rsidRDefault="00EE5A89" w:rsidP="009C2D11">
      <w:pPr>
        <w:spacing w:after="0"/>
        <w:jc w:val="both"/>
        <w:rPr>
          <w:rFonts w:eastAsia="Calibri"/>
          <w:color w:val="auto"/>
        </w:rPr>
      </w:pPr>
      <w:r w:rsidRPr="001E32F2">
        <w:rPr>
          <w:rFonts w:eastAsia="Calibri"/>
          <w:color w:val="auto"/>
        </w:rPr>
        <w:t xml:space="preserve">FACT will host/facilitate 6 mobility management workshops and one regional Mobility Forum in the next 2 years.  The workshops were proposed as part of </w:t>
      </w:r>
      <w:r w:rsidR="00CD6798">
        <w:rPr>
          <w:rFonts w:eastAsia="Calibri"/>
          <w:color w:val="auto"/>
        </w:rPr>
        <w:t xml:space="preserve">a recent New Freedom 2010 </w:t>
      </w:r>
      <w:r w:rsidRPr="001E32F2">
        <w:rPr>
          <w:rFonts w:eastAsia="Calibri"/>
          <w:color w:val="auto"/>
        </w:rPr>
        <w:t>grant proposal</w:t>
      </w:r>
      <w:r w:rsidR="00CD6798">
        <w:rPr>
          <w:rFonts w:eastAsia="Calibri"/>
          <w:color w:val="auto"/>
        </w:rPr>
        <w:t>.</w:t>
      </w:r>
      <w:r w:rsidRPr="001E32F2">
        <w:rPr>
          <w:rFonts w:eastAsia="Calibri"/>
          <w:color w:val="auto"/>
        </w:rPr>
        <w:t xml:space="preserve">  The workshops will assist specialized services operators and stakeholders in planning for the transportation needs in the region.  The mobility forum will engage service planners and stakeholders in a dialogue to promote coordinated service planning. </w:t>
      </w:r>
    </w:p>
    <w:p w:rsidR="001E32F2" w:rsidRDefault="001E32F2" w:rsidP="009C2D11">
      <w:pPr>
        <w:pStyle w:val="Heading3"/>
        <w:jc w:val="both"/>
        <w:rPr>
          <w:b/>
          <w:color w:val="auto"/>
        </w:rPr>
      </w:pPr>
    </w:p>
    <w:p w:rsidR="00EE5A89" w:rsidRPr="001E32F2" w:rsidRDefault="00023685" w:rsidP="009C2D11">
      <w:pPr>
        <w:pStyle w:val="Heading3"/>
        <w:jc w:val="both"/>
        <w:rPr>
          <w:b/>
          <w:color w:val="auto"/>
        </w:rPr>
      </w:pPr>
      <w:r>
        <w:rPr>
          <w:b/>
          <w:color w:val="auto"/>
        </w:rPr>
        <w:t>4.1.</w:t>
      </w:r>
      <w:r w:rsidR="00DD6265">
        <w:rPr>
          <w:b/>
          <w:color w:val="auto"/>
        </w:rPr>
        <w:t>7</w:t>
      </w:r>
      <w:r>
        <w:rPr>
          <w:b/>
          <w:color w:val="auto"/>
        </w:rPr>
        <w:t xml:space="preserve"> Contracted</w:t>
      </w:r>
      <w:r w:rsidR="00EE5A89" w:rsidRPr="001E32F2">
        <w:rPr>
          <w:b/>
          <w:color w:val="auto"/>
        </w:rPr>
        <w:t xml:space="preserve"> Mobility Management and Transportation Services</w:t>
      </w:r>
    </w:p>
    <w:p w:rsidR="00EE5A89" w:rsidRDefault="00EE5A89" w:rsidP="009C2D11">
      <w:pPr>
        <w:spacing w:after="0"/>
        <w:jc w:val="both"/>
        <w:rPr>
          <w:color w:val="auto"/>
        </w:rPr>
      </w:pPr>
      <w:r w:rsidRPr="001E32F2">
        <w:rPr>
          <w:color w:val="auto"/>
        </w:rPr>
        <w:t>During 2010</w:t>
      </w:r>
      <w:r w:rsidR="00C97D2D">
        <w:rPr>
          <w:color w:val="auto"/>
        </w:rPr>
        <w:t>,</w:t>
      </w:r>
      <w:r w:rsidRPr="001E32F2">
        <w:rPr>
          <w:color w:val="auto"/>
        </w:rPr>
        <w:t xml:space="preserve"> FACT initiated discussions with </w:t>
      </w:r>
      <w:r w:rsidR="00C97D2D">
        <w:rPr>
          <w:color w:val="auto"/>
        </w:rPr>
        <w:t xml:space="preserve">the </w:t>
      </w:r>
      <w:r w:rsidRPr="001E32F2">
        <w:rPr>
          <w:color w:val="auto"/>
        </w:rPr>
        <w:t xml:space="preserve">County Health and Human Services </w:t>
      </w:r>
      <w:r w:rsidR="00DD6265">
        <w:rPr>
          <w:color w:val="auto"/>
        </w:rPr>
        <w:t>Agency</w:t>
      </w:r>
      <w:r w:rsidRPr="001E32F2">
        <w:rPr>
          <w:color w:val="auto"/>
        </w:rPr>
        <w:t xml:space="preserve"> (HHSA) and suggested that FACT become a contractor for mobility management and travel related services needed by HHSA.  While HHSA normally procures services through an open competitive process, the FACT Board and staff felt that in this instance</w:t>
      </w:r>
      <w:r w:rsidR="00C97D2D">
        <w:rPr>
          <w:color w:val="auto"/>
        </w:rPr>
        <w:t>,</w:t>
      </w:r>
      <w:r w:rsidRPr="001E32F2">
        <w:rPr>
          <w:color w:val="auto"/>
        </w:rPr>
        <w:t xml:space="preserve"> HHSA’s needs would be better served through a direct award since that would lead to leveraging FACT resources for HHSA</w:t>
      </w:r>
      <w:r w:rsidR="00C97D2D">
        <w:rPr>
          <w:color w:val="auto"/>
        </w:rPr>
        <w:t>’s</w:t>
      </w:r>
      <w:r w:rsidRPr="001E32F2">
        <w:rPr>
          <w:color w:val="auto"/>
        </w:rPr>
        <w:t xml:space="preserve"> needs.  Due to technical reasons related to the procurement process</w:t>
      </w:r>
      <w:r w:rsidR="00C97D2D">
        <w:rPr>
          <w:color w:val="auto"/>
        </w:rPr>
        <w:t>,</w:t>
      </w:r>
      <w:r w:rsidRPr="001E32F2">
        <w:rPr>
          <w:color w:val="auto"/>
        </w:rPr>
        <w:t xml:space="preserve"> the initiative </w:t>
      </w:r>
      <w:r w:rsidR="00DD6265">
        <w:rPr>
          <w:color w:val="auto"/>
        </w:rPr>
        <w:t>was not successful</w:t>
      </w:r>
      <w:r w:rsidRPr="001E32F2">
        <w:rPr>
          <w:color w:val="auto"/>
        </w:rPr>
        <w:t xml:space="preserve">.  </w:t>
      </w:r>
      <w:r w:rsidR="002A351F">
        <w:rPr>
          <w:color w:val="auto"/>
        </w:rPr>
        <w:t>FACT was no</w:t>
      </w:r>
      <w:r w:rsidR="008D2D83">
        <w:rPr>
          <w:color w:val="auto"/>
        </w:rPr>
        <w:t>t awarded this contract</w:t>
      </w:r>
      <w:r w:rsidR="00023685">
        <w:rPr>
          <w:color w:val="auto"/>
        </w:rPr>
        <w:t>;</w:t>
      </w:r>
      <w:r w:rsidR="008D2D83">
        <w:rPr>
          <w:color w:val="auto"/>
        </w:rPr>
        <w:t xml:space="preserve"> however</w:t>
      </w:r>
      <w:r w:rsidR="00023685">
        <w:rPr>
          <w:color w:val="auto"/>
        </w:rPr>
        <w:t>,</w:t>
      </w:r>
      <w:r w:rsidR="008D2D83">
        <w:rPr>
          <w:color w:val="auto"/>
        </w:rPr>
        <w:t xml:space="preserve"> potential for similar collaboration exists with many other service providers, including NCTD, MTS and 2</w:t>
      </w:r>
      <w:r w:rsidR="00023685">
        <w:rPr>
          <w:color w:val="auto"/>
        </w:rPr>
        <w:t>-</w:t>
      </w:r>
      <w:r w:rsidR="008D2D83">
        <w:rPr>
          <w:color w:val="auto"/>
        </w:rPr>
        <w:t>1</w:t>
      </w:r>
      <w:r w:rsidR="00023685">
        <w:rPr>
          <w:color w:val="auto"/>
        </w:rPr>
        <w:t>-</w:t>
      </w:r>
      <w:r w:rsidR="008D2D83">
        <w:rPr>
          <w:color w:val="auto"/>
        </w:rPr>
        <w:t xml:space="preserve">1.  </w:t>
      </w:r>
      <w:r w:rsidRPr="001E32F2">
        <w:rPr>
          <w:color w:val="auto"/>
        </w:rPr>
        <w:t>FACT will work with partners on specific proposals in response to procurement initiatives and outreach efforts.</w:t>
      </w:r>
    </w:p>
    <w:p w:rsidR="00CE682A" w:rsidRDefault="00CE682A" w:rsidP="009C2D11">
      <w:pPr>
        <w:spacing w:after="0"/>
        <w:jc w:val="both"/>
        <w:rPr>
          <w:color w:val="auto"/>
        </w:rPr>
      </w:pPr>
    </w:p>
    <w:p w:rsidR="008D2D83" w:rsidRPr="00000AF8" w:rsidRDefault="008D2D83" w:rsidP="008D2D83">
      <w:pPr>
        <w:spacing w:after="0"/>
        <w:jc w:val="both"/>
        <w:rPr>
          <w:b/>
          <w:color w:val="auto"/>
          <w:sz w:val="24"/>
          <w:szCs w:val="24"/>
        </w:rPr>
      </w:pPr>
      <w:r w:rsidRPr="00000AF8">
        <w:rPr>
          <w:b/>
          <w:color w:val="auto"/>
          <w:sz w:val="24"/>
          <w:szCs w:val="24"/>
        </w:rPr>
        <w:t>4.1.</w:t>
      </w:r>
      <w:r w:rsidR="00DD6265" w:rsidRPr="00000AF8">
        <w:rPr>
          <w:b/>
          <w:color w:val="auto"/>
          <w:sz w:val="24"/>
          <w:szCs w:val="24"/>
        </w:rPr>
        <w:t>8</w:t>
      </w:r>
      <w:r w:rsidRPr="00000AF8">
        <w:rPr>
          <w:b/>
          <w:color w:val="auto"/>
          <w:sz w:val="24"/>
          <w:szCs w:val="24"/>
        </w:rPr>
        <w:t xml:space="preserve"> 5310 Vehicles </w:t>
      </w:r>
    </w:p>
    <w:p w:rsidR="004E74A7" w:rsidRPr="009E67EC" w:rsidRDefault="002A52D7" w:rsidP="00C9150A">
      <w:pPr>
        <w:spacing w:before="120"/>
        <w:rPr>
          <w:color w:val="auto"/>
        </w:rPr>
      </w:pPr>
      <w:r w:rsidRPr="009E67EC">
        <w:rPr>
          <w:color w:val="auto"/>
        </w:rPr>
        <w:t>FACT was awarded 7 vehicles (a total of $308,000) to provide general transportation</w:t>
      </w:r>
      <w:r w:rsidR="009E67EC" w:rsidRPr="009E67EC">
        <w:rPr>
          <w:color w:val="auto"/>
        </w:rPr>
        <w:t xml:space="preserve"> </w:t>
      </w:r>
      <w:r w:rsidRPr="009E67EC">
        <w:rPr>
          <w:color w:val="auto"/>
        </w:rPr>
        <w:t>for seniors and persons with disabilities where existing transportation is unavailable.  FACT will procure the 7 vehicles and lease them to Sol Transportation at no cost in exchange for 1,200 annual one-way passenger trips per vehicle (8,400 total trips/year) for 4 years.  The vehicles will provide approximately 10 passenger trips/day.   5 trips will be for FACT (1,200 annual trips/vehicle), the other 5 trips will be available for other agencies (NCTD, MTS, City Link etc.)  or for Sol’s</w:t>
      </w:r>
      <w:r w:rsidR="00DD6265">
        <w:rPr>
          <w:color w:val="auto"/>
        </w:rPr>
        <w:t xml:space="preserve"> clients w</w:t>
      </w:r>
      <w:r w:rsidR="00D53CB8">
        <w:rPr>
          <w:color w:val="auto"/>
        </w:rPr>
        <w:t>h</w:t>
      </w:r>
      <w:r w:rsidR="00DD6265">
        <w:rPr>
          <w:color w:val="auto"/>
        </w:rPr>
        <w:t>o are seniors or persons with disabilities.</w:t>
      </w:r>
      <w:r w:rsidRPr="009E67EC">
        <w:rPr>
          <w:color w:val="auto"/>
        </w:rPr>
        <w:t xml:space="preserve">  </w:t>
      </w:r>
    </w:p>
    <w:p w:rsidR="00C9150A" w:rsidRPr="00673288" w:rsidRDefault="002A52D7" w:rsidP="00C9150A">
      <w:pPr>
        <w:spacing w:before="120"/>
        <w:rPr>
          <w:color w:val="auto"/>
          <w:sz w:val="18"/>
        </w:rPr>
      </w:pPr>
      <w:r w:rsidRPr="002A52D7">
        <w:rPr>
          <w:color w:val="auto"/>
        </w:rPr>
        <w:t>Service will be available Monday – Friday from 9:00am-5:00pm and will serve riders in the Urban/Suburban areas as defined by SANDAG.  The service area may increase to include rural areas in the second and third years of service. Service will be curb-to-curb and door-to-door with door-through-door service accommodation on a case by case basis.  Travel appointments will be made in advance in order to promote ride sharing</w:t>
      </w:r>
      <w:r w:rsidR="00DF5870">
        <w:rPr>
          <w:color w:val="auto"/>
        </w:rPr>
        <w:t xml:space="preserve"> of </w:t>
      </w:r>
      <w:r w:rsidRPr="002A52D7">
        <w:rPr>
          <w:color w:val="auto"/>
        </w:rPr>
        <w:t xml:space="preserve"> an estimated 30% of trips.  Trips will be served on a first come basis; personal care attendants (PCA) will be accommodated free of cost by the service policy and companions will be admitted on a space available basis at the regular fare. The service will be subsidized; the fare will be comparable to similar general purpose social services transportation available in the county.</w:t>
      </w:r>
    </w:p>
    <w:p w:rsidR="00C9150A" w:rsidRPr="00673288" w:rsidRDefault="002A52D7" w:rsidP="00C9150A">
      <w:pPr>
        <w:spacing w:before="120"/>
        <w:rPr>
          <w:color w:val="auto"/>
          <w:sz w:val="18"/>
        </w:rPr>
      </w:pPr>
      <w:r w:rsidRPr="002A52D7">
        <w:rPr>
          <w:color w:val="auto"/>
        </w:rPr>
        <w:t>Trip requests will be received and revie</w:t>
      </w:r>
      <w:r w:rsidR="00D53CB8">
        <w:rPr>
          <w:color w:val="auto"/>
        </w:rPr>
        <w:t xml:space="preserve">wed by FACT </w:t>
      </w:r>
      <w:r w:rsidRPr="002A52D7">
        <w:rPr>
          <w:color w:val="auto"/>
        </w:rPr>
        <w:t xml:space="preserve">staff who will try to direct the request to an existing transportation system (bus, rail, ADA Paratransit or volunteer driver service); if existing transportation services are not available/appropriate, the request will be forwarded to Sol Transportation for the delivery of the trip.  </w:t>
      </w:r>
    </w:p>
    <w:p w:rsidR="008D2D83" w:rsidRPr="00E76B3B" w:rsidRDefault="002A52D7" w:rsidP="009C2D11">
      <w:pPr>
        <w:spacing w:after="0"/>
        <w:jc w:val="both"/>
        <w:rPr>
          <w:color w:val="auto"/>
        </w:rPr>
      </w:pPr>
      <w:r w:rsidRPr="009E67EC">
        <w:rPr>
          <w:color w:val="auto"/>
        </w:rPr>
        <w:t>Service will be implemented late 2012 or early 2013</w:t>
      </w:r>
      <w:r w:rsidR="00DF5870">
        <w:rPr>
          <w:color w:val="auto"/>
        </w:rPr>
        <w:t xml:space="preserve">, based on estimated grant award timeline.  </w:t>
      </w:r>
      <w:r w:rsidRPr="009E67EC">
        <w:rPr>
          <w:color w:val="auto"/>
        </w:rPr>
        <w:t xml:space="preserve">  </w:t>
      </w:r>
    </w:p>
    <w:p w:rsidR="00504D5A" w:rsidRPr="001E32F2" w:rsidRDefault="00504D5A" w:rsidP="009C2D11">
      <w:pPr>
        <w:spacing w:after="0"/>
        <w:jc w:val="both"/>
        <w:rPr>
          <w:color w:val="auto"/>
        </w:rPr>
      </w:pPr>
    </w:p>
    <w:p w:rsidR="00504D5A" w:rsidRPr="00000AF8" w:rsidRDefault="00504D5A" w:rsidP="00504D5A">
      <w:pPr>
        <w:spacing w:after="0"/>
        <w:jc w:val="both"/>
        <w:rPr>
          <w:b/>
          <w:color w:val="auto"/>
          <w:sz w:val="24"/>
          <w:szCs w:val="24"/>
        </w:rPr>
      </w:pPr>
      <w:r w:rsidRPr="00000AF8">
        <w:rPr>
          <w:b/>
          <w:color w:val="auto"/>
          <w:sz w:val="24"/>
          <w:szCs w:val="24"/>
        </w:rPr>
        <w:t>4.1.</w:t>
      </w:r>
      <w:r w:rsidR="00DD6265" w:rsidRPr="00000AF8">
        <w:rPr>
          <w:b/>
          <w:color w:val="auto"/>
          <w:sz w:val="24"/>
          <w:szCs w:val="24"/>
        </w:rPr>
        <w:t>9</w:t>
      </w:r>
      <w:r w:rsidRPr="00000AF8">
        <w:rPr>
          <w:b/>
          <w:color w:val="auto"/>
          <w:sz w:val="24"/>
          <w:szCs w:val="24"/>
        </w:rPr>
        <w:t xml:space="preserve"> Mobility Management for Diverse Seniors </w:t>
      </w:r>
    </w:p>
    <w:p w:rsidR="00655DD7" w:rsidRDefault="002A655B" w:rsidP="009C2D11">
      <w:pPr>
        <w:spacing w:after="0"/>
        <w:jc w:val="both"/>
        <w:rPr>
          <w:color w:val="auto"/>
        </w:rPr>
      </w:pPr>
      <w:r>
        <w:rPr>
          <w:color w:val="auto"/>
        </w:rPr>
        <w:t>FACT applied for $50,000 to provide mobility management services t</w:t>
      </w:r>
      <w:r w:rsidR="009430DF">
        <w:rPr>
          <w:color w:val="auto"/>
        </w:rPr>
        <w:t>hrough the</w:t>
      </w:r>
      <w:r>
        <w:rPr>
          <w:color w:val="auto"/>
        </w:rPr>
        <w:t xml:space="preserve"> National Center for Senior Transportation’s</w:t>
      </w:r>
      <w:r w:rsidR="009430DF">
        <w:rPr>
          <w:color w:val="auto"/>
        </w:rPr>
        <w:t xml:space="preserve"> (NCST)</w:t>
      </w:r>
      <w:r>
        <w:rPr>
          <w:color w:val="auto"/>
        </w:rPr>
        <w:t xml:space="preserve"> Mobility Management </w:t>
      </w:r>
      <w:r w:rsidR="009430DF">
        <w:rPr>
          <w:color w:val="auto"/>
        </w:rPr>
        <w:t xml:space="preserve">grant program. </w:t>
      </w:r>
      <w:r w:rsidR="00B5551B">
        <w:rPr>
          <w:color w:val="auto"/>
        </w:rPr>
        <w:t xml:space="preserve">FACT </w:t>
      </w:r>
      <w:r>
        <w:rPr>
          <w:color w:val="auto"/>
        </w:rPr>
        <w:t>partnered with San Diego Elder Embrace (SANDEE) a</w:t>
      </w:r>
      <w:r w:rsidR="00655DD7">
        <w:rPr>
          <w:color w:val="auto"/>
        </w:rPr>
        <w:t>nd Friends of Adult Day Health C</w:t>
      </w:r>
      <w:r>
        <w:rPr>
          <w:color w:val="auto"/>
        </w:rPr>
        <w:t xml:space="preserve">are Centers to provide mobility </w:t>
      </w:r>
      <w:r w:rsidR="00655DD7">
        <w:rPr>
          <w:color w:val="auto"/>
        </w:rPr>
        <w:t>orientation to seniors and driver sensitivity training</w:t>
      </w:r>
      <w:r>
        <w:rPr>
          <w:color w:val="auto"/>
        </w:rPr>
        <w:t xml:space="preserve"> services in the Mira Mesa and Poway </w:t>
      </w:r>
      <w:r w:rsidR="00655DD7">
        <w:rPr>
          <w:color w:val="auto"/>
        </w:rPr>
        <w:t xml:space="preserve">senior </w:t>
      </w:r>
      <w:r>
        <w:rPr>
          <w:color w:val="auto"/>
        </w:rPr>
        <w:t xml:space="preserve">communities.  </w:t>
      </w:r>
    </w:p>
    <w:p w:rsidR="00B803C3" w:rsidRDefault="00B803C3" w:rsidP="009C2D11">
      <w:pPr>
        <w:spacing w:after="0"/>
        <w:jc w:val="both"/>
        <w:rPr>
          <w:color w:val="auto"/>
        </w:rPr>
      </w:pPr>
    </w:p>
    <w:p w:rsidR="00B803C3" w:rsidRDefault="00655DD7" w:rsidP="009C2D11">
      <w:pPr>
        <w:spacing w:after="0"/>
        <w:jc w:val="both"/>
        <w:rPr>
          <w:color w:val="auto"/>
        </w:rPr>
      </w:pPr>
      <w:r>
        <w:rPr>
          <w:color w:val="auto"/>
        </w:rPr>
        <w:t xml:space="preserve">This grant was a collaborative </w:t>
      </w:r>
      <w:r w:rsidR="00F63B82">
        <w:rPr>
          <w:color w:val="auto"/>
        </w:rPr>
        <w:t>effort to</w:t>
      </w:r>
      <w:r>
        <w:rPr>
          <w:color w:val="auto"/>
        </w:rPr>
        <w:t xml:space="preserve"> provide </w:t>
      </w:r>
      <w:r w:rsidR="00F63B82">
        <w:rPr>
          <w:color w:val="auto"/>
        </w:rPr>
        <w:t xml:space="preserve">mobility management services to the Hope Adult Day Health Care Center and the Poway Adult Day Health Care Center.  The proposal will provide mobility orientation to </w:t>
      </w:r>
      <w:r w:rsidR="00B803C3">
        <w:rPr>
          <w:color w:val="auto"/>
        </w:rPr>
        <w:t>seniors of limited English proficiency Asian and Pacific Islander ethnicities at the Hope Adult Day Health Care Center</w:t>
      </w:r>
      <w:r w:rsidR="00F63B82">
        <w:rPr>
          <w:color w:val="auto"/>
        </w:rPr>
        <w:t>.</w:t>
      </w:r>
      <w:r w:rsidR="003B0CAC">
        <w:rPr>
          <w:color w:val="auto"/>
        </w:rPr>
        <w:t xml:space="preserve">  It will also provide </w:t>
      </w:r>
      <w:r w:rsidR="00B803C3">
        <w:rPr>
          <w:color w:val="auto"/>
        </w:rPr>
        <w:t>driver sensitivity training for drivers of the Poway ADHC.  T</w:t>
      </w:r>
      <w:r w:rsidR="00E30426">
        <w:rPr>
          <w:color w:val="auto"/>
        </w:rPr>
        <w:t>he grant will fund 1 full time and 2 part time staff for a limited term to assist in implementing the project.  Funds will be awarded early 2012.  If awarded</w:t>
      </w:r>
      <w:r w:rsidR="00E76B3B">
        <w:rPr>
          <w:color w:val="auto"/>
        </w:rPr>
        <w:t>,</w:t>
      </w:r>
      <w:r w:rsidR="00E30426">
        <w:rPr>
          <w:color w:val="auto"/>
        </w:rPr>
        <w:t xml:space="preserve"> the funding will support services for up to 9 months.  </w:t>
      </w:r>
    </w:p>
    <w:p w:rsidR="002A655B" w:rsidRDefault="002A655B" w:rsidP="009C2D11">
      <w:pPr>
        <w:spacing w:after="0"/>
        <w:jc w:val="both"/>
        <w:rPr>
          <w:color w:val="auto"/>
        </w:rPr>
      </w:pPr>
    </w:p>
    <w:p w:rsidR="001E32F2" w:rsidRPr="001E32F2" w:rsidRDefault="001E32F2" w:rsidP="00C92C32">
      <w:pPr>
        <w:pStyle w:val="Heading2"/>
        <w:spacing w:after="120"/>
        <w:jc w:val="both"/>
        <w:rPr>
          <w:b/>
          <w:color w:val="auto"/>
        </w:rPr>
      </w:pPr>
      <w:r w:rsidRPr="00F06CBA">
        <w:rPr>
          <w:b/>
          <w:color w:val="auto"/>
        </w:rPr>
        <w:t>4.2 Proposed Long Term Services (3-5 Years)</w:t>
      </w:r>
    </w:p>
    <w:p w:rsidR="001E32F2" w:rsidRPr="001E32F2" w:rsidRDefault="00CB3C65" w:rsidP="009C2D11">
      <w:pPr>
        <w:pStyle w:val="Heading3"/>
        <w:jc w:val="both"/>
        <w:rPr>
          <w:b/>
          <w:color w:val="auto"/>
        </w:rPr>
      </w:pPr>
      <w:r>
        <w:rPr>
          <w:b/>
          <w:color w:val="auto"/>
        </w:rPr>
        <w:t>4.2.1</w:t>
      </w:r>
      <w:r w:rsidR="00E7100B">
        <w:rPr>
          <w:b/>
          <w:color w:val="auto"/>
        </w:rPr>
        <w:t xml:space="preserve"> </w:t>
      </w:r>
      <w:r w:rsidR="001E32F2" w:rsidRPr="001E32F2">
        <w:rPr>
          <w:b/>
          <w:color w:val="auto"/>
        </w:rPr>
        <w:t xml:space="preserve">Medical Transportation Coordination </w:t>
      </w:r>
    </w:p>
    <w:p w:rsidR="001E32F2" w:rsidRPr="001E32F2" w:rsidRDefault="001E32F2" w:rsidP="009C2D11">
      <w:pPr>
        <w:spacing w:after="0"/>
        <w:jc w:val="both"/>
        <w:rPr>
          <w:rFonts w:eastAsia="Calibri"/>
          <w:color w:val="auto"/>
        </w:rPr>
      </w:pPr>
      <w:r w:rsidRPr="001E32F2">
        <w:rPr>
          <w:rFonts w:eastAsia="Calibri"/>
          <w:color w:val="auto"/>
        </w:rPr>
        <w:t>FACT is in the process of reviewing transportation services offered by major hospitals/medical services providers. Several hospitals including Veteran</w:t>
      </w:r>
      <w:r w:rsidR="00D53CB8">
        <w:rPr>
          <w:rFonts w:eastAsia="Calibri"/>
          <w:color w:val="auto"/>
        </w:rPr>
        <w:t>s hospital, Scripps and Sharp</w:t>
      </w:r>
      <w:r w:rsidRPr="001E32F2">
        <w:rPr>
          <w:rFonts w:eastAsia="Calibri"/>
          <w:color w:val="auto"/>
        </w:rPr>
        <w:t xml:space="preserve"> offer varying levels of transportation services to support their programs, however they are not coordinated with other providers and the cost and operating structures are inconsistent. </w:t>
      </w:r>
    </w:p>
    <w:p w:rsidR="001E32F2" w:rsidRPr="001E32F2" w:rsidRDefault="001E32F2" w:rsidP="009C2D11">
      <w:pPr>
        <w:spacing w:after="0"/>
        <w:jc w:val="both"/>
        <w:rPr>
          <w:rFonts w:eastAsia="Calibri"/>
          <w:color w:val="auto"/>
        </w:rPr>
      </w:pPr>
    </w:p>
    <w:p w:rsidR="001E32F2" w:rsidRPr="001E32F2" w:rsidRDefault="001E32F2" w:rsidP="009C2D11">
      <w:pPr>
        <w:spacing w:after="0"/>
        <w:jc w:val="both"/>
        <w:rPr>
          <w:rFonts w:eastAsia="Calibri"/>
          <w:color w:val="auto"/>
        </w:rPr>
      </w:pPr>
      <w:r w:rsidRPr="001E32F2">
        <w:rPr>
          <w:rFonts w:eastAsia="Calibri"/>
          <w:color w:val="auto"/>
        </w:rPr>
        <w:t>Through participation in CAM and one on one discussions, FACT has been working with hospitals to engage them in the process of coordinating services with other providers in order to reduce their expenses and optimize the impacts of their services for customers.  The medical transportation services predominantly serve seniors and persons with disabilities.</w:t>
      </w:r>
    </w:p>
    <w:p w:rsidR="001E32F2" w:rsidRPr="001E32F2" w:rsidRDefault="001E32F2" w:rsidP="009C2D11">
      <w:pPr>
        <w:spacing w:after="0"/>
        <w:jc w:val="both"/>
        <w:rPr>
          <w:rFonts w:eastAsia="Calibri"/>
          <w:color w:val="auto"/>
        </w:rPr>
      </w:pPr>
    </w:p>
    <w:p w:rsidR="001E32F2" w:rsidRPr="001E32F2" w:rsidRDefault="001E32F2" w:rsidP="009C2D11">
      <w:pPr>
        <w:spacing w:after="0"/>
        <w:jc w:val="both"/>
        <w:rPr>
          <w:rFonts w:eastAsia="Calibri"/>
          <w:color w:val="auto"/>
        </w:rPr>
      </w:pPr>
      <w:r w:rsidRPr="001E32F2">
        <w:rPr>
          <w:rFonts w:eastAsia="Calibri"/>
          <w:color w:val="auto"/>
        </w:rPr>
        <w:t>FACT has encouraged the interested providers to consider participating in a brokerage service delivery model, where trips can be matched with the most suitable and efficient mode.</w:t>
      </w:r>
    </w:p>
    <w:p w:rsidR="001E32F2" w:rsidRDefault="001E32F2" w:rsidP="009C2D11">
      <w:pPr>
        <w:pStyle w:val="Heading3"/>
        <w:jc w:val="both"/>
        <w:rPr>
          <w:b/>
          <w:color w:val="auto"/>
        </w:rPr>
      </w:pPr>
    </w:p>
    <w:p w:rsidR="001E32F2" w:rsidRPr="001E32F2" w:rsidRDefault="00CB3C65" w:rsidP="009C2D11">
      <w:pPr>
        <w:pStyle w:val="Heading3"/>
        <w:jc w:val="both"/>
        <w:rPr>
          <w:b/>
          <w:color w:val="auto"/>
        </w:rPr>
      </w:pPr>
      <w:r>
        <w:rPr>
          <w:b/>
          <w:color w:val="auto"/>
        </w:rPr>
        <w:t>4.2.2</w:t>
      </w:r>
      <w:r w:rsidR="00E7100B">
        <w:rPr>
          <w:b/>
          <w:color w:val="auto"/>
        </w:rPr>
        <w:t xml:space="preserve"> </w:t>
      </w:r>
      <w:r w:rsidR="001E32F2" w:rsidRPr="001E32F2">
        <w:rPr>
          <w:b/>
          <w:color w:val="auto"/>
        </w:rPr>
        <w:t>MEDICAID Transportation Brokerage</w:t>
      </w:r>
    </w:p>
    <w:p w:rsidR="001E32F2" w:rsidRPr="001E32F2" w:rsidRDefault="001E32F2" w:rsidP="009C2D11">
      <w:pPr>
        <w:spacing w:after="0"/>
        <w:jc w:val="both"/>
        <w:rPr>
          <w:rFonts w:eastAsia="Calibri"/>
          <w:color w:val="auto"/>
        </w:rPr>
      </w:pPr>
      <w:r w:rsidRPr="001E32F2">
        <w:rPr>
          <w:rFonts w:eastAsia="Calibri"/>
          <w:color w:val="auto"/>
        </w:rPr>
        <w:t xml:space="preserve">FACT will pursue a pilot project to demonstrate the benefits of brokered MediCaid transportation services, funded by the State Department of Health and Human Services and Caltrans.  </w:t>
      </w:r>
    </w:p>
    <w:p w:rsidR="001E32F2" w:rsidRPr="001E32F2" w:rsidRDefault="001E32F2" w:rsidP="009C2D11">
      <w:pPr>
        <w:spacing w:after="0"/>
        <w:jc w:val="both"/>
        <w:rPr>
          <w:rFonts w:eastAsia="Calibri"/>
          <w:color w:val="auto"/>
        </w:rPr>
      </w:pPr>
    </w:p>
    <w:p w:rsidR="001E32F2" w:rsidRPr="001E32F2" w:rsidRDefault="001E32F2" w:rsidP="009C2D11">
      <w:pPr>
        <w:spacing w:after="0"/>
        <w:jc w:val="both"/>
        <w:rPr>
          <w:rFonts w:eastAsia="Calibri"/>
          <w:color w:val="auto"/>
        </w:rPr>
      </w:pPr>
      <w:r w:rsidRPr="001E32F2">
        <w:rPr>
          <w:rFonts w:eastAsia="Calibri"/>
          <w:color w:val="auto"/>
        </w:rPr>
        <w:t>Caltrans and State DHHS are leading a statewide discussion forum named MAP PAC (Mobility Action Plan Project Action Committee) to review the potential for coordination in several areas.  One of the primary recommendations from the discussions includes 3 pilot projects in the State that would study the impacts of coordinated MediCaid</w:t>
      </w:r>
      <w:r w:rsidR="00CD6798">
        <w:rPr>
          <w:rFonts w:eastAsia="Calibri"/>
          <w:color w:val="auto"/>
        </w:rPr>
        <w:t xml:space="preserve"> funded</w:t>
      </w:r>
      <w:r w:rsidRPr="001E32F2">
        <w:rPr>
          <w:rFonts w:eastAsia="Calibri"/>
          <w:color w:val="auto"/>
        </w:rPr>
        <w:t xml:space="preserve"> non emergency medical transportation.  </w:t>
      </w:r>
    </w:p>
    <w:p w:rsidR="001E32F2" w:rsidRPr="001E32F2" w:rsidRDefault="001E32F2" w:rsidP="00F06CBA">
      <w:pPr>
        <w:spacing w:after="0"/>
        <w:rPr>
          <w:rFonts w:eastAsia="Calibri"/>
          <w:color w:val="auto"/>
        </w:rPr>
      </w:pPr>
    </w:p>
    <w:p w:rsidR="001E32F2" w:rsidRPr="001009A0" w:rsidRDefault="001E32F2" w:rsidP="009C2D11">
      <w:pPr>
        <w:spacing w:after="0"/>
        <w:jc w:val="both"/>
        <w:rPr>
          <w:rFonts w:eastAsia="Calibri"/>
          <w:color w:val="auto"/>
        </w:rPr>
      </w:pPr>
      <w:r w:rsidRPr="001E32F2">
        <w:rPr>
          <w:rFonts w:eastAsia="Calibri"/>
          <w:color w:val="auto"/>
        </w:rPr>
        <w:t xml:space="preserve">San Diego is being considered as one of the potential locations for the pilot due to ongoing limited coordination between MTS and NCTD’s ADA paratransit services and DHHS.  The pilot would </w:t>
      </w:r>
      <w:r w:rsidRPr="001009A0">
        <w:rPr>
          <w:rFonts w:eastAsia="Calibri"/>
          <w:color w:val="auto"/>
        </w:rPr>
        <w:t xml:space="preserve">expand the scope </w:t>
      </w:r>
      <w:r w:rsidR="003F340E">
        <w:rPr>
          <w:rFonts w:eastAsia="Calibri"/>
          <w:color w:val="auto"/>
        </w:rPr>
        <w:t xml:space="preserve">of </w:t>
      </w:r>
      <w:r w:rsidRPr="001009A0">
        <w:rPr>
          <w:rFonts w:eastAsia="Calibri"/>
          <w:color w:val="auto"/>
        </w:rPr>
        <w:t>coordination to include other modes (fixed-route and social services) in the coordinated system.</w:t>
      </w:r>
    </w:p>
    <w:p w:rsidR="001E32F2" w:rsidRPr="001009A0" w:rsidRDefault="001E32F2" w:rsidP="009C2D11">
      <w:pPr>
        <w:spacing w:after="0"/>
        <w:jc w:val="both"/>
        <w:rPr>
          <w:rFonts w:eastAsia="Calibri"/>
          <w:color w:val="auto"/>
        </w:rPr>
      </w:pPr>
    </w:p>
    <w:p w:rsidR="0025220C" w:rsidRPr="00FF1780" w:rsidRDefault="001E32F2" w:rsidP="009C2D11">
      <w:pPr>
        <w:pStyle w:val="Heading3"/>
        <w:jc w:val="both"/>
        <w:rPr>
          <w:b/>
          <w:color w:val="auto"/>
          <w:sz w:val="20"/>
          <w:szCs w:val="20"/>
        </w:rPr>
      </w:pPr>
      <w:r w:rsidRPr="00FF1780">
        <w:rPr>
          <w:rFonts w:eastAsia="Calibri"/>
          <w:color w:val="auto"/>
          <w:sz w:val="20"/>
          <w:szCs w:val="20"/>
        </w:rPr>
        <w:t>FACT is working with Caltrans staff to promote San Diego as a venue for the pilot project.</w:t>
      </w:r>
    </w:p>
    <w:p w:rsidR="00FF1780" w:rsidRDefault="00FF1780" w:rsidP="009C2D11">
      <w:pPr>
        <w:pStyle w:val="Heading3"/>
        <w:jc w:val="both"/>
        <w:rPr>
          <w:b/>
          <w:color w:val="auto"/>
        </w:rPr>
      </w:pPr>
    </w:p>
    <w:p w:rsidR="001E32F2" w:rsidRPr="001009A0" w:rsidRDefault="00CB3C65" w:rsidP="009C2D11">
      <w:pPr>
        <w:pStyle w:val="Heading3"/>
        <w:jc w:val="both"/>
        <w:rPr>
          <w:color w:val="auto"/>
        </w:rPr>
      </w:pPr>
      <w:r>
        <w:rPr>
          <w:b/>
          <w:color w:val="auto"/>
        </w:rPr>
        <w:t>4.2.3</w:t>
      </w:r>
      <w:r w:rsidR="00C66443">
        <w:rPr>
          <w:b/>
          <w:color w:val="auto"/>
        </w:rPr>
        <w:t xml:space="preserve"> </w:t>
      </w:r>
      <w:r w:rsidR="001E32F2" w:rsidRPr="001009A0">
        <w:rPr>
          <w:b/>
          <w:color w:val="auto"/>
        </w:rPr>
        <w:t>Expansion of MedRIDE and MedAccessRIDE</w:t>
      </w:r>
    </w:p>
    <w:p w:rsidR="001E32F2" w:rsidRPr="001009A0" w:rsidRDefault="001E32F2" w:rsidP="009C2D11">
      <w:pPr>
        <w:spacing w:after="0"/>
        <w:jc w:val="both"/>
        <w:rPr>
          <w:rFonts w:eastAsia="Calibri"/>
          <w:color w:val="auto"/>
        </w:rPr>
      </w:pPr>
      <w:r w:rsidRPr="001009A0">
        <w:rPr>
          <w:rFonts w:eastAsia="Calibri"/>
          <w:color w:val="auto"/>
        </w:rPr>
        <w:t>FACT will pursue funds to sustain MedRIDE and MedAccessRIDE programs commensurate with the demand and ridership in the initial years of operation.</w:t>
      </w:r>
    </w:p>
    <w:p w:rsidR="001E32F2" w:rsidRPr="001009A0" w:rsidRDefault="001E32F2" w:rsidP="009C2D11">
      <w:pPr>
        <w:spacing w:after="0"/>
        <w:jc w:val="both"/>
        <w:rPr>
          <w:rFonts w:eastAsia="Calibri"/>
          <w:color w:val="auto"/>
        </w:rPr>
      </w:pPr>
    </w:p>
    <w:p w:rsidR="001E32F2" w:rsidRPr="001009A0" w:rsidRDefault="001E32F2" w:rsidP="009C2D11">
      <w:pPr>
        <w:spacing w:after="0"/>
        <w:jc w:val="both"/>
        <w:rPr>
          <w:rFonts w:eastAsia="Calibri"/>
          <w:color w:val="auto"/>
        </w:rPr>
      </w:pPr>
      <w:r w:rsidRPr="001009A0">
        <w:rPr>
          <w:rFonts w:eastAsia="Calibri"/>
          <w:color w:val="auto"/>
        </w:rPr>
        <w:t xml:space="preserve">Future expansion would include addition of </w:t>
      </w:r>
      <w:r w:rsidR="003F340E">
        <w:rPr>
          <w:rFonts w:eastAsia="Calibri"/>
          <w:color w:val="auto"/>
        </w:rPr>
        <w:t xml:space="preserve">service areas to include </w:t>
      </w:r>
      <w:r w:rsidRPr="001009A0">
        <w:rPr>
          <w:rFonts w:eastAsia="Calibri"/>
          <w:color w:val="auto"/>
        </w:rPr>
        <w:t>other</w:t>
      </w:r>
      <w:r w:rsidR="00FF1780">
        <w:rPr>
          <w:rFonts w:eastAsia="Calibri"/>
          <w:color w:val="auto"/>
        </w:rPr>
        <w:t xml:space="preserve"> </w:t>
      </w:r>
      <w:r w:rsidR="003F340E">
        <w:rPr>
          <w:rFonts w:eastAsia="Calibri"/>
          <w:color w:val="auto"/>
        </w:rPr>
        <w:t>regions</w:t>
      </w:r>
      <w:r w:rsidRPr="001009A0">
        <w:rPr>
          <w:rFonts w:eastAsia="Calibri"/>
          <w:color w:val="auto"/>
        </w:rPr>
        <w:t xml:space="preserve"> of the County and expanded hours of operation to include nights and weekends.  MedRIDE could be expanded to offer general purpose transportation for seniors where other options are not available.  MedAccessRIDE could be extended past the term of the one year grant. FACT will look for opportunities to sustain both programs through grants as well as partnerships with client groups and other funding sources. </w:t>
      </w:r>
    </w:p>
    <w:p w:rsidR="0067306E" w:rsidRPr="0067306E" w:rsidRDefault="0067306E" w:rsidP="009C2D11">
      <w:pPr>
        <w:spacing w:after="0"/>
        <w:jc w:val="both"/>
        <w:rPr>
          <w:rFonts w:ascii="Arial" w:hAnsi="Arial" w:cs="Arial"/>
          <w:b/>
          <w:color w:val="auto"/>
        </w:rPr>
      </w:pPr>
    </w:p>
    <w:p w:rsidR="00E7285A" w:rsidRPr="0025220C" w:rsidRDefault="00B34978" w:rsidP="00C92C32">
      <w:pPr>
        <w:pStyle w:val="Heading2"/>
        <w:spacing w:after="120"/>
        <w:ind w:left="446" w:hanging="446"/>
        <w:jc w:val="both"/>
        <w:rPr>
          <w:rStyle w:val="Heading3Char"/>
          <w:b/>
          <w:color w:val="auto"/>
          <w:spacing w:val="0"/>
          <w:sz w:val="28"/>
          <w:szCs w:val="28"/>
        </w:rPr>
      </w:pPr>
      <w:r w:rsidRPr="00E45944">
        <w:rPr>
          <w:b/>
          <w:color w:val="auto"/>
        </w:rPr>
        <w:t xml:space="preserve">4.3 </w:t>
      </w:r>
      <w:r w:rsidR="009C2D11">
        <w:rPr>
          <w:b/>
          <w:color w:val="auto"/>
        </w:rPr>
        <w:t>Potential Programs Currently Unfunded</w:t>
      </w:r>
    </w:p>
    <w:p w:rsidR="00DB569C" w:rsidRDefault="007E7DF2" w:rsidP="009C2D11">
      <w:pPr>
        <w:spacing w:after="0"/>
        <w:jc w:val="both"/>
        <w:rPr>
          <w:rStyle w:val="Heading3Char"/>
          <w:b/>
          <w:color w:val="auto"/>
        </w:rPr>
      </w:pPr>
      <w:r>
        <w:rPr>
          <w:rStyle w:val="Heading3Char"/>
          <w:b/>
          <w:color w:val="auto"/>
        </w:rPr>
        <w:t>4.3.1</w:t>
      </w:r>
      <w:r w:rsidR="00F60845">
        <w:rPr>
          <w:rStyle w:val="Heading3Char"/>
          <w:b/>
          <w:color w:val="auto"/>
        </w:rPr>
        <w:t xml:space="preserve"> </w:t>
      </w:r>
      <w:r w:rsidR="00B34978" w:rsidRPr="00E45944">
        <w:rPr>
          <w:rStyle w:val="Heading3Char"/>
          <w:b/>
          <w:color w:val="auto"/>
        </w:rPr>
        <w:t>Mobility Management Pilot Program</w:t>
      </w:r>
    </w:p>
    <w:p w:rsidR="00B34978" w:rsidRPr="00E45944" w:rsidRDefault="00B34978" w:rsidP="009C2D11">
      <w:pPr>
        <w:spacing w:after="0"/>
        <w:jc w:val="both"/>
        <w:rPr>
          <w:color w:val="auto"/>
        </w:rPr>
      </w:pPr>
      <w:r w:rsidRPr="00E45944">
        <w:rPr>
          <w:color w:val="auto"/>
        </w:rPr>
        <w:t xml:space="preserve"> Implemented in two stages, the first step would be travel navigation.  Existing administrative staff at FACT would be trained to provide assistance to callers in planning and booking trips. The expansion of this first step would be to develop a one-stop call center whereby FACT would broker trips in North County and then throughout San Diego County.  FACT’s role would be cost management, centralized scheduling and dispatching for transportation providers. </w:t>
      </w:r>
    </w:p>
    <w:p w:rsidR="003F340E" w:rsidRDefault="003F340E" w:rsidP="009C2D11">
      <w:pPr>
        <w:spacing w:after="0"/>
        <w:jc w:val="both"/>
        <w:rPr>
          <w:i/>
          <w:color w:val="auto"/>
        </w:rPr>
      </w:pPr>
    </w:p>
    <w:p w:rsidR="00B34978" w:rsidRPr="00E45944" w:rsidRDefault="00B34978" w:rsidP="009C2D11">
      <w:pPr>
        <w:spacing w:after="0"/>
        <w:jc w:val="both"/>
        <w:rPr>
          <w:i/>
          <w:color w:val="auto"/>
        </w:rPr>
      </w:pPr>
      <w:r w:rsidRPr="00E45944">
        <w:rPr>
          <w:i/>
          <w:color w:val="auto"/>
        </w:rPr>
        <w:t xml:space="preserve">Designation of the CTSA as a transportation services brokerage would be </w:t>
      </w:r>
      <w:r w:rsidR="00E7285A">
        <w:rPr>
          <w:i/>
          <w:color w:val="auto"/>
        </w:rPr>
        <w:t xml:space="preserve">a </w:t>
      </w:r>
      <w:r w:rsidRPr="00E45944">
        <w:rPr>
          <w:i/>
          <w:color w:val="auto"/>
        </w:rPr>
        <w:t xml:space="preserve">regional decision; FACT is working with stakeholders to create awareness of the benefits of the brokerage approach and FACT’s readiness to act as a broker. </w:t>
      </w:r>
    </w:p>
    <w:p w:rsidR="001009A0" w:rsidRPr="00E45944" w:rsidRDefault="001009A0" w:rsidP="009C2D11">
      <w:pPr>
        <w:spacing w:after="0"/>
        <w:jc w:val="both"/>
        <w:rPr>
          <w:b/>
          <w:color w:val="auto"/>
        </w:rPr>
      </w:pPr>
    </w:p>
    <w:p w:rsidR="00DB569C" w:rsidRDefault="009C2D11" w:rsidP="009C2D11">
      <w:pPr>
        <w:spacing w:after="0"/>
        <w:jc w:val="both"/>
        <w:rPr>
          <w:rStyle w:val="Heading3Char"/>
          <w:b/>
          <w:color w:val="auto"/>
        </w:rPr>
      </w:pPr>
      <w:r>
        <w:rPr>
          <w:rStyle w:val="Heading3Char"/>
          <w:b/>
          <w:color w:val="auto"/>
        </w:rPr>
        <w:t>4.3.2</w:t>
      </w:r>
      <w:r w:rsidR="003A506E">
        <w:rPr>
          <w:rStyle w:val="Heading3Char"/>
          <w:b/>
          <w:color w:val="auto"/>
        </w:rPr>
        <w:t xml:space="preserve"> </w:t>
      </w:r>
      <w:r w:rsidR="00B34978" w:rsidRPr="00E45944">
        <w:rPr>
          <w:rStyle w:val="Heading3Char"/>
          <w:b/>
          <w:color w:val="auto"/>
        </w:rPr>
        <w:t>Maintenance Coordination</w:t>
      </w:r>
    </w:p>
    <w:p w:rsidR="00B34978" w:rsidRPr="00E45944" w:rsidRDefault="00B34978" w:rsidP="009C2D11">
      <w:pPr>
        <w:spacing w:after="0"/>
        <w:jc w:val="both"/>
        <w:rPr>
          <w:color w:val="auto"/>
        </w:rPr>
      </w:pPr>
      <w:r w:rsidRPr="00E45944">
        <w:rPr>
          <w:color w:val="auto"/>
        </w:rPr>
        <w:t xml:space="preserve"> FACT would provide referrals to City Link and facilitate the linkage between small and medium size human service transportation providers with a coordinated maintenance program.  FACT can also explore the potential for expanding the geographic reach of the maintenance contracts to include North County, South County and coastal area providers.  </w:t>
      </w:r>
    </w:p>
    <w:p w:rsidR="003F340E" w:rsidRDefault="003F340E" w:rsidP="009C2D11">
      <w:pPr>
        <w:spacing w:after="0"/>
        <w:jc w:val="both"/>
        <w:rPr>
          <w:i/>
          <w:color w:val="auto"/>
        </w:rPr>
      </w:pPr>
    </w:p>
    <w:p w:rsidR="00DB569C" w:rsidRDefault="00B34978" w:rsidP="009C2D11">
      <w:pPr>
        <w:spacing w:after="0"/>
        <w:jc w:val="both"/>
        <w:rPr>
          <w:i/>
          <w:color w:val="auto"/>
        </w:rPr>
      </w:pPr>
      <w:r w:rsidRPr="00E45944">
        <w:rPr>
          <w:i/>
          <w:color w:val="auto"/>
        </w:rPr>
        <w:t>FACT’s role in this proposal will be limited to consulting on coordination opportunities and promoting the use of the maintenance facility.</w:t>
      </w:r>
    </w:p>
    <w:p w:rsidR="00DB569C" w:rsidRPr="00E45944" w:rsidRDefault="00DB569C" w:rsidP="009C2D11">
      <w:pPr>
        <w:spacing w:after="0"/>
        <w:jc w:val="both"/>
        <w:rPr>
          <w:i/>
          <w:color w:val="auto"/>
        </w:rPr>
      </w:pPr>
    </w:p>
    <w:p w:rsidR="00DB569C" w:rsidRDefault="009C2D11" w:rsidP="009C2D11">
      <w:pPr>
        <w:spacing w:after="0"/>
        <w:jc w:val="both"/>
        <w:rPr>
          <w:rStyle w:val="Heading3Char"/>
          <w:b/>
          <w:color w:val="auto"/>
        </w:rPr>
      </w:pPr>
      <w:r>
        <w:rPr>
          <w:rStyle w:val="Heading3Char"/>
          <w:b/>
          <w:color w:val="auto"/>
        </w:rPr>
        <w:t xml:space="preserve">4.3.3 </w:t>
      </w:r>
      <w:r w:rsidR="00B34978" w:rsidRPr="00E45944">
        <w:rPr>
          <w:rStyle w:val="Heading3Char"/>
          <w:b/>
          <w:color w:val="auto"/>
        </w:rPr>
        <w:t>Volunteer Driver Program Resource Allocation</w:t>
      </w:r>
    </w:p>
    <w:p w:rsidR="00B34978" w:rsidRPr="00E45944" w:rsidRDefault="00B34978" w:rsidP="009C2D11">
      <w:pPr>
        <w:spacing w:after="0"/>
        <w:jc w:val="both"/>
        <w:rPr>
          <w:color w:val="auto"/>
        </w:rPr>
      </w:pPr>
      <w:r w:rsidRPr="00E45944">
        <w:rPr>
          <w:color w:val="auto"/>
        </w:rPr>
        <w:t xml:space="preserve"> FACT can provide financial support to volunteer driver programs to assist in recruitment efforts. Related functions could include recruitment and training of volunteer drivers. </w:t>
      </w:r>
    </w:p>
    <w:p w:rsidR="003F340E" w:rsidRDefault="003F340E" w:rsidP="009C2D11">
      <w:pPr>
        <w:spacing w:after="0"/>
        <w:jc w:val="both"/>
        <w:rPr>
          <w:i/>
          <w:color w:val="auto"/>
        </w:rPr>
      </w:pPr>
    </w:p>
    <w:p w:rsidR="00B34978" w:rsidRPr="00E45944" w:rsidRDefault="00B34978" w:rsidP="009C2D11">
      <w:pPr>
        <w:spacing w:after="0"/>
        <w:jc w:val="both"/>
        <w:rPr>
          <w:i/>
          <w:color w:val="auto"/>
        </w:rPr>
      </w:pPr>
      <w:r w:rsidRPr="00E45944">
        <w:rPr>
          <w:i/>
          <w:color w:val="auto"/>
        </w:rPr>
        <w:t>At present FACT does not have flexible or operating funds to provide assistance to the volunteer driver programs.  FACT has provided advertising for volunteer driver recruitment on its website and in future we will plan for FACT training workshops that would be a benefit for volunteer drivers and transportation providers.</w:t>
      </w:r>
    </w:p>
    <w:p w:rsidR="001009A0" w:rsidRPr="00E45944" w:rsidRDefault="001009A0" w:rsidP="009C2D11">
      <w:pPr>
        <w:spacing w:after="0"/>
        <w:jc w:val="both"/>
        <w:rPr>
          <w:i/>
          <w:color w:val="auto"/>
        </w:rPr>
      </w:pPr>
    </w:p>
    <w:p w:rsidR="00DB569C" w:rsidRDefault="009C2D11" w:rsidP="009C2D11">
      <w:pPr>
        <w:spacing w:after="0"/>
        <w:jc w:val="both"/>
        <w:rPr>
          <w:rStyle w:val="Heading3Char"/>
          <w:b/>
          <w:color w:val="auto"/>
        </w:rPr>
      </w:pPr>
      <w:r>
        <w:rPr>
          <w:rStyle w:val="Heading3Char"/>
          <w:b/>
          <w:color w:val="auto"/>
        </w:rPr>
        <w:t>4.3.4</w:t>
      </w:r>
      <w:r w:rsidR="002D1170">
        <w:rPr>
          <w:rStyle w:val="Heading3Char"/>
          <w:b/>
          <w:color w:val="auto"/>
        </w:rPr>
        <w:t xml:space="preserve"> </w:t>
      </w:r>
      <w:r w:rsidR="00B34978" w:rsidRPr="00E45944">
        <w:rPr>
          <w:rStyle w:val="Heading3Char"/>
          <w:b/>
          <w:color w:val="auto"/>
        </w:rPr>
        <w:t>Older Driver Wellness Program</w:t>
      </w:r>
    </w:p>
    <w:p w:rsidR="00B34978" w:rsidRPr="00E45944" w:rsidRDefault="00B34978" w:rsidP="009C2D11">
      <w:pPr>
        <w:spacing w:after="0"/>
        <w:jc w:val="both"/>
        <w:rPr>
          <w:color w:val="auto"/>
        </w:rPr>
      </w:pPr>
      <w:r w:rsidRPr="00E45944">
        <w:rPr>
          <w:color w:val="auto"/>
        </w:rPr>
        <w:t xml:space="preserve">FACT can administer and contract for older driver wellness trainings in San Diego County.  The program is designed to keep seniors driving safely and help them build awareness of their own capabilities and knowing when to “give up the keys.” </w:t>
      </w:r>
    </w:p>
    <w:p w:rsidR="003F340E" w:rsidRDefault="003F340E" w:rsidP="009C2D11">
      <w:pPr>
        <w:spacing w:after="0"/>
        <w:jc w:val="both"/>
        <w:rPr>
          <w:i/>
          <w:color w:val="auto"/>
        </w:rPr>
      </w:pPr>
    </w:p>
    <w:p w:rsidR="00B34978" w:rsidRPr="00E45944" w:rsidRDefault="00B34978" w:rsidP="009C2D11">
      <w:pPr>
        <w:spacing w:after="0"/>
        <w:jc w:val="both"/>
        <w:rPr>
          <w:i/>
          <w:color w:val="auto"/>
        </w:rPr>
      </w:pPr>
      <w:r w:rsidRPr="00E45944">
        <w:rPr>
          <w:i/>
          <w:color w:val="auto"/>
        </w:rPr>
        <w:t>FACT will collaborate with AIS (Aging and Independence Services) to present training programs to promote older driver wellness.</w:t>
      </w:r>
    </w:p>
    <w:p w:rsidR="00B34978" w:rsidRPr="00E45944" w:rsidRDefault="00B34978" w:rsidP="009C2D11">
      <w:pPr>
        <w:pStyle w:val="NNBullets"/>
        <w:numPr>
          <w:ilvl w:val="0"/>
          <w:numId w:val="0"/>
        </w:numPr>
        <w:spacing w:after="0" w:line="276" w:lineRule="auto"/>
        <w:jc w:val="both"/>
      </w:pPr>
    </w:p>
    <w:p w:rsidR="00DB569C" w:rsidRDefault="009C2D11" w:rsidP="009C2D11">
      <w:pPr>
        <w:spacing w:after="0"/>
        <w:jc w:val="both"/>
        <w:rPr>
          <w:rStyle w:val="Heading3Char"/>
          <w:b/>
          <w:color w:val="auto"/>
        </w:rPr>
      </w:pPr>
      <w:r>
        <w:rPr>
          <w:rStyle w:val="Heading3Char"/>
          <w:b/>
          <w:color w:val="auto"/>
        </w:rPr>
        <w:t>4.3.5</w:t>
      </w:r>
      <w:r w:rsidR="005E31C6">
        <w:rPr>
          <w:rStyle w:val="Heading3Char"/>
          <w:b/>
          <w:color w:val="auto"/>
        </w:rPr>
        <w:t xml:space="preserve"> </w:t>
      </w:r>
      <w:r w:rsidR="00B34978" w:rsidRPr="00E45944">
        <w:rPr>
          <w:rStyle w:val="Heading3Char"/>
          <w:b/>
          <w:color w:val="auto"/>
        </w:rPr>
        <w:t>DMV Guaranteed Ride Home Program</w:t>
      </w:r>
    </w:p>
    <w:p w:rsidR="00B34978" w:rsidRPr="00DB569C" w:rsidRDefault="00B34978" w:rsidP="009C2D11">
      <w:pPr>
        <w:spacing w:after="0"/>
        <w:jc w:val="both"/>
        <w:rPr>
          <w:rFonts w:asciiTheme="majorHAnsi" w:hAnsiTheme="majorHAnsi"/>
          <w:b/>
          <w:color w:val="auto"/>
          <w:spacing w:val="5"/>
          <w:sz w:val="24"/>
          <w:szCs w:val="24"/>
        </w:rPr>
      </w:pPr>
      <w:r w:rsidRPr="00E45944">
        <w:rPr>
          <w:color w:val="auto"/>
        </w:rPr>
        <w:t xml:space="preserve">FACT would establish an immediate-need service for those who are stranded at the DMV and need a ride home.  </w:t>
      </w:r>
    </w:p>
    <w:p w:rsidR="003F340E" w:rsidRDefault="003F340E" w:rsidP="009C2D11">
      <w:pPr>
        <w:spacing w:after="0"/>
        <w:jc w:val="both"/>
        <w:rPr>
          <w:i/>
          <w:color w:val="auto"/>
        </w:rPr>
      </w:pPr>
    </w:p>
    <w:p w:rsidR="00B34978" w:rsidRPr="00E45944" w:rsidRDefault="00B34978" w:rsidP="009C2D11">
      <w:pPr>
        <w:spacing w:after="0"/>
        <w:jc w:val="both"/>
        <w:rPr>
          <w:i/>
          <w:color w:val="auto"/>
        </w:rPr>
      </w:pPr>
      <w:r w:rsidRPr="00E45944">
        <w:rPr>
          <w:i/>
          <w:color w:val="auto"/>
        </w:rPr>
        <w:t>FACT is working with DMV to identify the extent of the problem and seek assistance in devising a solution.</w:t>
      </w:r>
    </w:p>
    <w:p w:rsidR="001009A0" w:rsidRPr="00E45944" w:rsidRDefault="001009A0" w:rsidP="009C2D11">
      <w:pPr>
        <w:pStyle w:val="Heading3"/>
        <w:jc w:val="both"/>
        <w:rPr>
          <w:b/>
          <w:color w:val="auto"/>
        </w:rPr>
      </w:pPr>
    </w:p>
    <w:p w:rsidR="00DB569C" w:rsidRDefault="009C2D11" w:rsidP="009C2D11">
      <w:pPr>
        <w:pStyle w:val="Heading3"/>
        <w:jc w:val="both"/>
        <w:rPr>
          <w:b/>
          <w:color w:val="auto"/>
        </w:rPr>
      </w:pPr>
      <w:r>
        <w:rPr>
          <w:b/>
          <w:color w:val="auto"/>
        </w:rPr>
        <w:t>4.3.6</w:t>
      </w:r>
      <w:r w:rsidR="00716615">
        <w:rPr>
          <w:b/>
          <w:color w:val="auto"/>
        </w:rPr>
        <w:t xml:space="preserve"> </w:t>
      </w:r>
      <w:r w:rsidR="00B34978" w:rsidRPr="00E45944">
        <w:rPr>
          <w:b/>
          <w:color w:val="auto"/>
        </w:rPr>
        <w:t>Homeless Transportation Program</w:t>
      </w:r>
    </w:p>
    <w:p w:rsidR="00B34978" w:rsidRPr="00DB569C" w:rsidRDefault="00B34978" w:rsidP="009C2D11">
      <w:pPr>
        <w:pStyle w:val="Heading3"/>
        <w:jc w:val="both"/>
        <w:rPr>
          <w:color w:val="auto"/>
          <w:sz w:val="20"/>
          <w:szCs w:val="20"/>
        </w:rPr>
      </w:pPr>
      <w:r w:rsidRPr="00DB569C">
        <w:rPr>
          <w:color w:val="auto"/>
          <w:sz w:val="20"/>
          <w:szCs w:val="20"/>
        </w:rPr>
        <w:t xml:space="preserve">FACT was asked by the Alliance for Regional Solutions (ARS) to develop a program that would enable homeless individuals and families to access the shelters in North County.  </w:t>
      </w:r>
    </w:p>
    <w:p w:rsidR="003F340E" w:rsidRDefault="003F340E" w:rsidP="009C2D11">
      <w:pPr>
        <w:spacing w:after="0"/>
        <w:jc w:val="both"/>
        <w:rPr>
          <w:i/>
          <w:color w:val="auto"/>
        </w:rPr>
      </w:pPr>
    </w:p>
    <w:p w:rsidR="00E45944" w:rsidRDefault="00B34978" w:rsidP="009C2D11">
      <w:pPr>
        <w:spacing w:after="0"/>
        <w:jc w:val="both"/>
        <w:rPr>
          <w:i/>
          <w:color w:val="auto"/>
        </w:rPr>
      </w:pPr>
      <w:r w:rsidRPr="00DB569C">
        <w:rPr>
          <w:i/>
          <w:color w:val="auto"/>
        </w:rPr>
        <w:t xml:space="preserve">FACT is working closely with ARS to identify the means to meet the demand for </w:t>
      </w:r>
      <w:r w:rsidR="00E7285A">
        <w:rPr>
          <w:i/>
          <w:color w:val="auto"/>
        </w:rPr>
        <w:t xml:space="preserve">work related </w:t>
      </w:r>
      <w:r w:rsidRPr="00DB569C">
        <w:rPr>
          <w:i/>
          <w:color w:val="auto"/>
        </w:rPr>
        <w:t>transportation for low income individuals.  In 2010</w:t>
      </w:r>
      <w:r w:rsidR="003F340E">
        <w:rPr>
          <w:i/>
          <w:color w:val="auto"/>
        </w:rPr>
        <w:t>,</w:t>
      </w:r>
      <w:r w:rsidRPr="00DB569C">
        <w:rPr>
          <w:i/>
          <w:color w:val="auto"/>
        </w:rPr>
        <w:t xml:space="preserve"> FACT and ARS applied for JARC funds jointly, but the project was not ra</w:t>
      </w:r>
      <w:r w:rsidR="006A25AA">
        <w:rPr>
          <w:i/>
          <w:color w:val="auto"/>
        </w:rPr>
        <w:t xml:space="preserve">ted high enough for funding. In December of 2011, FACT reapplied for JARC funds and is and waiting for the applications to be reviewed.   </w:t>
      </w:r>
    </w:p>
    <w:p w:rsidR="006A25AA" w:rsidRPr="00E45944" w:rsidRDefault="006A25AA" w:rsidP="009C2D11">
      <w:pPr>
        <w:spacing w:after="0"/>
        <w:jc w:val="both"/>
        <w:rPr>
          <w:b/>
          <w:color w:val="auto"/>
        </w:rPr>
      </w:pPr>
    </w:p>
    <w:p w:rsidR="00DB569C" w:rsidRDefault="006B30AD" w:rsidP="009C2D11">
      <w:pPr>
        <w:spacing w:after="0"/>
        <w:jc w:val="both"/>
        <w:rPr>
          <w:color w:val="auto"/>
        </w:rPr>
      </w:pPr>
      <w:r>
        <w:rPr>
          <w:rStyle w:val="Heading3Char"/>
          <w:b/>
          <w:color w:val="auto"/>
        </w:rPr>
        <w:t>4.</w:t>
      </w:r>
      <w:r w:rsidR="009C2D11">
        <w:rPr>
          <w:rStyle w:val="Heading3Char"/>
          <w:b/>
          <w:color w:val="auto"/>
        </w:rPr>
        <w:t>3.7</w:t>
      </w:r>
      <w:r w:rsidR="00327162">
        <w:rPr>
          <w:rStyle w:val="Heading3Char"/>
          <w:b/>
          <w:color w:val="auto"/>
        </w:rPr>
        <w:t xml:space="preserve"> </w:t>
      </w:r>
      <w:r w:rsidR="006A25AA">
        <w:rPr>
          <w:rStyle w:val="Heading3Char"/>
          <w:b/>
          <w:color w:val="auto"/>
        </w:rPr>
        <w:t>Brokerage Software</w:t>
      </w:r>
      <w:r w:rsidR="00DB569C">
        <w:rPr>
          <w:rStyle w:val="Heading3Char"/>
          <w:b/>
          <w:color w:val="auto"/>
        </w:rPr>
        <w:t xml:space="preserve"> Pro</w:t>
      </w:r>
      <w:r w:rsidR="00D53CB8">
        <w:rPr>
          <w:rStyle w:val="Heading3Char"/>
          <w:b/>
          <w:color w:val="auto"/>
        </w:rPr>
        <w:t>curement</w:t>
      </w:r>
    </w:p>
    <w:p w:rsidR="00B34978" w:rsidRPr="00E45944" w:rsidRDefault="00B34978" w:rsidP="009C2D11">
      <w:pPr>
        <w:spacing w:after="0"/>
        <w:jc w:val="both"/>
        <w:rPr>
          <w:color w:val="auto"/>
        </w:rPr>
      </w:pPr>
      <w:r w:rsidRPr="00E45944">
        <w:rPr>
          <w:color w:val="auto"/>
        </w:rPr>
        <w:t xml:space="preserve">FACT will explore the feasibility of “loaning” out licenses to area nonprofits that may have an interest in using Trapeze software but </w:t>
      </w:r>
      <w:r w:rsidR="006A25AA">
        <w:rPr>
          <w:color w:val="auto"/>
        </w:rPr>
        <w:t>don’t</w:t>
      </w:r>
      <w:r w:rsidRPr="00E45944">
        <w:rPr>
          <w:color w:val="auto"/>
        </w:rPr>
        <w:t xml:space="preserve"> have the financial capability or need to purchase the Trapeze infrastructure. </w:t>
      </w:r>
    </w:p>
    <w:p w:rsidR="00E45944" w:rsidRPr="00E45944" w:rsidRDefault="00E45944" w:rsidP="009C2D11">
      <w:pPr>
        <w:spacing w:after="0"/>
        <w:jc w:val="both"/>
        <w:rPr>
          <w:i/>
          <w:color w:val="auto"/>
        </w:rPr>
      </w:pPr>
    </w:p>
    <w:p w:rsidR="00A04D55" w:rsidRDefault="00B34978" w:rsidP="00F26514">
      <w:pPr>
        <w:spacing w:after="0"/>
        <w:jc w:val="both"/>
        <w:rPr>
          <w:i/>
          <w:color w:val="auto"/>
        </w:rPr>
      </w:pPr>
      <w:r w:rsidRPr="00E45944">
        <w:rPr>
          <w:i/>
          <w:color w:val="auto"/>
        </w:rPr>
        <w:t>FACT plans to work with a number of software providers to review the state of the art mobility management and brokerage management products</w:t>
      </w:r>
      <w:r w:rsidR="003F340E">
        <w:rPr>
          <w:i/>
          <w:color w:val="auto"/>
        </w:rPr>
        <w:t xml:space="preserve"> on</w:t>
      </w:r>
      <w:r w:rsidRPr="00E45944">
        <w:rPr>
          <w:i/>
          <w:color w:val="auto"/>
        </w:rPr>
        <w:t xml:space="preserve"> the market.  CAM and TAC have expressed interest in assisting FACT </w:t>
      </w:r>
      <w:r w:rsidR="003F340E">
        <w:rPr>
          <w:i/>
          <w:color w:val="auto"/>
        </w:rPr>
        <w:t xml:space="preserve">in </w:t>
      </w:r>
      <w:r w:rsidRPr="00E45944">
        <w:rPr>
          <w:i/>
          <w:color w:val="auto"/>
        </w:rPr>
        <w:t>selecting a product that meets the needs of FACT as well as all the potential participants.  In 2011</w:t>
      </w:r>
      <w:r w:rsidR="003F340E">
        <w:rPr>
          <w:i/>
          <w:color w:val="auto"/>
        </w:rPr>
        <w:t>,</w:t>
      </w:r>
      <w:r w:rsidRPr="00E45944">
        <w:rPr>
          <w:i/>
          <w:color w:val="auto"/>
        </w:rPr>
        <w:t xml:space="preserve"> FACT </w:t>
      </w:r>
      <w:r w:rsidR="00F26514">
        <w:rPr>
          <w:i/>
          <w:color w:val="auto"/>
        </w:rPr>
        <w:t xml:space="preserve">reviewed 3 software vendors at CAM.  The vendors included </w:t>
      </w:r>
      <w:r w:rsidRPr="00E45944">
        <w:rPr>
          <w:i/>
          <w:color w:val="auto"/>
        </w:rPr>
        <w:t>Route</w:t>
      </w:r>
      <w:r w:rsidR="005502A1">
        <w:rPr>
          <w:i/>
          <w:color w:val="auto"/>
        </w:rPr>
        <w:t>M</w:t>
      </w:r>
      <w:r w:rsidR="00F26514">
        <w:rPr>
          <w:i/>
          <w:color w:val="auto"/>
        </w:rPr>
        <w:t>atch, Ride Scheduler, and Shah Software.  FACT staff also reviewed Mobilitat.  Software procurement will be concluded by June 2012.</w:t>
      </w:r>
    </w:p>
    <w:p w:rsidR="00F26514" w:rsidRDefault="00F26514" w:rsidP="00F26514">
      <w:pPr>
        <w:spacing w:after="0"/>
        <w:jc w:val="both"/>
        <w:rPr>
          <w:i/>
          <w:color w:val="auto"/>
        </w:rPr>
      </w:pPr>
    </w:p>
    <w:p w:rsidR="00F26514" w:rsidRDefault="00F26514" w:rsidP="00F26514">
      <w:pPr>
        <w:spacing w:after="0"/>
        <w:jc w:val="both"/>
        <w:rPr>
          <w:color w:val="auto"/>
        </w:rPr>
      </w:pPr>
    </w:p>
    <w:p w:rsidR="00C942E5" w:rsidRDefault="00C942E5" w:rsidP="0014741E">
      <w:pPr>
        <w:pStyle w:val="Heading1"/>
        <w:rPr>
          <w:rFonts w:asciiTheme="minorHAnsi" w:hAnsiTheme="minorHAnsi"/>
          <w:smallCaps w:val="0"/>
          <w:color w:val="auto"/>
          <w:spacing w:val="0"/>
          <w:sz w:val="20"/>
          <w:szCs w:val="20"/>
        </w:rPr>
      </w:pPr>
    </w:p>
    <w:p w:rsidR="0025220C" w:rsidRDefault="0025220C" w:rsidP="0025220C"/>
    <w:p w:rsidR="00F26514" w:rsidRDefault="00F26514" w:rsidP="00ED4E84">
      <w:pPr>
        <w:pStyle w:val="Heading1"/>
        <w:rPr>
          <w:rFonts w:asciiTheme="minorHAnsi" w:hAnsiTheme="minorHAnsi"/>
          <w:smallCaps w:val="0"/>
          <w:spacing w:val="0"/>
          <w:sz w:val="20"/>
          <w:szCs w:val="20"/>
        </w:rPr>
      </w:pPr>
    </w:p>
    <w:p w:rsidR="0014741E" w:rsidRPr="00ED4E84" w:rsidRDefault="001009A0" w:rsidP="00ED4E84">
      <w:pPr>
        <w:pStyle w:val="Heading1"/>
        <w:rPr>
          <w:b/>
          <w:color w:val="auto"/>
        </w:rPr>
      </w:pPr>
      <w:r w:rsidRPr="00ED4E84">
        <w:rPr>
          <w:b/>
          <w:color w:val="auto"/>
        </w:rPr>
        <w:t>Chapter 5:</w:t>
      </w:r>
      <w:r w:rsidR="0014741E" w:rsidRPr="00ED4E84">
        <w:rPr>
          <w:b/>
          <w:color w:val="auto"/>
        </w:rPr>
        <w:t xml:space="preserve"> Funding </w:t>
      </w:r>
    </w:p>
    <w:p w:rsidR="00EE1FD9" w:rsidRPr="009B1977" w:rsidRDefault="00EE1FD9" w:rsidP="00EE1FD9">
      <w:pPr>
        <w:pStyle w:val="Heading2"/>
        <w:rPr>
          <w:b/>
          <w:color w:val="auto"/>
        </w:rPr>
      </w:pPr>
      <w:r w:rsidRPr="009B1977">
        <w:rPr>
          <w:b/>
          <w:color w:val="auto"/>
        </w:rPr>
        <w:t>5.1 Current Funding Sources</w:t>
      </w:r>
    </w:p>
    <w:p w:rsidR="00EE1FD9" w:rsidRPr="009F6740" w:rsidRDefault="00EE1FD9" w:rsidP="009C2D11">
      <w:pPr>
        <w:jc w:val="both"/>
        <w:rPr>
          <w:color w:val="auto"/>
        </w:rPr>
      </w:pPr>
      <w:r w:rsidRPr="009F6740">
        <w:rPr>
          <w:color w:val="auto"/>
        </w:rPr>
        <w:t>FACT’s funding is comprised of dedicated State Transportation Development Act Article 4.5 (TDA 4.5) funds as well as discretionary sources that include USDOT grants</w:t>
      </w:r>
      <w:r w:rsidR="00F26514">
        <w:rPr>
          <w:color w:val="auto"/>
        </w:rPr>
        <w:t>,</w:t>
      </w:r>
      <w:r w:rsidRPr="009F6740">
        <w:rPr>
          <w:color w:val="auto"/>
        </w:rPr>
        <w:t xml:space="preserve"> County grant</w:t>
      </w:r>
      <w:r w:rsidR="00F26514">
        <w:rPr>
          <w:color w:val="auto"/>
        </w:rPr>
        <w:t>s</w:t>
      </w:r>
      <w:r w:rsidRPr="009F6740">
        <w:rPr>
          <w:color w:val="auto"/>
        </w:rPr>
        <w:t xml:space="preserve"> </w:t>
      </w:r>
      <w:r w:rsidR="008548ED">
        <w:rPr>
          <w:color w:val="auto"/>
        </w:rPr>
        <w:t xml:space="preserve">and </w:t>
      </w:r>
      <w:r w:rsidRPr="009F6740">
        <w:rPr>
          <w:color w:val="auto"/>
        </w:rPr>
        <w:t>donations.</w:t>
      </w:r>
    </w:p>
    <w:p w:rsidR="00EE1FD9" w:rsidRPr="009F6740" w:rsidRDefault="00EE1FD9" w:rsidP="009C2D11">
      <w:pPr>
        <w:jc w:val="both"/>
        <w:rPr>
          <w:color w:val="auto"/>
        </w:rPr>
      </w:pPr>
      <w:r w:rsidRPr="009F6740">
        <w:rPr>
          <w:color w:val="auto"/>
        </w:rPr>
        <w:t xml:space="preserve">TDA funds </w:t>
      </w:r>
      <w:r w:rsidR="00E7285A">
        <w:rPr>
          <w:color w:val="auto"/>
        </w:rPr>
        <w:t>comprise</w:t>
      </w:r>
      <w:r w:rsidR="00A35ECB">
        <w:rPr>
          <w:color w:val="auto"/>
        </w:rPr>
        <w:t xml:space="preserve"> </w:t>
      </w:r>
      <w:r w:rsidRPr="009F6740">
        <w:rPr>
          <w:color w:val="auto"/>
        </w:rPr>
        <w:t xml:space="preserve">an ongoing source of funds that are </w:t>
      </w:r>
      <w:r w:rsidR="008548ED">
        <w:rPr>
          <w:color w:val="auto"/>
        </w:rPr>
        <w:t xml:space="preserve">annually </w:t>
      </w:r>
      <w:r w:rsidRPr="009F6740">
        <w:rPr>
          <w:color w:val="auto"/>
        </w:rPr>
        <w:t>committed as per the CTSA contract with SANDAG.  TDA funds vary based on the status of tax revenue</w:t>
      </w:r>
      <w:r w:rsidR="00D17BFB">
        <w:rPr>
          <w:color w:val="auto"/>
        </w:rPr>
        <w:t>;</w:t>
      </w:r>
      <w:r w:rsidRPr="009F6740">
        <w:rPr>
          <w:color w:val="auto"/>
        </w:rPr>
        <w:t xml:space="preserve"> on average, FACT’s annual allocation </w:t>
      </w:r>
      <w:r w:rsidR="0046051E">
        <w:rPr>
          <w:color w:val="auto"/>
        </w:rPr>
        <w:t>was approximately $108,000</w:t>
      </w:r>
      <w:r w:rsidRPr="009F6740">
        <w:rPr>
          <w:color w:val="auto"/>
        </w:rPr>
        <w:t>.  FACT</w:t>
      </w:r>
      <w:r w:rsidR="00D17BFB">
        <w:rPr>
          <w:color w:val="auto"/>
        </w:rPr>
        <w:t>’s</w:t>
      </w:r>
      <w:r w:rsidRPr="009F6740">
        <w:rPr>
          <w:color w:val="auto"/>
        </w:rPr>
        <w:t xml:space="preserve">’ CTSA (TDA) funds are not indexed </w:t>
      </w:r>
      <w:r w:rsidR="00D17BFB">
        <w:rPr>
          <w:color w:val="auto"/>
        </w:rPr>
        <w:t xml:space="preserve">for </w:t>
      </w:r>
      <w:r w:rsidRPr="009F6740">
        <w:rPr>
          <w:color w:val="auto"/>
        </w:rPr>
        <w:t>growth</w:t>
      </w:r>
      <w:r w:rsidR="00A35ECB">
        <w:rPr>
          <w:color w:val="auto"/>
        </w:rPr>
        <w:t xml:space="preserve"> </w:t>
      </w:r>
      <w:r w:rsidRPr="009F6740">
        <w:rPr>
          <w:color w:val="auto"/>
        </w:rPr>
        <w:t>over time</w:t>
      </w:r>
      <w:r w:rsidR="00D17BFB">
        <w:rPr>
          <w:color w:val="auto"/>
        </w:rPr>
        <w:t>.</w:t>
      </w:r>
      <w:r w:rsidRPr="009F6740">
        <w:rPr>
          <w:color w:val="auto"/>
        </w:rPr>
        <w:t xml:space="preserve">  One of the requirements of the CTSA contract is to look for revenue to implement or increase services.</w:t>
      </w:r>
    </w:p>
    <w:p w:rsidR="00EE1FD9" w:rsidRPr="009F6740" w:rsidRDefault="00EE1FD9" w:rsidP="009C2D11">
      <w:pPr>
        <w:jc w:val="both"/>
        <w:rPr>
          <w:color w:val="auto"/>
        </w:rPr>
      </w:pPr>
      <w:r w:rsidRPr="009F6740">
        <w:rPr>
          <w:color w:val="auto"/>
        </w:rPr>
        <w:t>The most significant source of funding for FACT has been FTA New Freedom grants.  New Freedom program funds are discretionary and awarded through a competitive regional process.  Most of FACT</w:t>
      </w:r>
      <w:r w:rsidR="00D17BFB">
        <w:rPr>
          <w:color w:val="auto"/>
        </w:rPr>
        <w:t>’s</w:t>
      </w:r>
      <w:r w:rsidRPr="009F6740">
        <w:rPr>
          <w:color w:val="auto"/>
        </w:rPr>
        <w:t xml:space="preserve"> New Freedom awards were earmarked for mobility management, which does not cover service operations or contracted transportation services.  In addition</w:t>
      </w:r>
      <w:r w:rsidR="00D17BFB">
        <w:rPr>
          <w:color w:val="auto"/>
        </w:rPr>
        <w:t>,</w:t>
      </w:r>
      <w:r w:rsidRPr="009F6740">
        <w:rPr>
          <w:color w:val="auto"/>
        </w:rPr>
        <w:t xml:space="preserve"> FACT has Trans</w:t>
      </w:r>
      <w:r w:rsidR="00D17BFB">
        <w:rPr>
          <w:color w:val="auto"/>
        </w:rPr>
        <w:t>N</w:t>
      </w:r>
      <w:r w:rsidRPr="009F6740">
        <w:rPr>
          <w:color w:val="auto"/>
        </w:rPr>
        <w:t>et grants (</w:t>
      </w:r>
      <w:r w:rsidR="00D17BFB">
        <w:rPr>
          <w:color w:val="auto"/>
        </w:rPr>
        <w:t>S</w:t>
      </w:r>
      <w:r w:rsidRPr="009F6740">
        <w:rPr>
          <w:color w:val="auto"/>
        </w:rPr>
        <w:t xml:space="preserve">enior </w:t>
      </w:r>
      <w:r w:rsidR="00D17BFB">
        <w:rPr>
          <w:color w:val="auto"/>
        </w:rPr>
        <w:t>M</w:t>
      </w:r>
      <w:r w:rsidRPr="009F6740">
        <w:rPr>
          <w:color w:val="auto"/>
        </w:rPr>
        <w:t xml:space="preserve">ini </w:t>
      </w:r>
      <w:r w:rsidR="00D17BFB">
        <w:rPr>
          <w:color w:val="auto"/>
        </w:rPr>
        <w:t>G</w:t>
      </w:r>
      <w:r w:rsidRPr="009F6740">
        <w:rPr>
          <w:color w:val="auto"/>
        </w:rPr>
        <w:t xml:space="preserve">rant) that are also based on local tax revenues and are awarded through a competitive process.  Due to the need for specialized transportation services in San Diego, there has been significant demand for New Freedom </w:t>
      </w:r>
      <w:r w:rsidR="009619A5">
        <w:rPr>
          <w:color w:val="auto"/>
        </w:rPr>
        <w:t xml:space="preserve">and </w:t>
      </w:r>
      <w:r w:rsidRPr="009F6740">
        <w:rPr>
          <w:color w:val="auto"/>
        </w:rPr>
        <w:t>Transnet funds.</w:t>
      </w:r>
    </w:p>
    <w:p w:rsidR="00EE1FD9" w:rsidRPr="009F6740" w:rsidRDefault="00EE1FD9" w:rsidP="009C2D11">
      <w:pPr>
        <w:jc w:val="both"/>
        <w:rPr>
          <w:color w:val="auto"/>
        </w:rPr>
      </w:pPr>
      <w:r w:rsidRPr="009F6740">
        <w:rPr>
          <w:color w:val="auto"/>
        </w:rPr>
        <w:t xml:space="preserve">Due to the temporary and sporadic nature of discretionary grants, FACT is not in a position to plan for long range programs or contracts.  </w:t>
      </w:r>
    </w:p>
    <w:p w:rsidR="00EE1FD9" w:rsidRPr="009F6740" w:rsidRDefault="00EE1FD9" w:rsidP="009C2D11">
      <w:pPr>
        <w:jc w:val="both"/>
        <w:rPr>
          <w:color w:val="auto"/>
        </w:rPr>
      </w:pPr>
      <w:r w:rsidRPr="009F6740">
        <w:rPr>
          <w:color w:val="auto"/>
        </w:rPr>
        <w:t>FACT is looking at a number of initiatives to secure additional sustainable funds in order to meet long range goals and to provide services cost effectively:</w:t>
      </w:r>
    </w:p>
    <w:p w:rsidR="00774B8B" w:rsidRDefault="00774B8B" w:rsidP="00EE5A89">
      <w:pPr>
        <w:rPr>
          <w:color w:val="auto"/>
        </w:rPr>
      </w:pPr>
    </w:p>
    <w:p w:rsidR="00A04D55" w:rsidRPr="009B1977" w:rsidRDefault="00774B8B" w:rsidP="00EE5A89">
      <w:pPr>
        <w:rPr>
          <w:i/>
          <w:color w:val="auto"/>
        </w:rPr>
      </w:pPr>
      <w:r w:rsidRPr="009B1977">
        <w:rPr>
          <w:i/>
          <w:color w:val="auto"/>
        </w:rPr>
        <w:t>Table:</w:t>
      </w:r>
      <w:r w:rsidRPr="009B1977">
        <w:rPr>
          <w:i/>
          <w:color w:val="auto"/>
        </w:rPr>
        <w:tab/>
        <w:t xml:space="preserve">5-1 Sources and Status of FACT Funding </w:t>
      </w:r>
    </w:p>
    <w:tbl>
      <w:tblPr>
        <w:tblStyle w:val="TableGrid"/>
        <w:tblW w:w="0" w:type="auto"/>
        <w:tblLook w:val="04A0" w:firstRow="1" w:lastRow="0" w:firstColumn="1" w:lastColumn="0" w:noHBand="0" w:noVBand="1"/>
      </w:tblPr>
      <w:tblGrid>
        <w:gridCol w:w="2430"/>
        <w:gridCol w:w="1936"/>
        <w:gridCol w:w="1662"/>
        <w:gridCol w:w="1645"/>
      </w:tblGrid>
      <w:tr w:rsidR="00885A97" w:rsidTr="00FF3DE5">
        <w:trPr>
          <w:trHeight w:val="535"/>
        </w:trPr>
        <w:tc>
          <w:tcPr>
            <w:tcW w:w="2430" w:type="dxa"/>
          </w:tcPr>
          <w:p w:rsidR="00885A97" w:rsidRPr="00885A97" w:rsidRDefault="00885A97" w:rsidP="00774B8B">
            <w:pPr>
              <w:rPr>
                <w:b/>
              </w:rPr>
            </w:pPr>
            <w:r w:rsidRPr="00885A97">
              <w:rPr>
                <w:b/>
              </w:rPr>
              <w:t>Grant</w:t>
            </w:r>
          </w:p>
        </w:tc>
        <w:tc>
          <w:tcPr>
            <w:tcW w:w="1936" w:type="dxa"/>
          </w:tcPr>
          <w:p w:rsidR="00885A97" w:rsidRPr="00885A97" w:rsidRDefault="00885A97" w:rsidP="00774B8B">
            <w:pPr>
              <w:rPr>
                <w:b/>
              </w:rPr>
            </w:pPr>
            <w:r w:rsidRPr="00885A97">
              <w:rPr>
                <w:b/>
              </w:rPr>
              <w:t>Program Name</w:t>
            </w:r>
          </w:p>
        </w:tc>
        <w:tc>
          <w:tcPr>
            <w:tcW w:w="1662" w:type="dxa"/>
          </w:tcPr>
          <w:p w:rsidR="00885A97" w:rsidRPr="00885A97" w:rsidRDefault="00885A97" w:rsidP="00774B8B">
            <w:pPr>
              <w:rPr>
                <w:b/>
              </w:rPr>
            </w:pPr>
            <w:r w:rsidRPr="00885A97">
              <w:rPr>
                <w:b/>
              </w:rPr>
              <w:t>Total Funding</w:t>
            </w:r>
          </w:p>
        </w:tc>
        <w:tc>
          <w:tcPr>
            <w:tcW w:w="1645" w:type="dxa"/>
          </w:tcPr>
          <w:p w:rsidR="00885A97" w:rsidRPr="00885A97" w:rsidRDefault="00885A97" w:rsidP="00774B8B">
            <w:pPr>
              <w:rPr>
                <w:b/>
              </w:rPr>
            </w:pPr>
            <w:r w:rsidRPr="00885A97">
              <w:rPr>
                <w:b/>
              </w:rPr>
              <w:t>Status</w:t>
            </w:r>
          </w:p>
        </w:tc>
      </w:tr>
      <w:tr w:rsidR="00885A97" w:rsidTr="00FF3DE5">
        <w:trPr>
          <w:trHeight w:val="510"/>
        </w:trPr>
        <w:tc>
          <w:tcPr>
            <w:tcW w:w="2430" w:type="dxa"/>
          </w:tcPr>
          <w:p w:rsidR="00885A97" w:rsidRPr="00207167" w:rsidRDefault="00885A97" w:rsidP="0095386C">
            <w:pPr>
              <w:spacing w:line="276" w:lineRule="auto"/>
              <w:rPr>
                <w:color w:val="auto"/>
              </w:rPr>
            </w:pPr>
            <w:r w:rsidRPr="00207167">
              <w:rPr>
                <w:color w:val="auto"/>
              </w:rPr>
              <w:t>New Freedom 2006</w:t>
            </w:r>
          </w:p>
        </w:tc>
        <w:tc>
          <w:tcPr>
            <w:tcW w:w="1936" w:type="dxa"/>
          </w:tcPr>
          <w:p w:rsidR="00885A97" w:rsidRPr="00207167" w:rsidRDefault="00885A97" w:rsidP="0095386C">
            <w:pPr>
              <w:spacing w:line="276" w:lineRule="auto"/>
              <w:rPr>
                <w:color w:val="auto"/>
              </w:rPr>
            </w:pPr>
            <w:r w:rsidRPr="00207167">
              <w:rPr>
                <w:color w:val="auto"/>
              </w:rPr>
              <w:t>Mobility Management</w:t>
            </w:r>
          </w:p>
        </w:tc>
        <w:tc>
          <w:tcPr>
            <w:tcW w:w="1662" w:type="dxa"/>
          </w:tcPr>
          <w:p w:rsidR="00885A97" w:rsidRPr="00207167" w:rsidRDefault="00885A97" w:rsidP="0095386C">
            <w:pPr>
              <w:spacing w:line="276" w:lineRule="auto"/>
              <w:rPr>
                <w:color w:val="auto"/>
              </w:rPr>
            </w:pPr>
            <w:r w:rsidRPr="00207167">
              <w:rPr>
                <w:color w:val="auto"/>
              </w:rPr>
              <w:t>$107,007</w:t>
            </w:r>
          </w:p>
        </w:tc>
        <w:tc>
          <w:tcPr>
            <w:tcW w:w="1645" w:type="dxa"/>
          </w:tcPr>
          <w:p w:rsidR="00885A97" w:rsidRPr="00207167" w:rsidRDefault="00885A97" w:rsidP="0095386C">
            <w:pPr>
              <w:spacing w:line="276" w:lineRule="auto"/>
              <w:rPr>
                <w:color w:val="auto"/>
              </w:rPr>
            </w:pPr>
            <w:r w:rsidRPr="00207167">
              <w:rPr>
                <w:color w:val="auto"/>
              </w:rPr>
              <w:t>Closed</w:t>
            </w:r>
          </w:p>
        </w:tc>
      </w:tr>
      <w:tr w:rsidR="00885A97" w:rsidTr="00FF3DE5">
        <w:trPr>
          <w:trHeight w:val="535"/>
        </w:trPr>
        <w:tc>
          <w:tcPr>
            <w:tcW w:w="2430" w:type="dxa"/>
          </w:tcPr>
          <w:p w:rsidR="00885A97" w:rsidRPr="00207167" w:rsidRDefault="00885A97" w:rsidP="0095386C">
            <w:pPr>
              <w:spacing w:line="276" w:lineRule="auto"/>
              <w:rPr>
                <w:color w:val="auto"/>
              </w:rPr>
            </w:pPr>
            <w:r w:rsidRPr="00207167">
              <w:rPr>
                <w:color w:val="auto"/>
              </w:rPr>
              <w:t>New Freedom 2007</w:t>
            </w:r>
          </w:p>
        </w:tc>
        <w:tc>
          <w:tcPr>
            <w:tcW w:w="1936" w:type="dxa"/>
          </w:tcPr>
          <w:p w:rsidR="00885A97" w:rsidRPr="00207167" w:rsidRDefault="00885A97" w:rsidP="0095386C">
            <w:pPr>
              <w:spacing w:line="276" w:lineRule="auto"/>
              <w:rPr>
                <w:color w:val="auto"/>
              </w:rPr>
            </w:pPr>
            <w:r w:rsidRPr="00207167">
              <w:rPr>
                <w:color w:val="auto"/>
              </w:rPr>
              <w:t>Mobility Management</w:t>
            </w:r>
          </w:p>
        </w:tc>
        <w:tc>
          <w:tcPr>
            <w:tcW w:w="1662" w:type="dxa"/>
          </w:tcPr>
          <w:p w:rsidR="0046051E" w:rsidRPr="00207167" w:rsidRDefault="0046051E" w:rsidP="0095386C">
            <w:pPr>
              <w:spacing w:line="276" w:lineRule="auto"/>
              <w:rPr>
                <w:rFonts w:cs="Calibri"/>
                <w:bCs/>
                <w:color w:val="auto"/>
                <w:szCs w:val="22"/>
              </w:rPr>
            </w:pPr>
            <w:r w:rsidRPr="00207167">
              <w:rPr>
                <w:rFonts w:cs="Calibri"/>
                <w:bCs/>
                <w:color w:val="auto"/>
                <w:szCs w:val="22"/>
              </w:rPr>
              <w:t>$519,632</w:t>
            </w:r>
          </w:p>
          <w:p w:rsidR="00885A97" w:rsidRPr="00207167" w:rsidRDefault="00885A97" w:rsidP="0095386C">
            <w:pPr>
              <w:spacing w:line="276" w:lineRule="auto"/>
              <w:rPr>
                <w:color w:val="auto"/>
              </w:rPr>
            </w:pPr>
          </w:p>
        </w:tc>
        <w:tc>
          <w:tcPr>
            <w:tcW w:w="1645" w:type="dxa"/>
          </w:tcPr>
          <w:p w:rsidR="00885A97" w:rsidRPr="00207167" w:rsidRDefault="00885A97" w:rsidP="0095386C">
            <w:pPr>
              <w:spacing w:line="276" w:lineRule="auto"/>
              <w:rPr>
                <w:color w:val="auto"/>
              </w:rPr>
            </w:pPr>
            <w:r w:rsidRPr="00207167">
              <w:rPr>
                <w:color w:val="auto"/>
              </w:rPr>
              <w:t>Active</w:t>
            </w:r>
          </w:p>
        </w:tc>
      </w:tr>
      <w:tr w:rsidR="00885A97" w:rsidTr="00FF3DE5">
        <w:trPr>
          <w:trHeight w:val="535"/>
        </w:trPr>
        <w:tc>
          <w:tcPr>
            <w:tcW w:w="2430" w:type="dxa"/>
          </w:tcPr>
          <w:p w:rsidR="00885A97" w:rsidRPr="00207167" w:rsidRDefault="00885A97" w:rsidP="0095386C">
            <w:pPr>
              <w:spacing w:line="276" w:lineRule="auto"/>
              <w:rPr>
                <w:color w:val="auto"/>
              </w:rPr>
            </w:pPr>
            <w:r w:rsidRPr="00207167">
              <w:rPr>
                <w:color w:val="auto"/>
              </w:rPr>
              <w:t>New Freedom 2008</w:t>
            </w:r>
          </w:p>
        </w:tc>
        <w:tc>
          <w:tcPr>
            <w:tcW w:w="1936" w:type="dxa"/>
          </w:tcPr>
          <w:p w:rsidR="00885A97" w:rsidRPr="00207167" w:rsidRDefault="00885A97" w:rsidP="0095386C">
            <w:pPr>
              <w:spacing w:line="276" w:lineRule="auto"/>
              <w:rPr>
                <w:color w:val="auto"/>
              </w:rPr>
            </w:pPr>
            <w:r w:rsidRPr="00207167">
              <w:rPr>
                <w:color w:val="auto"/>
              </w:rPr>
              <w:t>Mobility Management</w:t>
            </w:r>
          </w:p>
        </w:tc>
        <w:tc>
          <w:tcPr>
            <w:tcW w:w="1662" w:type="dxa"/>
          </w:tcPr>
          <w:p w:rsidR="00885A97" w:rsidRPr="00207167" w:rsidRDefault="00E7285A" w:rsidP="0095386C">
            <w:pPr>
              <w:spacing w:line="276" w:lineRule="auto"/>
              <w:rPr>
                <w:color w:val="auto"/>
              </w:rPr>
            </w:pPr>
            <w:r w:rsidRPr="00207167">
              <w:rPr>
                <w:color w:val="auto"/>
              </w:rPr>
              <w:t>$450,68</w:t>
            </w:r>
            <w:r w:rsidR="00FF3DE5" w:rsidRPr="00207167">
              <w:rPr>
                <w:color w:val="auto"/>
              </w:rPr>
              <w:t>6</w:t>
            </w:r>
          </w:p>
        </w:tc>
        <w:tc>
          <w:tcPr>
            <w:tcW w:w="1645" w:type="dxa"/>
          </w:tcPr>
          <w:p w:rsidR="00885A97" w:rsidRPr="00207167" w:rsidRDefault="00885A97" w:rsidP="0095386C">
            <w:pPr>
              <w:spacing w:line="276" w:lineRule="auto"/>
              <w:rPr>
                <w:color w:val="auto"/>
              </w:rPr>
            </w:pPr>
            <w:r w:rsidRPr="00207167">
              <w:rPr>
                <w:color w:val="auto"/>
              </w:rPr>
              <w:t>Active</w:t>
            </w:r>
          </w:p>
        </w:tc>
      </w:tr>
      <w:tr w:rsidR="00885A97" w:rsidTr="00FF3DE5">
        <w:trPr>
          <w:trHeight w:val="535"/>
        </w:trPr>
        <w:tc>
          <w:tcPr>
            <w:tcW w:w="2430" w:type="dxa"/>
          </w:tcPr>
          <w:p w:rsidR="00885A97" w:rsidRPr="00207167" w:rsidRDefault="00885A97" w:rsidP="0095386C">
            <w:pPr>
              <w:spacing w:line="276" w:lineRule="auto"/>
              <w:rPr>
                <w:color w:val="auto"/>
              </w:rPr>
            </w:pPr>
            <w:r w:rsidRPr="00207167">
              <w:rPr>
                <w:color w:val="auto"/>
              </w:rPr>
              <w:t>New Freedom 2010</w:t>
            </w:r>
          </w:p>
        </w:tc>
        <w:tc>
          <w:tcPr>
            <w:tcW w:w="1936" w:type="dxa"/>
          </w:tcPr>
          <w:p w:rsidR="00885A97" w:rsidRPr="00207167" w:rsidRDefault="00885A97" w:rsidP="0095386C">
            <w:pPr>
              <w:spacing w:line="276" w:lineRule="auto"/>
              <w:rPr>
                <w:color w:val="auto"/>
              </w:rPr>
            </w:pPr>
            <w:r w:rsidRPr="00207167">
              <w:rPr>
                <w:color w:val="auto"/>
              </w:rPr>
              <w:t>Mobility Management &amp; MedAccessRIDE</w:t>
            </w:r>
          </w:p>
        </w:tc>
        <w:tc>
          <w:tcPr>
            <w:tcW w:w="1662" w:type="dxa"/>
          </w:tcPr>
          <w:p w:rsidR="00885A97" w:rsidRPr="00207167" w:rsidRDefault="00885A97" w:rsidP="0095386C">
            <w:pPr>
              <w:spacing w:line="276" w:lineRule="auto"/>
              <w:rPr>
                <w:color w:val="auto"/>
              </w:rPr>
            </w:pPr>
            <w:r w:rsidRPr="00207167">
              <w:rPr>
                <w:color w:val="auto"/>
              </w:rPr>
              <w:t>$260,000</w:t>
            </w:r>
          </w:p>
        </w:tc>
        <w:tc>
          <w:tcPr>
            <w:tcW w:w="1645" w:type="dxa"/>
          </w:tcPr>
          <w:p w:rsidR="00885A97" w:rsidRPr="00207167" w:rsidRDefault="00E7285A" w:rsidP="0095386C">
            <w:pPr>
              <w:spacing w:line="276" w:lineRule="auto"/>
              <w:rPr>
                <w:color w:val="auto"/>
              </w:rPr>
            </w:pPr>
            <w:r w:rsidRPr="00207167">
              <w:rPr>
                <w:color w:val="auto"/>
              </w:rPr>
              <w:t>Approved</w:t>
            </w:r>
          </w:p>
        </w:tc>
      </w:tr>
      <w:tr w:rsidR="00FF3DE5" w:rsidTr="00FF3DE5">
        <w:trPr>
          <w:trHeight w:val="535"/>
        </w:trPr>
        <w:tc>
          <w:tcPr>
            <w:tcW w:w="2430" w:type="dxa"/>
          </w:tcPr>
          <w:p w:rsidR="00FF3DE5" w:rsidRPr="00207167" w:rsidRDefault="00FF3DE5" w:rsidP="0095386C">
            <w:pPr>
              <w:spacing w:line="276" w:lineRule="auto"/>
              <w:rPr>
                <w:color w:val="auto"/>
              </w:rPr>
            </w:pPr>
            <w:r w:rsidRPr="00207167">
              <w:rPr>
                <w:color w:val="auto"/>
              </w:rPr>
              <w:t>Senior Mini Grant 2009</w:t>
            </w:r>
          </w:p>
        </w:tc>
        <w:tc>
          <w:tcPr>
            <w:tcW w:w="1936" w:type="dxa"/>
          </w:tcPr>
          <w:p w:rsidR="00FF3DE5" w:rsidRPr="00207167" w:rsidRDefault="00FF3DE5" w:rsidP="0095386C">
            <w:pPr>
              <w:spacing w:line="276" w:lineRule="auto"/>
              <w:rPr>
                <w:color w:val="auto"/>
              </w:rPr>
            </w:pPr>
            <w:r w:rsidRPr="00207167">
              <w:rPr>
                <w:color w:val="auto"/>
              </w:rPr>
              <w:t>RideFACT</w:t>
            </w:r>
          </w:p>
        </w:tc>
        <w:tc>
          <w:tcPr>
            <w:tcW w:w="1662" w:type="dxa"/>
          </w:tcPr>
          <w:p w:rsidR="00FF3DE5" w:rsidRPr="00207167" w:rsidRDefault="00FF3DE5" w:rsidP="0095386C">
            <w:pPr>
              <w:spacing w:line="276" w:lineRule="auto"/>
              <w:rPr>
                <w:color w:val="auto"/>
              </w:rPr>
            </w:pPr>
            <w:r w:rsidRPr="00207167">
              <w:rPr>
                <w:color w:val="auto"/>
              </w:rPr>
              <w:t>$125,000</w:t>
            </w:r>
          </w:p>
        </w:tc>
        <w:tc>
          <w:tcPr>
            <w:tcW w:w="1645" w:type="dxa"/>
          </w:tcPr>
          <w:p w:rsidR="00FF3DE5" w:rsidRPr="00207167" w:rsidRDefault="00FF3DE5" w:rsidP="0095386C">
            <w:pPr>
              <w:spacing w:line="276" w:lineRule="auto"/>
              <w:rPr>
                <w:color w:val="auto"/>
              </w:rPr>
            </w:pPr>
            <w:r w:rsidRPr="00207167">
              <w:rPr>
                <w:color w:val="auto"/>
              </w:rPr>
              <w:t>Active</w:t>
            </w:r>
          </w:p>
        </w:tc>
      </w:tr>
      <w:tr w:rsidR="00885A97" w:rsidTr="00FF3DE5">
        <w:trPr>
          <w:trHeight w:val="535"/>
        </w:trPr>
        <w:tc>
          <w:tcPr>
            <w:tcW w:w="2430" w:type="dxa"/>
          </w:tcPr>
          <w:p w:rsidR="00885A97" w:rsidRPr="00207167" w:rsidRDefault="00885A97" w:rsidP="0095386C">
            <w:pPr>
              <w:spacing w:line="276" w:lineRule="auto"/>
              <w:rPr>
                <w:color w:val="auto"/>
              </w:rPr>
            </w:pPr>
            <w:r w:rsidRPr="00207167">
              <w:rPr>
                <w:color w:val="auto"/>
              </w:rPr>
              <w:t>Senior Mini Grant 2010</w:t>
            </w:r>
          </w:p>
        </w:tc>
        <w:tc>
          <w:tcPr>
            <w:tcW w:w="1936" w:type="dxa"/>
          </w:tcPr>
          <w:p w:rsidR="00885A97" w:rsidRPr="00207167" w:rsidRDefault="00885A97" w:rsidP="0095386C">
            <w:pPr>
              <w:spacing w:line="276" w:lineRule="auto"/>
              <w:rPr>
                <w:color w:val="auto"/>
              </w:rPr>
            </w:pPr>
            <w:r w:rsidRPr="00207167">
              <w:rPr>
                <w:color w:val="auto"/>
              </w:rPr>
              <w:t xml:space="preserve">Mobility </w:t>
            </w:r>
            <w:r w:rsidR="00E7285A" w:rsidRPr="00207167">
              <w:rPr>
                <w:color w:val="auto"/>
              </w:rPr>
              <w:t>Management &amp; MedAccessRIDE</w:t>
            </w:r>
          </w:p>
        </w:tc>
        <w:tc>
          <w:tcPr>
            <w:tcW w:w="1662" w:type="dxa"/>
          </w:tcPr>
          <w:p w:rsidR="00885A97" w:rsidRPr="00207167" w:rsidRDefault="00885A97" w:rsidP="0095386C">
            <w:pPr>
              <w:spacing w:line="276" w:lineRule="auto"/>
              <w:rPr>
                <w:color w:val="auto"/>
              </w:rPr>
            </w:pPr>
            <w:r w:rsidRPr="00207167">
              <w:rPr>
                <w:color w:val="auto"/>
              </w:rPr>
              <w:t>$65,000</w:t>
            </w:r>
          </w:p>
        </w:tc>
        <w:tc>
          <w:tcPr>
            <w:tcW w:w="1645" w:type="dxa"/>
          </w:tcPr>
          <w:p w:rsidR="00885A97" w:rsidRPr="00207167" w:rsidRDefault="00E7285A" w:rsidP="0095386C">
            <w:pPr>
              <w:spacing w:line="276" w:lineRule="auto"/>
              <w:rPr>
                <w:color w:val="auto"/>
              </w:rPr>
            </w:pPr>
            <w:r w:rsidRPr="00207167">
              <w:rPr>
                <w:color w:val="auto"/>
              </w:rPr>
              <w:t>Approved</w:t>
            </w:r>
          </w:p>
        </w:tc>
      </w:tr>
      <w:tr w:rsidR="00885A97" w:rsidTr="00FF3DE5">
        <w:trPr>
          <w:trHeight w:val="440"/>
        </w:trPr>
        <w:tc>
          <w:tcPr>
            <w:tcW w:w="2430" w:type="dxa"/>
          </w:tcPr>
          <w:p w:rsidR="00885A97" w:rsidRPr="00207167" w:rsidRDefault="00885A97" w:rsidP="0095386C">
            <w:pPr>
              <w:spacing w:line="276" w:lineRule="auto"/>
              <w:rPr>
                <w:color w:val="auto"/>
              </w:rPr>
            </w:pPr>
            <w:r w:rsidRPr="00207167">
              <w:rPr>
                <w:color w:val="auto"/>
              </w:rPr>
              <w:t>Senior Mini Grant 2010</w:t>
            </w:r>
          </w:p>
        </w:tc>
        <w:tc>
          <w:tcPr>
            <w:tcW w:w="1936" w:type="dxa"/>
          </w:tcPr>
          <w:p w:rsidR="00885A97" w:rsidRPr="00207167" w:rsidRDefault="00885A97" w:rsidP="0095386C">
            <w:pPr>
              <w:spacing w:line="276" w:lineRule="auto"/>
              <w:rPr>
                <w:color w:val="auto"/>
              </w:rPr>
            </w:pPr>
            <w:r w:rsidRPr="00207167">
              <w:rPr>
                <w:color w:val="auto"/>
              </w:rPr>
              <w:t>MedRIDE</w:t>
            </w:r>
          </w:p>
        </w:tc>
        <w:tc>
          <w:tcPr>
            <w:tcW w:w="1662" w:type="dxa"/>
          </w:tcPr>
          <w:p w:rsidR="00885A97" w:rsidRPr="00207167" w:rsidRDefault="00885A97" w:rsidP="0095386C">
            <w:pPr>
              <w:spacing w:line="276" w:lineRule="auto"/>
              <w:rPr>
                <w:color w:val="auto"/>
              </w:rPr>
            </w:pPr>
            <w:r w:rsidRPr="00207167">
              <w:rPr>
                <w:color w:val="auto"/>
              </w:rPr>
              <w:t>$400,000</w:t>
            </w:r>
          </w:p>
        </w:tc>
        <w:tc>
          <w:tcPr>
            <w:tcW w:w="1645" w:type="dxa"/>
          </w:tcPr>
          <w:p w:rsidR="00885A97" w:rsidRPr="00207167" w:rsidRDefault="00E7285A" w:rsidP="0095386C">
            <w:pPr>
              <w:spacing w:line="276" w:lineRule="auto"/>
              <w:rPr>
                <w:color w:val="auto"/>
              </w:rPr>
            </w:pPr>
            <w:r w:rsidRPr="00207167">
              <w:rPr>
                <w:color w:val="auto"/>
              </w:rPr>
              <w:t>Approved</w:t>
            </w:r>
          </w:p>
        </w:tc>
      </w:tr>
      <w:tr w:rsidR="00885A97" w:rsidTr="00FF3DE5">
        <w:trPr>
          <w:trHeight w:val="440"/>
        </w:trPr>
        <w:tc>
          <w:tcPr>
            <w:tcW w:w="2430" w:type="dxa"/>
          </w:tcPr>
          <w:p w:rsidR="00885A97" w:rsidRPr="00207167" w:rsidRDefault="00885A97" w:rsidP="0095386C">
            <w:pPr>
              <w:spacing w:line="276" w:lineRule="auto"/>
              <w:rPr>
                <w:color w:val="auto"/>
              </w:rPr>
            </w:pPr>
            <w:r w:rsidRPr="00207167">
              <w:rPr>
                <w:color w:val="auto"/>
              </w:rPr>
              <w:t>New Freedom 2010</w:t>
            </w:r>
          </w:p>
        </w:tc>
        <w:tc>
          <w:tcPr>
            <w:tcW w:w="1936" w:type="dxa"/>
          </w:tcPr>
          <w:p w:rsidR="00885A97" w:rsidRPr="00207167" w:rsidRDefault="00FF3DE5" w:rsidP="0095386C">
            <w:pPr>
              <w:spacing w:line="276" w:lineRule="auto"/>
              <w:rPr>
                <w:color w:val="auto"/>
              </w:rPr>
            </w:pPr>
            <w:r w:rsidRPr="00207167">
              <w:rPr>
                <w:color w:val="auto"/>
              </w:rPr>
              <w:t>MedRIDE</w:t>
            </w:r>
          </w:p>
        </w:tc>
        <w:tc>
          <w:tcPr>
            <w:tcW w:w="1662" w:type="dxa"/>
          </w:tcPr>
          <w:p w:rsidR="00885A97" w:rsidRPr="00207167" w:rsidRDefault="00885A97" w:rsidP="0095386C">
            <w:pPr>
              <w:spacing w:line="276" w:lineRule="auto"/>
              <w:rPr>
                <w:color w:val="auto"/>
              </w:rPr>
            </w:pPr>
            <w:r w:rsidRPr="00207167">
              <w:rPr>
                <w:color w:val="auto"/>
              </w:rPr>
              <w:t>$100,000</w:t>
            </w:r>
          </w:p>
        </w:tc>
        <w:tc>
          <w:tcPr>
            <w:tcW w:w="1645" w:type="dxa"/>
          </w:tcPr>
          <w:p w:rsidR="00885A97" w:rsidRPr="00207167" w:rsidRDefault="00FF3DE5" w:rsidP="0095386C">
            <w:pPr>
              <w:spacing w:line="276" w:lineRule="auto"/>
              <w:rPr>
                <w:color w:val="auto"/>
              </w:rPr>
            </w:pPr>
            <w:r w:rsidRPr="00207167">
              <w:rPr>
                <w:color w:val="auto"/>
              </w:rPr>
              <w:t>Approved</w:t>
            </w:r>
          </w:p>
        </w:tc>
      </w:tr>
      <w:tr w:rsidR="00207167" w:rsidTr="00FF3DE5">
        <w:trPr>
          <w:trHeight w:val="440"/>
        </w:trPr>
        <w:tc>
          <w:tcPr>
            <w:tcW w:w="2430" w:type="dxa"/>
          </w:tcPr>
          <w:p w:rsidR="00207167" w:rsidRPr="00207167" w:rsidRDefault="00207167" w:rsidP="0095386C">
            <w:pPr>
              <w:spacing w:line="276" w:lineRule="auto"/>
              <w:rPr>
                <w:color w:val="auto"/>
              </w:rPr>
            </w:pPr>
            <w:r w:rsidRPr="00207167">
              <w:rPr>
                <w:color w:val="auto"/>
              </w:rPr>
              <w:t>New Freedom 2011</w:t>
            </w:r>
          </w:p>
        </w:tc>
        <w:tc>
          <w:tcPr>
            <w:tcW w:w="1936" w:type="dxa"/>
          </w:tcPr>
          <w:p w:rsidR="00207167" w:rsidRPr="00207167" w:rsidRDefault="00207167" w:rsidP="0095386C">
            <w:pPr>
              <w:spacing w:line="276" w:lineRule="auto"/>
              <w:rPr>
                <w:color w:val="auto"/>
              </w:rPr>
            </w:pPr>
            <w:r w:rsidRPr="00207167">
              <w:rPr>
                <w:color w:val="auto"/>
              </w:rPr>
              <w:t>Mobility Management and Brokerage</w:t>
            </w:r>
          </w:p>
        </w:tc>
        <w:tc>
          <w:tcPr>
            <w:tcW w:w="1662" w:type="dxa"/>
          </w:tcPr>
          <w:p w:rsidR="00207167" w:rsidRPr="00207167" w:rsidRDefault="00B21E2D" w:rsidP="0095386C">
            <w:pPr>
              <w:spacing w:line="276" w:lineRule="auto"/>
              <w:rPr>
                <w:color w:val="auto"/>
              </w:rPr>
            </w:pPr>
            <w:r>
              <w:rPr>
                <w:color w:val="auto"/>
              </w:rPr>
              <w:t>$160,000</w:t>
            </w:r>
          </w:p>
        </w:tc>
        <w:tc>
          <w:tcPr>
            <w:tcW w:w="1645" w:type="dxa"/>
          </w:tcPr>
          <w:p w:rsidR="00207167" w:rsidRPr="00207167" w:rsidRDefault="00207167" w:rsidP="0095386C">
            <w:pPr>
              <w:spacing w:line="276" w:lineRule="auto"/>
              <w:rPr>
                <w:color w:val="auto"/>
              </w:rPr>
            </w:pPr>
            <w:r>
              <w:rPr>
                <w:color w:val="auto"/>
              </w:rPr>
              <w:t>Pending Review</w:t>
            </w:r>
          </w:p>
        </w:tc>
      </w:tr>
      <w:tr w:rsidR="00207167" w:rsidTr="00FF3DE5">
        <w:trPr>
          <w:trHeight w:val="440"/>
        </w:trPr>
        <w:tc>
          <w:tcPr>
            <w:tcW w:w="2430" w:type="dxa"/>
          </w:tcPr>
          <w:p w:rsidR="00207167" w:rsidRPr="00207167" w:rsidRDefault="00207167" w:rsidP="0095386C">
            <w:pPr>
              <w:spacing w:line="276" w:lineRule="auto"/>
              <w:rPr>
                <w:color w:val="auto"/>
              </w:rPr>
            </w:pPr>
            <w:r w:rsidRPr="00207167">
              <w:rPr>
                <w:color w:val="auto"/>
              </w:rPr>
              <w:t>New Freedom 2011</w:t>
            </w:r>
          </w:p>
        </w:tc>
        <w:tc>
          <w:tcPr>
            <w:tcW w:w="1936" w:type="dxa"/>
          </w:tcPr>
          <w:p w:rsidR="00207167" w:rsidRPr="00207167" w:rsidRDefault="00207167" w:rsidP="0095386C">
            <w:pPr>
              <w:spacing w:line="276" w:lineRule="auto"/>
              <w:rPr>
                <w:color w:val="auto"/>
              </w:rPr>
            </w:pPr>
            <w:r w:rsidRPr="00207167">
              <w:rPr>
                <w:color w:val="auto"/>
              </w:rPr>
              <w:t>MedAccessRIDE</w:t>
            </w:r>
          </w:p>
        </w:tc>
        <w:tc>
          <w:tcPr>
            <w:tcW w:w="1662" w:type="dxa"/>
          </w:tcPr>
          <w:p w:rsidR="00207167" w:rsidRPr="00207167" w:rsidRDefault="00B21E2D" w:rsidP="0095386C">
            <w:pPr>
              <w:spacing w:line="276" w:lineRule="auto"/>
              <w:rPr>
                <w:color w:val="auto"/>
              </w:rPr>
            </w:pPr>
            <w:r>
              <w:rPr>
                <w:color w:val="auto"/>
              </w:rPr>
              <w:t>$160,000</w:t>
            </w:r>
          </w:p>
        </w:tc>
        <w:tc>
          <w:tcPr>
            <w:tcW w:w="1645" w:type="dxa"/>
          </w:tcPr>
          <w:p w:rsidR="00207167" w:rsidRPr="00207167" w:rsidRDefault="00207167" w:rsidP="0095386C">
            <w:pPr>
              <w:spacing w:line="276" w:lineRule="auto"/>
              <w:rPr>
                <w:color w:val="auto"/>
              </w:rPr>
            </w:pPr>
            <w:r>
              <w:rPr>
                <w:color w:val="auto"/>
              </w:rPr>
              <w:t>Pending Review</w:t>
            </w:r>
          </w:p>
        </w:tc>
      </w:tr>
      <w:tr w:rsidR="00207167" w:rsidTr="00FF3DE5">
        <w:trPr>
          <w:trHeight w:val="440"/>
        </w:trPr>
        <w:tc>
          <w:tcPr>
            <w:tcW w:w="2430" w:type="dxa"/>
          </w:tcPr>
          <w:p w:rsidR="00207167" w:rsidRPr="00207167" w:rsidRDefault="00207167" w:rsidP="0095386C">
            <w:pPr>
              <w:spacing w:line="276" w:lineRule="auto"/>
              <w:rPr>
                <w:color w:val="auto"/>
              </w:rPr>
            </w:pPr>
            <w:r w:rsidRPr="00207167">
              <w:rPr>
                <w:color w:val="auto"/>
              </w:rPr>
              <w:t>Job Access and Reverse Commute (JARC)</w:t>
            </w:r>
          </w:p>
        </w:tc>
        <w:tc>
          <w:tcPr>
            <w:tcW w:w="1936" w:type="dxa"/>
          </w:tcPr>
          <w:p w:rsidR="00207167" w:rsidRPr="00207167" w:rsidRDefault="00207167" w:rsidP="0095386C">
            <w:pPr>
              <w:spacing w:line="276" w:lineRule="auto"/>
              <w:rPr>
                <w:color w:val="auto"/>
              </w:rPr>
            </w:pPr>
            <w:r w:rsidRPr="00207167">
              <w:rPr>
                <w:color w:val="auto"/>
              </w:rPr>
              <w:t>WorkRIDE</w:t>
            </w:r>
          </w:p>
        </w:tc>
        <w:tc>
          <w:tcPr>
            <w:tcW w:w="1662" w:type="dxa"/>
          </w:tcPr>
          <w:p w:rsidR="00207167" w:rsidRPr="00207167" w:rsidRDefault="00B21E2D" w:rsidP="0095386C">
            <w:pPr>
              <w:spacing w:line="276" w:lineRule="auto"/>
              <w:rPr>
                <w:color w:val="auto"/>
              </w:rPr>
            </w:pPr>
            <w:r>
              <w:rPr>
                <w:color w:val="auto"/>
              </w:rPr>
              <w:t>$160,000</w:t>
            </w:r>
          </w:p>
        </w:tc>
        <w:tc>
          <w:tcPr>
            <w:tcW w:w="1645" w:type="dxa"/>
          </w:tcPr>
          <w:p w:rsidR="00207167" w:rsidRPr="00207167" w:rsidRDefault="00207167" w:rsidP="0095386C">
            <w:pPr>
              <w:spacing w:line="276" w:lineRule="auto"/>
              <w:rPr>
                <w:color w:val="auto"/>
              </w:rPr>
            </w:pPr>
            <w:r>
              <w:rPr>
                <w:color w:val="auto"/>
              </w:rPr>
              <w:t>Pending Review</w:t>
            </w:r>
          </w:p>
        </w:tc>
      </w:tr>
      <w:tr w:rsidR="00E34C14" w:rsidTr="00FF3DE5">
        <w:trPr>
          <w:trHeight w:val="440"/>
        </w:trPr>
        <w:tc>
          <w:tcPr>
            <w:tcW w:w="2430" w:type="dxa"/>
          </w:tcPr>
          <w:p w:rsidR="00E34C14" w:rsidRPr="00207167" w:rsidRDefault="00E34C14" w:rsidP="0095386C">
            <w:pPr>
              <w:spacing w:line="276" w:lineRule="auto"/>
              <w:rPr>
                <w:color w:val="auto"/>
              </w:rPr>
            </w:pPr>
            <w:r w:rsidRPr="00207167">
              <w:rPr>
                <w:color w:val="auto"/>
              </w:rPr>
              <w:t>5310</w:t>
            </w:r>
          </w:p>
        </w:tc>
        <w:tc>
          <w:tcPr>
            <w:tcW w:w="1936" w:type="dxa"/>
          </w:tcPr>
          <w:p w:rsidR="00E34C14" w:rsidRPr="00207167" w:rsidRDefault="00E34C14" w:rsidP="0095386C">
            <w:pPr>
              <w:spacing w:line="276" w:lineRule="auto"/>
              <w:rPr>
                <w:color w:val="auto"/>
              </w:rPr>
            </w:pPr>
            <w:r w:rsidRPr="00207167">
              <w:rPr>
                <w:color w:val="auto"/>
              </w:rPr>
              <w:t>Transportation for Individuals with Disabilities</w:t>
            </w:r>
          </w:p>
        </w:tc>
        <w:tc>
          <w:tcPr>
            <w:tcW w:w="1662" w:type="dxa"/>
          </w:tcPr>
          <w:p w:rsidR="00E34C14" w:rsidRPr="00207167" w:rsidRDefault="00E34C14" w:rsidP="0095386C">
            <w:pPr>
              <w:spacing w:line="276" w:lineRule="auto"/>
              <w:rPr>
                <w:color w:val="auto"/>
              </w:rPr>
            </w:pPr>
            <w:r w:rsidRPr="00207167">
              <w:rPr>
                <w:color w:val="auto"/>
              </w:rPr>
              <w:t>$308,000</w:t>
            </w:r>
          </w:p>
        </w:tc>
        <w:tc>
          <w:tcPr>
            <w:tcW w:w="1645" w:type="dxa"/>
          </w:tcPr>
          <w:p w:rsidR="00E34C14" w:rsidRPr="00207167" w:rsidRDefault="00E34C14" w:rsidP="0095386C">
            <w:pPr>
              <w:spacing w:line="276" w:lineRule="auto"/>
              <w:rPr>
                <w:color w:val="auto"/>
              </w:rPr>
            </w:pPr>
            <w:r w:rsidRPr="00207167">
              <w:rPr>
                <w:color w:val="auto"/>
              </w:rPr>
              <w:t>Approved</w:t>
            </w:r>
          </w:p>
        </w:tc>
      </w:tr>
      <w:tr w:rsidR="00AB0CB0" w:rsidTr="00FF3DE5">
        <w:trPr>
          <w:trHeight w:val="440"/>
        </w:trPr>
        <w:tc>
          <w:tcPr>
            <w:tcW w:w="2430" w:type="dxa"/>
          </w:tcPr>
          <w:p w:rsidR="00AB0CB0" w:rsidRPr="00207167" w:rsidRDefault="00AB0CB0" w:rsidP="0095386C">
            <w:pPr>
              <w:spacing w:line="276" w:lineRule="auto"/>
              <w:rPr>
                <w:color w:val="auto"/>
              </w:rPr>
            </w:pPr>
            <w:r>
              <w:rPr>
                <w:color w:val="auto"/>
              </w:rPr>
              <w:t xml:space="preserve">National Center on Senior Transportation </w:t>
            </w:r>
            <w:r w:rsidR="001E2AD4">
              <w:rPr>
                <w:color w:val="auto"/>
              </w:rPr>
              <w:t>(NCST)</w:t>
            </w:r>
          </w:p>
        </w:tc>
        <w:tc>
          <w:tcPr>
            <w:tcW w:w="1936" w:type="dxa"/>
          </w:tcPr>
          <w:p w:rsidR="00AB0CB0" w:rsidRPr="00207167" w:rsidRDefault="001E2AD4" w:rsidP="0095386C">
            <w:pPr>
              <w:spacing w:line="276" w:lineRule="auto"/>
              <w:rPr>
                <w:color w:val="auto"/>
              </w:rPr>
            </w:pPr>
            <w:r>
              <w:rPr>
                <w:color w:val="auto"/>
              </w:rPr>
              <w:t>Mobility Management for Diverse Seniors</w:t>
            </w:r>
          </w:p>
        </w:tc>
        <w:tc>
          <w:tcPr>
            <w:tcW w:w="1662" w:type="dxa"/>
          </w:tcPr>
          <w:p w:rsidR="00AB0CB0" w:rsidRPr="00207167" w:rsidRDefault="00FF2DF2" w:rsidP="0095386C">
            <w:pPr>
              <w:spacing w:line="276" w:lineRule="auto"/>
              <w:rPr>
                <w:color w:val="auto"/>
              </w:rPr>
            </w:pPr>
            <w:r>
              <w:rPr>
                <w:color w:val="auto"/>
              </w:rPr>
              <w:t>$50,000</w:t>
            </w:r>
          </w:p>
        </w:tc>
        <w:tc>
          <w:tcPr>
            <w:tcW w:w="1645" w:type="dxa"/>
          </w:tcPr>
          <w:p w:rsidR="00AB0CB0" w:rsidRPr="00207167" w:rsidRDefault="001E2AD4" w:rsidP="0095386C">
            <w:pPr>
              <w:spacing w:line="276" w:lineRule="auto"/>
              <w:rPr>
                <w:color w:val="auto"/>
              </w:rPr>
            </w:pPr>
            <w:r>
              <w:rPr>
                <w:color w:val="auto"/>
              </w:rPr>
              <w:t>Pending Review</w:t>
            </w:r>
          </w:p>
        </w:tc>
      </w:tr>
      <w:tr w:rsidR="00885A97" w:rsidTr="00FF3DE5">
        <w:trPr>
          <w:trHeight w:val="535"/>
        </w:trPr>
        <w:tc>
          <w:tcPr>
            <w:tcW w:w="2430" w:type="dxa"/>
          </w:tcPr>
          <w:p w:rsidR="00885A97" w:rsidRPr="00207167" w:rsidRDefault="00885A97" w:rsidP="0095386C">
            <w:pPr>
              <w:spacing w:line="276" w:lineRule="auto"/>
              <w:rPr>
                <w:color w:val="auto"/>
              </w:rPr>
            </w:pPr>
            <w:r w:rsidRPr="00207167">
              <w:rPr>
                <w:color w:val="auto"/>
              </w:rPr>
              <w:t>CTSA Reserve</w:t>
            </w:r>
          </w:p>
        </w:tc>
        <w:tc>
          <w:tcPr>
            <w:tcW w:w="1936" w:type="dxa"/>
          </w:tcPr>
          <w:p w:rsidR="00885A97" w:rsidRPr="00207167" w:rsidRDefault="00885A97" w:rsidP="0095386C">
            <w:pPr>
              <w:spacing w:line="276" w:lineRule="auto"/>
              <w:rPr>
                <w:color w:val="auto"/>
              </w:rPr>
            </w:pPr>
            <w:r w:rsidRPr="00207167">
              <w:rPr>
                <w:color w:val="auto"/>
              </w:rPr>
              <w:t>-</w:t>
            </w:r>
          </w:p>
        </w:tc>
        <w:tc>
          <w:tcPr>
            <w:tcW w:w="1662" w:type="dxa"/>
          </w:tcPr>
          <w:p w:rsidR="00885A97" w:rsidRPr="00207167" w:rsidRDefault="00591485" w:rsidP="0095386C">
            <w:pPr>
              <w:spacing w:line="276" w:lineRule="auto"/>
              <w:rPr>
                <w:color w:val="auto"/>
              </w:rPr>
            </w:pPr>
            <w:r w:rsidRPr="00207167">
              <w:rPr>
                <w:color w:val="auto"/>
              </w:rPr>
              <w:t>$</w:t>
            </w:r>
            <w:r w:rsidR="001E2AD4">
              <w:rPr>
                <w:color w:val="auto"/>
              </w:rPr>
              <w:t>119,751.52</w:t>
            </w:r>
          </w:p>
        </w:tc>
        <w:tc>
          <w:tcPr>
            <w:tcW w:w="1645" w:type="dxa"/>
          </w:tcPr>
          <w:p w:rsidR="00885A97" w:rsidRPr="00207167" w:rsidRDefault="00885A97" w:rsidP="0095386C">
            <w:pPr>
              <w:spacing w:line="276" w:lineRule="auto"/>
              <w:rPr>
                <w:color w:val="auto"/>
              </w:rPr>
            </w:pPr>
            <w:r w:rsidRPr="00207167">
              <w:rPr>
                <w:color w:val="auto"/>
              </w:rPr>
              <w:t>Open</w:t>
            </w:r>
          </w:p>
        </w:tc>
      </w:tr>
      <w:tr w:rsidR="00885A97" w:rsidTr="00FF3DE5">
        <w:trPr>
          <w:trHeight w:val="341"/>
        </w:trPr>
        <w:tc>
          <w:tcPr>
            <w:tcW w:w="2430" w:type="dxa"/>
          </w:tcPr>
          <w:p w:rsidR="00885A97" w:rsidRPr="00207167" w:rsidRDefault="00885A97" w:rsidP="0095386C">
            <w:pPr>
              <w:spacing w:line="276" w:lineRule="auto"/>
              <w:rPr>
                <w:color w:val="auto"/>
              </w:rPr>
            </w:pPr>
            <w:r w:rsidRPr="00207167">
              <w:rPr>
                <w:color w:val="auto"/>
              </w:rPr>
              <w:t>Bill Horn</w:t>
            </w:r>
            <w:r w:rsidR="00FF3DE5" w:rsidRPr="00207167">
              <w:rPr>
                <w:color w:val="auto"/>
              </w:rPr>
              <w:t xml:space="preserve"> County Grant</w:t>
            </w:r>
          </w:p>
        </w:tc>
        <w:tc>
          <w:tcPr>
            <w:tcW w:w="1936" w:type="dxa"/>
          </w:tcPr>
          <w:p w:rsidR="00885A97" w:rsidRPr="00207167" w:rsidRDefault="00885A97" w:rsidP="0095386C">
            <w:pPr>
              <w:spacing w:line="276" w:lineRule="auto"/>
              <w:rPr>
                <w:color w:val="auto"/>
              </w:rPr>
            </w:pPr>
            <w:r w:rsidRPr="00207167">
              <w:rPr>
                <w:color w:val="auto"/>
              </w:rPr>
              <w:t>-</w:t>
            </w:r>
          </w:p>
        </w:tc>
        <w:tc>
          <w:tcPr>
            <w:tcW w:w="1662" w:type="dxa"/>
          </w:tcPr>
          <w:p w:rsidR="00885A97" w:rsidRPr="00207167" w:rsidRDefault="00885A97" w:rsidP="0095386C">
            <w:pPr>
              <w:spacing w:line="276" w:lineRule="auto"/>
              <w:rPr>
                <w:color w:val="auto"/>
              </w:rPr>
            </w:pPr>
            <w:r w:rsidRPr="00207167">
              <w:rPr>
                <w:color w:val="auto"/>
              </w:rPr>
              <w:t>$64,000</w:t>
            </w:r>
          </w:p>
        </w:tc>
        <w:tc>
          <w:tcPr>
            <w:tcW w:w="1645" w:type="dxa"/>
          </w:tcPr>
          <w:p w:rsidR="00885A97" w:rsidRPr="00207167" w:rsidRDefault="00AE2DE5" w:rsidP="0095386C">
            <w:pPr>
              <w:spacing w:line="276" w:lineRule="auto"/>
              <w:rPr>
                <w:color w:val="auto"/>
              </w:rPr>
            </w:pPr>
            <w:r w:rsidRPr="00207167">
              <w:rPr>
                <w:color w:val="auto"/>
              </w:rPr>
              <w:t>Closed</w:t>
            </w:r>
          </w:p>
        </w:tc>
      </w:tr>
      <w:tr w:rsidR="00885A97" w:rsidTr="00FF3DE5">
        <w:trPr>
          <w:trHeight w:val="341"/>
        </w:trPr>
        <w:tc>
          <w:tcPr>
            <w:tcW w:w="2430" w:type="dxa"/>
          </w:tcPr>
          <w:p w:rsidR="00885A97" w:rsidRPr="00AE2DE5" w:rsidRDefault="00FF3DE5" w:rsidP="0095386C">
            <w:pPr>
              <w:spacing w:line="276" w:lineRule="auto"/>
              <w:rPr>
                <w:color w:val="auto"/>
              </w:rPr>
            </w:pPr>
            <w:r w:rsidRPr="00AE2DE5">
              <w:rPr>
                <w:color w:val="auto"/>
              </w:rPr>
              <w:t>Donations</w:t>
            </w:r>
          </w:p>
        </w:tc>
        <w:tc>
          <w:tcPr>
            <w:tcW w:w="1936" w:type="dxa"/>
          </w:tcPr>
          <w:p w:rsidR="00885A97" w:rsidRPr="00AE2DE5" w:rsidRDefault="00885A97" w:rsidP="0095386C">
            <w:pPr>
              <w:spacing w:line="276" w:lineRule="auto"/>
              <w:rPr>
                <w:color w:val="auto"/>
              </w:rPr>
            </w:pPr>
            <w:r w:rsidRPr="00AE2DE5">
              <w:rPr>
                <w:color w:val="auto"/>
              </w:rPr>
              <w:t>-</w:t>
            </w:r>
          </w:p>
        </w:tc>
        <w:tc>
          <w:tcPr>
            <w:tcW w:w="1662" w:type="dxa"/>
          </w:tcPr>
          <w:p w:rsidR="00885A97" w:rsidRPr="00AE2DE5" w:rsidRDefault="00885A97" w:rsidP="0095386C">
            <w:pPr>
              <w:spacing w:line="276" w:lineRule="auto"/>
              <w:rPr>
                <w:color w:val="auto"/>
              </w:rPr>
            </w:pPr>
            <w:r w:rsidRPr="00AE2DE5">
              <w:rPr>
                <w:color w:val="auto"/>
              </w:rPr>
              <w:t>$</w:t>
            </w:r>
            <w:r w:rsidR="004F4322" w:rsidRPr="00AE2DE5">
              <w:rPr>
                <w:color w:val="auto"/>
              </w:rPr>
              <w:t>13,000</w:t>
            </w:r>
          </w:p>
        </w:tc>
        <w:tc>
          <w:tcPr>
            <w:tcW w:w="1645" w:type="dxa"/>
          </w:tcPr>
          <w:p w:rsidR="00885A97" w:rsidRPr="00AE2DE5" w:rsidRDefault="00885A97" w:rsidP="0095386C">
            <w:pPr>
              <w:spacing w:line="276" w:lineRule="auto"/>
              <w:rPr>
                <w:color w:val="auto"/>
              </w:rPr>
            </w:pPr>
            <w:r w:rsidRPr="00AE2DE5">
              <w:rPr>
                <w:color w:val="auto"/>
              </w:rPr>
              <w:t>Open</w:t>
            </w:r>
          </w:p>
        </w:tc>
      </w:tr>
    </w:tbl>
    <w:p w:rsidR="00E45944" w:rsidRDefault="00E45944" w:rsidP="00EE1FD9">
      <w:pPr>
        <w:pStyle w:val="Heading2"/>
        <w:rPr>
          <w:rFonts w:asciiTheme="minorHAnsi" w:hAnsiTheme="minorHAnsi"/>
          <w:color w:val="auto"/>
          <w:sz w:val="20"/>
          <w:szCs w:val="20"/>
        </w:rPr>
      </w:pPr>
    </w:p>
    <w:p w:rsidR="00F01E4B" w:rsidRPr="004F4322" w:rsidRDefault="00F01E4B" w:rsidP="004F4322"/>
    <w:p w:rsidR="00FF3DE5" w:rsidRPr="0023039E" w:rsidRDefault="00EE1FD9" w:rsidP="0023039E">
      <w:pPr>
        <w:pStyle w:val="Heading2"/>
        <w:jc w:val="both"/>
        <w:rPr>
          <w:rStyle w:val="Heading3Char"/>
          <w:b/>
          <w:color w:val="auto"/>
          <w:spacing w:val="0"/>
          <w:sz w:val="28"/>
          <w:szCs w:val="28"/>
        </w:rPr>
      </w:pPr>
      <w:r w:rsidRPr="009B1977">
        <w:rPr>
          <w:b/>
          <w:color w:val="auto"/>
        </w:rPr>
        <w:t xml:space="preserve">5.2 Potential </w:t>
      </w:r>
      <w:r w:rsidR="00E6672D" w:rsidRPr="009B1977">
        <w:rPr>
          <w:b/>
          <w:color w:val="auto"/>
        </w:rPr>
        <w:t xml:space="preserve">Short-Term </w:t>
      </w:r>
      <w:r w:rsidRPr="009B1977">
        <w:rPr>
          <w:b/>
          <w:color w:val="auto"/>
        </w:rPr>
        <w:t>Funding Sources</w:t>
      </w:r>
    </w:p>
    <w:p w:rsidR="00A07928" w:rsidRDefault="009C2D11" w:rsidP="009C2D11">
      <w:pPr>
        <w:spacing w:after="0"/>
        <w:jc w:val="both"/>
        <w:rPr>
          <w:rStyle w:val="Heading3Char"/>
          <w:b/>
          <w:color w:val="auto"/>
        </w:rPr>
      </w:pPr>
      <w:r>
        <w:rPr>
          <w:rStyle w:val="Heading3Char"/>
          <w:b/>
          <w:color w:val="auto"/>
        </w:rPr>
        <w:t>5.2.1</w:t>
      </w:r>
      <w:r w:rsidR="00A35ECB">
        <w:rPr>
          <w:rStyle w:val="Heading3Char"/>
          <w:b/>
          <w:color w:val="auto"/>
        </w:rPr>
        <w:t xml:space="preserve"> </w:t>
      </w:r>
      <w:r w:rsidR="004B7E7B" w:rsidRPr="0067306E">
        <w:rPr>
          <w:rStyle w:val="Heading3Char"/>
          <w:b/>
          <w:color w:val="auto"/>
        </w:rPr>
        <w:t>Agency Contracts</w:t>
      </w:r>
    </w:p>
    <w:p w:rsidR="004B7E7B" w:rsidRPr="009F6740" w:rsidRDefault="004B7E7B" w:rsidP="009C2D11">
      <w:pPr>
        <w:spacing w:after="0"/>
        <w:jc w:val="both"/>
        <w:rPr>
          <w:rFonts w:ascii="Arial Black" w:hAnsi="Arial Black"/>
          <w:b/>
          <w:color w:val="auto"/>
          <w:sz w:val="26"/>
          <w:szCs w:val="26"/>
        </w:rPr>
      </w:pPr>
      <w:r w:rsidRPr="009F6740">
        <w:rPr>
          <w:color w:val="auto"/>
        </w:rPr>
        <w:t xml:space="preserve">FACT will pursue agency contracts through the MedRIDE, WorkRIDE and MedAccessRIDE programs.  FACT is looking for partnership in these projects to increase efficiency and ensure the sustainability of the projects past the grant </w:t>
      </w:r>
      <w:r w:rsidR="00FF3DE5">
        <w:rPr>
          <w:color w:val="auto"/>
        </w:rPr>
        <w:t xml:space="preserve">terms.  </w:t>
      </w:r>
      <w:r w:rsidR="0046688D">
        <w:rPr>
          <w:color w:val="auto"/>
        </w:rPr>
        <w:t>These partnerships</w:t>
      </w:r>
      <w:r w:rsidR="00FF3DE5">
        <w:rPr>
          <w:color w:val="auto"/>
        </w:rPr>
        <w:t xml:space="preserve"> will supplement</w:t>
      </w:r>
      <w:r w:rsidRPr="009F6740">
        <w:rPr>
          <w:color w:val="auto"/>
        </w:rPr>
        <w:t xml:space="preserve"> funds to sustain the projects. </w:t>
      </w:r>
    </w:p>
    <w:p w:rsidR="00F95645" w:rsidRDefault="00F95645" w:rsidP="009C2D11">
      <w:pPr>
        <w:spacing w:after="0"/>
        <w:jc w:val="both"/>
        <w:rPr>
          <w:color w:val="auto"/>
        </w:rPr>
      </w:pPr>
    </w:p>
    <w:p w:rsidR="00A07928" w:rsidRDefault="004B7E7B" w:rsidP="009C2D11">
      <w:pPr>
        <w:spacing w:after="0"/>
        <w:jc w:val="both"/>
        <w:rPr>
          <w:color w:val="auto"/>
        </w:rPr>
      </w:pPr>
      <w:r w:rsidRPr="009F6740">
        <w:rPr>
          <w:color w:val="auto"/>
        </w:rPr>
        <w:t xml:space="preserve">FACT has had discussions with County HHSA to create awareness of the potential for providing services as well as for leveraging County funds against FACT resources.  </w:t>
      </w:r>
    </w:p>
    <w:p w:rsidR="0046051E" w:rsidRDefault="0046051E" w:rsidP="009C2D11">
      <w:pPr>
        <w:spacing w:after="0"/>
        <w:jc w:val="both"/>
        <w:rPr>
          <w:rStyle w:val="Heading3Char"/>
          <w:b/>
          <w:color w:val="auto"/>
        </w:rPr>
      </w:pPr>
    </w:p>
    <w:p w:rsidR="00A07928" w:rsidRPr="00A07928" w:rsidRDefault="009C2D11" w:rsidP="009C2D11">
      <w:pPr>
        <w:spacing w:after="0"/>
        <w:jc w:val="both"/>
        <w:rPr>
          <w:rStyle w:val="Heading3Char"/>
          <w:rFonts w:ascii="Arial Black" w:hAnsi="Arial Black"/>
          <w:b/>
          <w:color w:val="auto"/>
          <w:spacing w:val="0"/>
          <w:sz w:val="26"/>
          <w:szCs w:val="26"/>
        </w:rPr>
      </w:pPr>
      <w:r>
        <w:rPr>
          <w:rStyle w:val="Heading3Char"/>
          <w:b/>
          <w:color w:val="auto"/>
        </w:rPr>
        <w:t>5.2.2</w:t>
      </w:r>
      <w:r w:rsidR="0076307F">
        <w:rPr>
          <w:rStyle w:val="Heading3Char"/>
          <w:b/>
          <w:color w:val="auto"/>
        </w:rPr>
        <w:t xml:space="preserve"> </w:t>
      </w:r>
      <w:r w:rsidR="004B7E7B" w:rsidRPr="0067306E">
        <w:rPr>
          <w:rStyle w:val="Heading3Char"/>
          <w:b/>
          <w:color w:val="auto"/>
        </w:rPr>
        <w:t>Extended Mobility Management Services</w:t>
      </w:r>
    </w:p>
    <w:p w:rsidR="004B7E7B" w:rsidRPr="009F6740" w:rsidRDefault="004B7E7B" w:rsidP="009C2D11">
      <w:pPr>
        <w:spacing w:after="0"/>
        <w:jc w:val="both"/>
        <w:rPr>
          <w:rFonts w:ascii="Arial Black" w:hAnsi="Arial Black"/>
          <w:b/>
          <w:color w:val="auto"/>
          <w:sz w:val="26"/>
          <w:szCs w:val="26"/>
        </w:rPr>
      </w:pPr>
      <w:r w:rsidRPr="009F6740">
        <w:rPr>
          <w:color w:val="auto"/>
        </w:rPr>
        <w:t>FACT will con</w:t>
      </w:r>
      <w:r w:rsidR="0046051E">
        <w:rPr>
          <w:color w:val="auto"/>
        </w:rPr>
        <w:t xml:space="preserve">tinue to work with County HHSA </w:t>
      </w:r>
      <w:r w:rsidRPr="009F6740">
        <w:rPr>
          <w:color w:val="auto"/>
        </w:rPr>
        <w:t xml:space="preserve">and medical transportation service providers including Scripps, Sharp and Palomar Pomerado Health and others to promote greater coordination of their services with other providers in their communities.  </w:t>
      </w:r>
    </w:p>
    <w:p w:rsidR="00F95645" w:rsidRDefault="00F95645" w:rsidP="009C2D11">
      <w:pPr>
        <w:spacing w:after="0"/>
        <w:jc w:val="both"/>
        <w:rPr>
          <w:color w:val="auto"/>
        </w:rPr>
      </w:pPr>
    </w:p>
    <w:p w:rsidR="004B7E7B" w:rsidRPr="009F6740" w:rsidRDefault="004B7E7B" w:rsidP="009C2D11">
      <w:pPr>
        <w:spacing w:after="0"/>
        <w:jc w:val="both"/>
        <w:rPr>
          <w:rFonts w:ascii="Arial Black" w:hAnsi="Arial Black"/>
          <w:b/>
          <w:color w:val="auto"/>
          <w:sz w:val="26"/>
          <w:szCs w:val="26"/>
        </w:rPr>
      </w:pPr>
      <w:r w:rsidRPr="009F6740">
        <w:rPr>
          <w:color w:val="auto"/>
        </w:rPr>
        <w:t>FACT will assist the medical transportation services providers in assessing the effectiveness of their current transportation services and work with them in exploring other options that would meet their business objectives as well as promote greater mobility for the consumers.</w:t>
      </w:r>
    </w:p>
    <w:p w:rsidR="00A07928" w:rsidRDefault="00A07928" w:rsidP="009C2D11">
      <w:pPr>
        <w:spacing w:after="0"/>
        <w:jc w:val="both"/>
        <w:rPr>
          <w:rStyle w:val="Heading3Char"/>
          <w:b/>
          <w:color w:val="auto"/>
        </w:rPr>
      </w:pPr>
    </w:p>
    <w:p w:rsidR="00D148C9" w:rsidRDefault="009C2D11" w:rsidP="009C2D11">
      <w:pPr>
        <w:spacing w:after="0"/>
        <w:jc w:val="both"/>
        <w:rPr>
          <w:rStyle w:val="Heading3Char"/>
          <w:b/>
          <w:color w:val="auto"/>
        </w:rPr>
      </w:pPr>
      <w:r>
        <w:rPr>
          <w:rStyle w:val="Heading3Char"/>
          <w:b/>
          <w:color w:val="auto"/>
        </w:rPr>
        <w:t>5.2.3</w:t>
      </w:r>
      <w:r w:rsidR="006B7DC5">
        <w:rPr>
          <w:rStyle w:val="Heading3Char"/>
          <w:b/>
          <w:color w:val="auto"/>
        </w:rPr>
        <w:t xml:space="preserve"> </w:t>
      </w:r>
      <w:r w:rsidR="004B7E7B" w:rsidRPr="0067306E">
        <w:rPr>
          <w:rStyle w:val="Heading3Char"/>
          <w:b/>
          <w:color w:val="auto"/>
        </w:rPr>
        <w:t>NEMT (Non- Emergency Medical Transportation) Pilot Funding</w:t>
      </w:r>
    </w:p>
    <w:p w:rsidR="004B7E7B" w:rsidRPr="00C95681" w:rsidRDefault="004B7E7B" w:rsidP="009C2D11">
      <w:pPr>
        <w:spacing w:after="0"/>
        <w:jc w:val="both"/>
        <w:rPr>
          <w:rFonts w:ascii="Arial Black" w:hAnsi="Arial Black"/>
          <w:color w:val="auto"/>
          <w:sz w:val="26"/>
          <w:szCs w:val="26"/>
        </w:rPr>
      </w:pPr>
      <w:r w:rsidRPr="00C95681">
        <w:rPr>
          <w:color w:val="auto"/>
        </w:rPr>
        <w:t>FACT is currently working with CalTrans in order to</w:t>
      </w:r>
      <w:r w:rsidR="000809A8">
        <w:rPr>
          <w:color w:val="auto"/>
        </w:rPr>
        <w:t xml:space="preserve"> fund a </w:t>
      </w:r>
      <w:r w:rsidRPr="00C95681">
        <w:rPr>
          <w:color w:val="auto"/>
        </w:rPr>
        <w:t xml:space="preserve"> </w:t>
      </w:r>
      <w:r w:rsidR="001F6F70" w:rsidRPr="00C95681">
        <w:rPr>
          <w:color w:val="auto"/>
        </w:rPr>
        <w:t>Non-Emergency</w:t>
      </w:r>
      <w:r w:rsidRPr="00C95681">
        <w:rPr>
          <w:color w:val="auto"/>
        </w:rPr>
        <w:t xml:space="preserve"> Medical Transportation (NEMT) </w:t>
      </w:r>
      <w:r w:rsidR="000809A8">
        <w:rPr>
          <w:color w:val="auto"/>
        </w:rPr>
        <w:t xml:space="preserve">White Paper to document the benefits of  </w:t>
      </w:r>
      <w:r w:rsidRPr="00C95681">
        <w:rPr>
          <w:color w:val="auto"/>
        </w:rPr>
        <w:t xml:space="preserve">coordinated </w:t>
      </w:r>
      <w:r w:rsidR="000809A8">
        <w:rPr>
          <w:color w:val="auto"/>
        </w:rPr>
        <w:t xml:space="preserve">transportation </w:t>
      </w:r>
      <w:r w:rsidRPr="00C95681">
        <w:rPr>
          <w:color w:val="auto"/>
        </w:rPr>
        <w:t xml:space="preserve">system </w:t>
      </w:r>
      <w:r w:rsidR="000809A8">
        <w:rPr>
          <w:color w:val="auto"/>
        </w:rPr>
        <w:t xml:space="preserve">utilizing all modes of public transportation </w:t>
      </w:r>
      <w:r w:rsidRPr="00C95681">
        <w:rPr>
          <w:color w:val="auto"/>
        </w:rPr>
        <w:t xml:space="preserve">for providing trips for preventive care and routine medical appointments.  Many of the </w:t>
      </w:r>
      <w:r w:rsidR="000809A8">
        <w:rPr>
          <w:color w:val="auto"/>
        </w:rPr>
        <w:t xml:space="preserve">Medicaid funded </w:t>
      </w:r>
      <w:r w:rsidRPr="00C95681">
        <w:rPr>
          <w:color w:val="auto"/>
        </w:rPr>
        <w:t xml:space="preserve">trips could be performed by public transportation services or community based services which are typically much less expensive than </w:t>
      </w:r>
      <w:r w:rsidR="009B1977" w:rsidRPr="00C95681">
        <w:rPr>
          <w:color w:val="auto"/>
        </w:rPr>
        <w:t>Medicaid</w:t>
      </w:r>
      <w:r w:rsidRPr="00C95681">
        <w:rPr>
          <w:color w:val="auto"/>
        </w:rPr>
        <w:t xml:space="preserve"> approved private service providers.   </w:t>
      </w:r>
    </w:p>
    <w:p w:rsidR="00A07928" w:rsidRDefault="00A07928" w:rsidP="009C2D11">
      <w:pPr>
        <w:spacing w:after="0"/>
        <w:jc w:val="both"/>
        <w:rPr>
          <w:color w:val="auto"/>
        </w:rPr>
      </w:pPr>
    </w:p>
    <w:p w:rsidR="004B7E7B" w:rsidRPr="005854A4" w:rsidRDefault="004B7E7B" w:rsidP="009C2D11">
      <w:pPr>
        <w:spacing w:after="0"/>
        <w:jc w:val="both"/>
        <w:rPr>
          <w:color w:val="auto"/>
        </w:rPr>
      </w:pPr>
      <w:r w:rsidRPr="009F6740">
        <w:rPr>
          <w:color w:val="auto"/>
        </w:rPr>
        <w:t xml:space="preserve">The white paper would create a basis for action at the County and State level to encourage greater coordination of </w:t>
      </w:r>
      <w:r w:rsidRPr="005854A4">
        <w:rPr>
          <w:color w:val="auto"/>
        </w:rPr>
        <w:t xml:space="preserve">transportation resources for medical transportation.  In the event of a successful pilot, FACT is positioned to operate as a broker for countywide requests for Medicaid trips. FACT would be able to review an individuals’ </w:t>
      </w:r>
      <w:r w:rsidR="009B1977" w:rsidRPr="005854A4">
        <w:rPr>
          <w:color w:val="auto"/>
        </w:rPr>
        <w:t>Medi</w:t>
      </w:r>
      <w:r w:rsidR="009C2D11">
        <w:rPr>
          <w:color w:val="auto"/>
        </w:rPr>
        <w:t>c</w:t>
      </w:r>
      <w:r w:rsidR="009B1977" w:rsidRPr="005854A4">
        <w:rPr>
          <w:color w:val="auto"/>
        </w:rPr>
        <w:t>aid</w:t>
      </w:r>
      <w:r w:rsidRPr="005854A4">
        <w:rPr>
          <w:color w:val="auto"/>
        </w:rPr>
        <w:t xml:space="preserve"> eligibility and forward the trip request to the</w:t>
      </w:r>
      <w:r w:rsidR="000809A8">
        <w:rPr>
          <w:color w:val="auto"/>
        </w:rPr>
        <w:t xml:space="preserve"> appropriate</w:t>
      </w:r>
      <w:r w:rsidRPr="005854A4">
        <w:rPr>
          <w:color w:val="auto"/>
        </w:rPr>
        <w:t xml:space="preserve"> fixed-route, paratransi</w:t>
      </w:r>
      <w:r w:rsidR="000809A8">
        <w:rPr>
          <w:color w:val="auto"/>
        </w:rPr>
        <w:t>t or social service transportation.</w:t>
      </w:r>
    </w:p>
    <w:p w:rsidR="000809A8" w:rsidRDefault="000809A8" w:rsidP="009C2D11">
      <w:pPr>
        <w:spacing w:after="0"/>
        <w:jc w:val="both"/>
        <w:rPr>
          <w:color w:val="auto"/>
        </w:rPr>
      </w:pPr>
    </w:p>
    <w:p w:rsidR="00E45944" w:rsidRPr="005854A4" w:rsidRDefault="004B7E7B" w:rsidP="009C2D11">
      <w:pPr>
        <w:spacing w:after="0"/>
        <w:jc w:val="both"/>
        <w:rPr>
          <w:color w:val="auto"/>
        </w:rPr>
      </w:pPr>
      <w:r w:rsidRPr="005854A4">
        <w:rPr>
          <w:color w:val="auto"/>
        </w:rPr>
        <w:t>While there are expenses involved in the establishment and maintenance of a brokerage, a number of other states and jurisdictions have realized net savings due to the effective management of the transportation demand through a brokerage.</w:t>
      </w:r>
    </w:p>
    <w:p w:rsidR="00E45944" w:rsidRDefault="00E45944" w:rsidP="009C2D11">
      <w:pPr>
        <w:spacing w:after="0"/>
        <w:jc w:val="both"/>
        <w:rPr>
          <w:color w:val="auto"/>
        </w:rPr>
      </w:pPr>
    </w:p>
    <w:p w:rsidR="00504D5A" w:rsidRDefault="00504D5A" w:rsidP="009C2D11">
      <w:pPr>
        <w:spacing w:after="0"/>
        <w:jc w:val="both"/>
        <w:rPr>
          <w:rStyle w:val="Heading3Char"/>
          <w:b/>
          <w:color w:val="auto"/>
        </w:rPr>
      </w:pPr>
      <w:r>
        <w:rPr>
          <w:rStyle w:val="Heading3Char"/>
          <w:b/>
          <w:color w:val="auto"/>
        </w:rPr>
        <w:t xml:space="preserve">5.2.4 </w:t>
      </w:r>
      <w:r w:rsidR="00BF511D">
        <w:rPr>
          <w:rStyle w:val="Heading3Char"/>
          <w:b/>
          <w:color w:val="auto"/>
        </w:rPr>
        <w:t>Small Grant Programs and Awards</w:t>
      </w:r>
    </w:p>
    <w:p w:rsidR="00591ED1" w:rsidRDefault="00630F3A" w:rsidP="009C2D11">
      <w:pPr>
        <w:spacing w:after="0"/>
        <w:jc w:val="both"/>
        <w:rPr>
          <w:color w:val="auto"/>
        </w:rPr>
      </w:pPr>
      <w:r>
        <w:rPr>
          <w:color w:val="auto"/>
        </w:rPr>
        <w:t xml:space="preserve">FACT will </w:t>
      </w:r>
      <w:r w:rsidR="00052E70">
        <w:rPr>
          <w:color w:val="auto"/>
        </w:rPr>
        <w:t>apply</w:t>
      </w:r>
      <w:r>
        <w:rPr>
          <w:color w:val="auto"/>
        </w:rPr>
        <w:t xml:space="preserve"> for </w:t>
      </w:r>
      <w:r w:rsidR="00BF511D">
        <w:rPr>
          <w:color w:val="auto"/>
        </w:rPr>
        <w:t>the Weingart Foundation’s Small Grant program, the STAR Awards</w:t>
      </w:r>
      <w:r w:rsidR="00D53CB8">
        <w:rPr>
          <w:color w:val="auto"/>
        </w:rPr>
        <w:t xml:space="preserve"> (Beverly Foundation)</w:t>
      </w:r>
      <w:r w:rsidR="00C0543B">
        <w:rPr>
          <w:color w:val="auto"/>
        </w:rPr>
        <w:t>, the Caltrans Planning grant</w:t>
      </w:r>
      <w:r w:rsidR="00D53CB8">
        <w:rPr>
          <w:color w:val="auto"/>
        </w:rPr>
        <w:t xml:space="preserve"> for a study to review extension of brokerage to rural and suburban areas in San Diego County</w:t>
      </w:r>
      <w:r w:rsidR="00C0543B">
        <w:rPr>
          <w:color w:val="auto"/>
        </w:rPr>
        <w:t>,</w:t>
      </w:r>
      <w:r w:rsidR="00BF511D">
        <w:rPr>
          <w:color w:val="auto"/>
        </w:rPr>
        <w:t xml:space="preserve"> and other funding sources to provide monies for existing and future services.  FACT is continuously looking for potential grants (state, federal, private, etc.) and awards to assist in funding or matching our current projects.  </w:t>
      </w:r>
    </w:p>
    <w:p w:rsidR="00630F3A" w:rsidRDefault="00630F3A" w:rsidP="009C2D11">
      <w:pPr>
        <w:spacing w:after="0"/>
        <w:jc w:val="both"/>
        <w:rPr>
          <w:rStyle w:val="Heading3Char"/>
          <w:b/>
          <w:color w:val="auto"/>
        </w:rPr>
      </w:pPr>
    </w:p>
    <w:p w:rsidR="00A04D55" w:rsidRPr="009B1977" w:rsidRDefault="00E6672D" w:rsidP="00C92C32">
      <w:pPr>
        <w:pStyle w:val="Heading2"/>
        <w:spacing w:after="120"/>
        <w:jc w:val="both"/>
        <w:rPr>
          <w:b/>
          <w:color w:val="auto"/>
        </w:rPr>
      </w:pPr>
      <w:r w:rsidRPr="009B1977">
        <w:rPr>
          <w:b/>
          <w:color w:val="auto"/>
        </w:rPr>
        <w:t>5.3 Potential Long-Term Funding Sources</w:t>
      </w:r>
    </w:p>
    <w:p w:rsidR="00A07928" w:rsidRDefault="009C2D11" w:rsidP="009C2D11">
      <w:pPr>
        <w:pStyle w:val="Heading3"/>
        <w:jc w:val="both"/>
        <w:rPr>
          <w:b/>
          <w:color w:val="auto"/>
        </w:rPr>
      </w:pPr>
      <w:r>
        <w:rPr>
          <w:b/>
          <w:color w:val="auto"/>
        </w:rPr>
        <w:t xml:space="preserve">5.3.1 </w:t>
      </w:r>
      <w:r w:rsidR="005854A4" w:rsidRPr="005854A4">
        <w:rPr>
          <w:b/>
          <w:color w:val="auto"/>
        </w:rPr>
        <w:t>Quality of Life Initiative</w:t>
      </w:r>
    </w:p>
    <w:p w:rsidR="004B7E7B" w:rsidRPr="005854A4" w:rsidRDefault="004B7E7B" w:rsidP="009C2D11">
      <w:pPr>
        <w:pStyle w:val="Heading3"/>
        <w:jc w:val="both"/>
        <w:rPr>
          <w:color w:val="auto"/>
          <w:sz w:val="20"/>
          <w:szCs w:val="20"/>
        </w:rPr>
      </w:pPr>
      <w:r w:rsidRPr="005854A4">
        <w:rPr>
          <w:color w:val="auto"/>
          <w:sz w:val="20"/>
          <w:szCs w:val="20"/>
        </w:rPr>
        <w:t xml:space="preserve">FACT has been active in the </w:t>
      </w:r>
      <w:r w:rsidR="009B1977">
        <w:rPr>
          <w:color w:val="auto"/>
          <w:sz w:val="20"/>
          <w:szCs w:val="20"/>
        </w:rPr>
        <w:t>S</w:t>
      </w:r>
      <w:r w:rsidRPr="005854A4">
        <w:rPr>
          <w:color w:val="auto"/>
          <w:sz w:val="20"/>
          <w:szCs w:val="20"/>
        </w:rPr>
        <w:t xml:space="preserve">takeholder </w:t>
      </w:r>
      <w:r w:rsidR="009B1977">
        <w:rPr>
          <w:color w:val="auto"/>
          <w:sz w:val="20"/>
          <w:szCs w:val="20"/>
        </w:rPr>
        <w:t>W</w:t>
      </w:r>
      <w:r w:rsidRPr="005854A4">
        <w:rPr>
          <w:color w:val="auto"/>
          <w:sz w:val="20"/>
          <w:szCs w:val="20"/>
        </w:rPr>
        <w:t xml:space="preserve">orking </w:t>
      </w:r>
      <w:r w:rsidR="009B1977">
        <w:rPr>
          <w:color w:val="auto"/>
          <w:sz w:val="20"/>
          <w:szCs w:val="20"/>
        </w:rPr>
        <w:t>G</w:t>
      </w:r>
      <w:r w:rsidRPr="005854A4">
        <w:rPr>
          <w:color w:val="auto"/>
          <w:sz w:val="20"/>
          <w:szCs w:val="20"/>
        </w:rPr>
        <w:t xml:space="preserve">roup (SWG) that was appointed by SANDAG to identify the scope of programs that will be included in </w:t>
      </w:r>
      <w:r w:rsidR="00FF3DE5">
        <w:rPr>
          <w:color w:val="auto"/>
          <w:sz w:val="20"/>
          <w:szCs w:val="20"/>
        </w:rPr>
        <w:t>the Quality of Life (</w:t>
      </w:r>
      <w:r w:rsidRPr="005854A4">
        <w:rPr>
          <w:color w:val="auto"/>
          <w:sz w:val="20"/>
          <w:szCs w:val="20"/>
        </w:rPr>
        <w:t>QoL</w:t>
      </w:r>
      <w:r w:rsidR="00FF3DE5">
        <w:rPr>
          <w:color w:val="auto"/>
          <w:sz w:val="20"/>
          <w:szCs w:val="20"/>
        </w:rPr>
        <w:t>) tax initiative, which is in process</w:t>
      </w:r>
      <w:r w:rsidRPr="005854A4">
        <w:rPr>
          <w:color w:val="auto"/>
          <w:sz w:val="20"/>
          <w:szCs w:val="20"/>
        </w:rPr>
        <w:t xml:space="preserve">.  QoL has identified coordination of transportation services for seniors and persons with disabilities as a part of the public transportation component that is included in the initiative as a funding priority.   </w:t>
      </w:r>
    </w:p>
    <w:p w:rsidR="00A07928" w:rsidRDefault="00A07928" w:rsidP="009C2D11">
      <w:pPr>
        <w:spacing w:after="0"/>
        <w:jc w:val="both"/>
        <w:rPr>
          <w:color w:val="auto"/>
        </w:rPr>
      </w:pPr>
    </w:p>
    <w:p w:rsidR="004B7E7B" w:rsidRPr="005854A4" w:rsidRDefault="004B7E7B" w:rsidP="009C2D11">
      <w:pPr>
        <w:spacing w:after="0"/>
        <w:jc w:val="both"/>
        <w:rPr>
          <w:rFonts w:ascii="Arial Black" w:hAnsi="Arial Black"/>
          <w:color w:val="auto"/>
        </w:rPr>
      </w:pPr>
      <w:r w:rsidRPr="005854A4">
        <w:rPr>
          <w:color w:val="auto"/>
        </w:rPr>
        <w:t>In public comments before the QoL SWG as well as communications with SANDAG staff</w:t>
      </w:r>
      <w:r w:rsidR="00C501C3">
        <w:rPr>
          <w:color w:val="auto"/>
        </w:rPr>
        <w:t>,</w:t>
      </w:r>
      <w:r w:rsidRPr="005854A4">
        <w:rPr>
          <w:color w:val="auto"/>
        </w:rPr>
        <w:t xml:space="preserve"> FACT has requested that the CTSA be included in the initiative as the entity that would coordinate services for seniors and persons with disabilities.  As the agency competitively designated as </w:t>
      </w:r>
      <w:r w:rsidR="00C501C3">
        <w:rPr>
          <w:color w:val="auto"/>
        </w:rPr>
        <w:t xml:space="preserve">the </w:t>
      </w:r>
      <w:r w:rsidRPr="005854A4">
        <w:rPr>
          <w:color w:val="auto"/>
        </w:rPr>
        <w:t>CTSA by SANDAG, FACT is already tasked with coordination of such services in San Diego County.</w:t>
      </w:r>
    </w:p>
    <w:p w:rsidR="00A07928" w:rsidRDefault="00A07928" w:rsidP="009C2D11">
      <w:pPr>
        <w:pStyle w:val="Heading3"/>
        <w:jc w:val="both"/>
        <w:rPr>
          <w:b/>
          <w:color w:val="auto"/>
        </w:rPr>
      </w:pPr>
    </w:p>
    <w:p w:rsidR="00A07928" w:rsidRDefault="009C2D11" w:rsidP="009C2D11">
      <w:pPr>
        <w:pStyle w:val="Heading3"/>
        <w:jc w:val="both"/>
        <w:rPr>
          <w:b/>
          <w:color w:val="auto"/>
        </w:rPr>
      </w:pPr>
      <w:r>
        <w:rPr>
          <w:b/>
          <w:color w:val="auto"/>
        </w:rPr>
        <w:t>5.3.2</w:t>
      </w:r>
      <w:r w:rsidR="00E931F2">
        <w:rPr>
          <w:b/>
          <w:color w:val="auto"/>
        </w:rPr>
        <w:t xml:space="preserve"> </w:t>
      </w:r>
      <w:r w:rsidR="004B7E7B" w:rsidRPr="005854A4">
        <w:rPr>
          <w:b/>
          <w:color w:val="auto"/>
        </w:rPr>
        <w:t>Regional Transportation Plan 2050</w:t>
      </w:r>
    </w:p>
    <w:p w:rsidR="004B7E7B" w:rsidRPr="005854A4" w:rsidRDefault="004B7E7B" w:rsidP="009C2D11">
      <w:pPr>
        <w:pStyle w:val="Heading3"/>
        <w:jc w:val="both"/>
        <w:rPr>
          <w:rFonts w:eastAsia="Calibri"/>
          <w:color w:val="auto"/>
          <w:sz w:val="20"/>
          <w:szCs w:val="20"/>
        </w:rPr>
      </w:pPr>
      <w:r w:rsidRPr="005854A4">
        <w:rPr>
          <w:rFonts w:eastAsia="Calibri"/>
          <w:color w:val="auto"/>
          <w:sz w:val="20"/>
          <w:szCs w:val="20"/>
        </w:rPr>
        <w:t>FACT will work with SANDAG and other stakeholders to prioritize regionally coordinated services for persons with disabilities and seniors and identify revenues for services.</w:t>
      </w:r>
    </w:p>
    <w:p w:rsidR="00C501C3" w:rsidRDefault="00C501C3" w:rsidP="009C2D11">
      <w:pPr>
        <w:spacing w:after="0"/>
        <w:jc w:val="both"/>
        <w:rPr>
          <w:color w:val="auto"/>
        </w:rPr>
      </w:pPr>
    </w:p>
    <w:p w:rsidR="00A07928" w:rsidRPr="00C501C3" w:rsidRDefault="009C2D11" w:rsidP="009C2D11">
      <w:pPr>
        <w:pStyle w:val="Heading3"/>
        <w:jc w:val="both"/>
        <w:rPr>
          <w:b/>
          <w:color w:val="auto"/>
        </w:rPr>
      </w:pPr>
      <w:r>
        <w:rPr>
          <w:b/>
          <w:color w:val="auto"/>
        </w:rPr>
        <w:t>5.3.3</w:t>
      </w:r>
      <w:r w:rsidR="00E931F2">
        <w:rPr>
          <w:b/>
          <w:color w:val="auto"/>
        </w:rPr>
        <w:t xml:space="preserve"> </w:t>
      </w:r>
      <w:r w:rsidR="004B7E7B" w:rsidRPr="00C501C3">
        <w:rPr>
          <w:b/>
          <w:color w:val="auto"/>
        </w:rPr>
        <w:t>Hwy 5 Mitigation Measures</w:t>
      </w:r>
    </w:p>
    <w:p w:rsidR="004B7E7B" w:rsidRPr="005854A4" w:rsidRDefault="004B7E7B" w:rsidP="009C2D11">
      <w:pPr>
        <w:spacing w:after="0"/>
        <w:jc w:val="both"/>
        <w:rPr>
          <w:rFonts w:ascii="Arial Black" w:hAnsi="Arial Black"/>
          <w:color w:val="auto"/>
        </w:rPr>
      </w:pPr>
      <w:r w:rsidRPr="005854A4">
        <w:rPr>
          <w:rFonts w:eastAsia="Calibri"/>
          <w:color w:val="auto"/>
        </w:rPr>
        <w:t>FACT will peruse funding or services as mitigation measures for the expansion of highway 5.  In 2010</w:t>
      </w:r>
      <w:r w:rsidR="00C501C3">
        <w:rPr>
          <w:rFonts w:eastAsia="Calibri"/>
          <w:color w:val="auto"/>
        </w:rPr>
        <w:t>,</w:t>
      </w:r>
      <w:r w:rsidRPr="005854A4">
        <w:rPr>
          <w:rFonts w:eastAsia="Calibri"/>
          <w:color w:val="auto"/>
        </w:rPr>
        <w:t xml:space="preserve"> FACT submitted comments to Cal</w:t>
      </w:r>
      <w:r w:rsidR="00871CA7">
        <w:rPr>
          <w:rFonts w:eastAsia="Calibri"/>
          <w:color w:val="auto"/>
        </w:rPr>
        <w:t>t</w:t>
      </w:r>
      <w:r w:rsidRPr="005854A4">
        <w:rPr>
          <w:rFonts w:eastAsia="Calibri"/>
          <w:color w:val="auto"/>
        </w:rPr>
        <w:t xml:space="preserve">rans </w:t>
      </w:r>
      <w:r w:rsidR="00C501C3">
        <w:rPr>
          <w:rFonts w:eastAsia="Calibri"/>
          <w:color w:val="auto"/>
        </w:rPr>
        <w:t>stating</w:t>
      </w:r>
      <w:r w:rsidR="00513DA6">
        <w:rPr>
          <w:rFonts w:eastAsia="Calibri"/>
          <w:color w:val="auto"/>
        </w:rPr>
        <w:t xml:space="preserve"> </w:t>
      </w:r>
      <w:r w:rsidRPr="005854A4">
        <w:rPr>
          <w:rFonts w:eastAsia="Calibri"/>
          <w:color w:val="auto"/>
        </w:rPr>
        <w:t xml:space="preserve">that FACT’s coordinated services are environmentally friendly and should be considered as mitigation </w:t>
      </w:r>
      <w:r w:rsidR="00C501C3">
        <w:rPr>
          <w:rFonts w:eastAsia="Calibri"/>
          <w:color w:val="auto"/>
        </w:rPr>
        <w:t>to the</w:t>
      </w:r>
      <w:r w:rsidRPr="005854A4">
        <w:rPr>
          <w:rFonts w:eastAsia="Calibri"/>
          <w:color w:val="auto"/>
        </w:rPr>
        <w:t xml:space="preserve"> environmental impacts of the expansion.</w:t>
      </w:r>
    </w:p>
    <w:p w:rsidR="00A04D55" w:rsidRDefault="00A04D55" w:rsidP="0067306E"/>
    <w:p w:rsidR="00FC49C4" w:rsidRPr="00FC49C4" w:rsidRDefault="00FC49C4" w:rsidP="00FC49C4">
      <w:pPr>
        <w:pStyle w:val="Heading1"/>
        <w:rPr>
          <w:b/>
          <w:color w:val="auto"/>
        </w:rPr>
      </w:pPr>
      <w:r w:rsidRPr="00FC49C4">
        <w:rPr>
          <w:b/>
          <w:color w:val="auto"/>
        </w:rPr>
        <w:t xml:space="preserve">Appendix </w:t>
      </w:r>
    </w:p>
    <w:p w:rsidR="0046688D" w:rsidRPr="0046688D" w:rsidRDefault="00170A9C" w:rsidP="00B20758">
      <w:pPr>
        <w:pStyle w:val="Heading2"/>
      </w:pPr>
      <w:r>
        <w:rPr>
          <w:b/>
          <w:color w:val="auto"/>
        </w:rPr>
        <w:t>1.</w:t>
      </w:r>
      <w:r w:rsidR="0046688D">
        <w:rPr>
          <w:b/>
          <w:color w:val="auto"/>
        </w:rPr>
        <w:t xml:space="preserve"> CTSA Work Plan</w:t>
      </w:r>
      <w:r w:rsidR="008745C5">
        <w:rPr>
          <w:noProof/>
          <w:lang w:eastAsia="en-US"/>
        </w:rPr>
        <w:drawing>
          <wp:anchor distT="0" distB="0" distL="114300" distR="114300" simplePos="0" relativeHeight="251680768" behindDoc="1" locked="0" layoutInCell="1" allowOverlap="1">
            <wp:simplePos x="0" y="0"/>
            <wp:positionH relativeFrom="column">
              <wp:posOffset>-440690</wp:posOffset>
            </wp:positionH>
            <wp:positionV relativeFrom="paragraph">
              <wp:posOffset>689610</wp:posOffset>
            </wp:positionV>
            <wp:extent cx="5831840" cy="7546975"/>
            <wp:effectExtent l="19050" t="0" r="0" b="0"/>
            <wp:wrapTight wrapText="bothSides">
              <wp:wrapPolygon edited="0">
                <wp:start x="-71" y="0"/>
                <wp:lineTo x="-71" y="21536"/>
                <wp:lineTo x="21591" y="21536"/>
                <wp:lineTo x="21591" y="0"/>
                <wp:lineTo x="-71"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831840" cy="7546975"/>
                    </a:xfrm>
                    <a:prstGeom prst="rect">
                      <a:avLst/>
                    </a:prstGeom>
                    <a:noFill/>
                    <a:ln w="9525">
                      <a:noFill/>
                      <a:miter lim="800000"/>
                      <a:headEnd/>
                      <a:tailEnd/>
                    </a:ln>
                  </pic:spPr>
                </pic:pic>
              </a:graphicData>
            </a:graphic>
          </wp:anchor>
        </w:drawing>
      </w:r>
    </w:p>
    <w:p w:rsidR="008745C5" w:rsidRDefault="008745C5" w:rsidP="008745C5">
      <w:pPr>
        <w:pStyle w:val="Default"/>
        <w:pageBreakBefore/>
        <w:framePr w:w="13063" w:wrap="auto" w:vAnchor="page" w:hAnchor="page" w:x="101" w:y="13908"/>
      </w:pPr>
    </w:p>
    <w:p w:rsidR="0046688D" w:rsidRDefault="008745C5" w:rsidP="0046688D">
      <w:pPr>
        <w:pStyle w:val="Heading2"/>
        <w:rPr>
          <w:b/>
          <w:color w:val="auto"/>
        </w:rPr>
      </w:pPr>
      <w:r>
        <w:rPr>
          <w:b/>
          <w:noProof/>
          <w:color w:val="auto"/>
          <w:lang w:eastAsia="en-US"/>
        </w:rPr>
        <w:drawing>
          <wp:anchor distT="0" distB="0" distL="114300" distR="114300" simplePos="0" relativeHeight="251681792" behindDoc="1" locked="0" layoutInCell="1" allowOverlap="1">
            <wp:simplePos x="0" y="0"/>
            <wp:positionH relativeFrom="column">
              <wp:posOffset>-400685</wp:posOffset>
            </wp:positionH>
            <wp:positionV relativeFrom="paragraph">
              <wp:posOffset>215900</wp:posOffset>
            </wp:positionV>
            <wp:extent cx="6327140" cy="8202295"/>
            <wp:effectExtent l="19050" t="0" r="0" b="0"/>
            <wp:wrapTight wrapText="bothSides">
              <wp:wrapPolygon edited="0">
                <wp:start x="-65" y="0"/>
                <wp:lineTo x="-65" y="21572"/>
                <wp:lineTo x="21591" y="21572"/>
                <wp:lineTo x="21591" y="0"/>
                <wp:lineTo x="-65"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327140" cy="8202295"/>
                    </a:xfrm>
                    <a:prstGeom prst="rect">
                      <a:avLst/>
                    </a:prstGeom>
                    <a:noFill/>
                    <a:ln w="9525">
                      <a:noFill/>
                      <a:miter lim="800000"/>
                      <a:headEnd/>
                      <a:tailEnd/>
                    </a:ln>
                  </pic:spPr>
                </pic:pic>
              </a:graphicData>
            </a:graphic>
          </wp:anchor>
        </w:drawing>
      </w:r>
    </w:p>
    <w:p w:rsidR="008745C5" w:rsidRDefault="008745C5" w:rsidP="008745C5">
      <w:pPr>
        <w:pStyle w:val="Default"/>
        <w:pageBreakBefore/>
        <w:framePr w:w="13063" w:wrap="auto" w:vAnchor="page" w:hAnchor="page" w:x="101" w:y="13908"/>
      </w:pPr>
    </w:p>
    <w:p w:rsidR="0046688D" w:rsidRDefault="008745C5" w:rsidP="0046688D">
      <w:pPr>
        <w:pStyle w:val="Heading2"/>
        <w:rPr>
          <w:b/>
          <w:color w:val="auto"/>
        </w:rPr>
      </w:pPr>
      <w:r>
        <w:rPr>
          <w:b/>
          <w:noProof/>
          <w:color w:val="auto"/>
          <w:lang w:eastAsia="en-US"/>
        </w:rPr>
        <w:drawing>
          <wp:anchor distT="0" distB="0" distL="114300" distR="114300" simplePos="0" relativeHeight="251682816" behindDoc="1" locked="0" layoutInCell="1" allowOverlap="1">
            <wp:simplePos x="0" y="0"/>
            <wp:positionH relativeFrom="column">
              <wp:posOffset>-335280</wp:posOffset>
            </wp:positionH>
            <wp:positionV relativeFrom="paragraph">
              <wp:posOffset>280670</wp:posOffset>
            </wp:positionV>
            <wp:extent cx="6228080" cy="8024495"/>
            <wp:effectExtent l="19050" t="0" r="1270" b="0"/>
            <wp:wrapTight wrapText="bothSides">
              <wp:wrapPolygon edited="0">
                <wp:start x="-66" y="0"/>
                <wp:lineTo x="-66" y="21537"/>
                <wp:lineTo x="21604" y="21537"/>
                <wp:lineTo x="21604" y="0"/>
                <wp:lineTo x="-6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6228080" cy="8024495"/>
                    </a:xfrm>
                    <a:prstGeom prst="rect">
                      <a:avLst/>
                    </a:prstGeom>
                    <a:noFill/>
                    <a:ln w="9525">
                      <a:noFill/>
                      <a:miter lim="800000"/>
                      <a:headEnd/>
                      <a:tailEnd/>
                    </a:ln>
                  </pic:spPr>
                </pic:pic>
              </a:graphicData>
            </a:graphic>
          </wp:anchor>
        </w:drawing>
      </w:r>
    </w:p>
    <w:p w:rsidR="008745C5" w:rsidRDefault="008745C5" w:rsidP="008745C5">
      <w:pPr>
        <w:pStyle w:val="Default"/>
        <w:pageBreakBefore/>
        <w:framePr w:w="13063" w:wrap="auto" w:vAnchor="page" w:hAnchor="page" w:x="101" w:y="13908"/>
      </w:pPr>
    </w:p>
    <w:p w:rsidR="0046688D" w:rsidRDefault="00170A9C" w:rsidP="0046688D">
      <w:pPr>
        <w:pStyle w:val="Heading2"/>
        <w:rPr>
          <w:b/>
          <w:color w:val="auto"/>
        </w:rPr>
      </w:pPr>
      <w:r>
        <w:rPr>
          <w:b/>
          <w:color w:val="auto"/>
        </w:rPr>
        <w:t xml:space="preserve">2. </w:t>
      </w:r>
      <w:r w:rsidR="0046688D">
        <w:rPr>
          <w:b/>
          <w:color w:val="auto"/>
        </w:rPr>
        <w:t xml:space="preserve"> Service Providers </w:t>
      </w:r>
    </w:p>
    <w:p w:rsidR="0046688D" w:rsidRDefault="0046688D" w:rsidP="0046688D">
      <w:pPr>
        <w:sectPr w:rsidR="0046688D" w:rsidSect="001F678E">
          <w:headerReference w:type="default" r:id="rId24"/>
          <w:footerReference w:type="default" r:id="rId25"/>
          <w:pgSz w:w="12240" w:h="15840"/>
          <w:pgMar w:top="1170" w:right="1080" w:bottom="1440" w:left="1800" w:header="720" w:footer="720" w:gutter="0"/>
          <w:cols w:space="720"/>
          <w:titlePg/>
          <w:docGrid w:linePitch="360"/>
        </w:sectPr>
      </w:pPr>
    </w:p>
    <w:p w:rsidR="00A04D55" w:rsidRDefault="00413ABE" w:rsidP="0067306E">
      <w:hyperlink r:id="rId26" w:history="1">
        <w:r w:rsidR="00D90DC3">
          <w:rPr>
            <w:rStyle w:val="Hyperlink"/>
          </w:rPr>
          <w:t>24-7 Taxicab</w:t>
        </w:r>
      </w:hyperlink>
      <w:r w:rsidR="00D90DC3">
        <w:br/>
      </w:r>
      <w:hyperlink r:id="rId27" w:history="1">
        <w:r w:rsidR="00D90DC3">
          <w:rPr>
            <w:rStyle w:val="Hyperlink"/>
          </w:rPr>
          <w:t>AAA Transport, Inc.</w:t>
        </w:r>
      </w:hyperlink>
      <w:r w:rsidR="00D90DC3">
        <w:br/>
      </w:r>
      <w:hyperlink r:id="rId28" w:history="1">
        <w:r w:rsidR="00D90DC3">
          <w:rPr>
            <w:rStyle w:val="Hyperlink"/>
          </w:rPr>
          <w:t>Ability Center Rental Vans for Disabled</w:t>
        </w:r>
      </w:hyperlink>
      <w:r w:rsidR="00D90DC3">
        <w:br/>
      </w:r>
      <w:hyperlink r:id="rId29" w:history="1">
        <w:r w:rsidR="00D90DC3">
          <w:rPr>
            <w:rStyle w:val="Hyperlink"/>
          </w:rPr>
          <w:t>All Congregations Together</w:t>
        </w:r>
      </w:hyperlink>
      <w:r w:rsidR="00D90DC3">
        <w:br/>
      </w:r>
      <w:hyperlink r:id="rId30" w:history="1">
        <w:r w:rsidR="00D90DC3">
          <w:rPr>
            <w:rStyle w:val="Hyperlink"/>
          </w:rPr>
          <w:t>Alpha Project Senior Transportation Program</w:t>
        </w:r>
      </w:hyperlink>
      <w:r w:rsidR="00D90DC3">
        <w:br/>
      </w:r>
      <w:hyperlink r:id="rId31" w:history="1">
        <w:r w:rsidR="00D90DC3">
          <w:rPr>
            <w:rStyle w:val="Hyperlink"/>
          </w:rPr>
          <w:t>Alpha Project Uptown Program</w:t>
        </w:r>
      </w:hyperlink>
      <w:r w:rsidR="00D90DC3">
        <w:br/>
      </w:r>
      <w:hyperlink r:id="rId32" w:history="1">
        <w:r w:rsidR="00D90DC3">
          <w:rPr>
            <w:rStyle w:val="Hyperlink"/>
          </w:rPr>
          <w:t>At Your Home Familycare Transportation</w:t>
        </w:r>
      </w:hyperlink>
      <w:r w:rsidR="00D90DC3">
        <w:br/>
      </w:r>
      <w:hyperlink r:id="rId33" w:history="1">
        <w:r w:rsidR="00D90DC3">
          <w:rPr>
            <w:rStyle w:val="Hyperlink"/>
          </w:rPr>
          <w:t>Care 4U Mobility Non-Emergency Transportation</w:t>
        </w:r>
      </w:hyperlink>
      <w:r w:rsidR="00D90DC3">
        <w:br/>
      </w:r>
      <w:hyperlink r:id="rId34" w:history="1">
        <w:r w:rsidR="00D90DC3">
          <w:rPr>
            <w:rStyle w:val="Hyperlink"/>
          </w:rPr>
          <w:t>Care-A-Van</w:t>
        </w:r>
      </w:hyperlink>
      <w:r w:rsidR="00D90DC3">
        <w:br/>
      </w:r>
      <w:hyperlink r:id="rId35" w:history="1">
        <w:r w:rsidR="00D90DC3">
          <w:rPr>
            <w:rStyle w:val="Hyperlink"/>
          </w:rPr>
          <w:t>Carlsbad West Taxi Company</w:t>
        </w:r>
      </w:hyperlink>
      <w:r w:rsidR="00D90DC3">
        <w:br/>
      </w:r>
      <w:hyperlink r:id="rId36" w:history="1">
        <w:r w:rsidR="00D90DC3">
          <w:rPr>
            <w:rStyle w:val="Hyperlink"/>
          </w:rPr>
          <w:t>CCSA - Clairemont Service Center</w:t>
        </w:r>
      </w:hyperlink>
      <w:r w:rsidR="00D90DC3">
        <w:br/>
      </w:r>
      <w:hyperlink r:id="rId37" w:history="1">
        <w:r w:rsidR="00D90DC3">
          <w:rPr>
            <w:rStyle w:val="Hyperlink"/>
          </w:rPr>
          <w:t>CCSA - Joyce Snyder Center</w:t>
        </w:r>
      </w:hyperlink>
      <w:r w:rsidR="00D90DC3">
        <w:br/>
      </w:r>
      <w:hyperlink r:id="rId38" w:history="1">
        <w:r w:rsidR="00D90DC3">
          <w:rPr>
            <w:rStyle w:val="Hyperlink"/>
          </w:rPr>
          <w:t>Comfort Coach Transport, Inc.</w:t>
        </w:r>
      </w:hyperlink>
      <w:r w:rsidR="00D90DC3">
        <w:br/>
      </w:r>
      <w:hyperlink r:id="rId39" w:history="1">
        <w:r w:rsidR="00D90DC3">
          <w:rPr>
            <w:rStyle w:val="Hyperlink"/>
          </w:rPr>
          <w:t>Community Mobile Connections</w:t>
        </w:r>
      </w:hyperlink>
      <w:r w:rsidR="00D90DC3">
        <w:br/>
      </w:r>
      <w:hyperlink r:id="rId40" w:history="1">
        <w:r w:rsidR="00D90DC3">
          <w:rPr>
            <w:rStyle w:val="Hyperlink"/>
          </w:rPr>
          <w:t>Courtesy Cab</w:t>
        </w:r>
      </w:hyperlink>
      <w:r w:rsidR="00D90DC3">
        <w:br/>
      </w:r>
      <w:hyperlink r:id="rId41" w:history="1">
        <w:r w:rsidR="00D90DC3">
          <w:rPr>
            <w:rStyle w:val="Hyperlink"/>
          </w:rPr>
          <w:t>Daily Patient Transport, Inc.</w:t>
        </w:r>
      </w:hyperlink>
      <w:r w:rsidR="00D90DC3">
        <w:br/>
      </w:r>
      <w:hyperlink r:id="rId42" w:history="1">
        <w:r w:rsidR="00D90DC3">
          <w:rPr>
            <w:rStyle w:val="Hyperlink"/>
          </w:rPr>
          <w:t>Fallbrook Taxi</w:t>
        </w:r>
      </w:hyperlink>
      <w:r w:rsidR="00D90DC3">
        <w:br/>
      </w:r>
      <w:hyperlink r:id="rId43" w:history="1">
        <w:r w:rsidR="00D90DC3">
          <w:rPr>
            <w:rStyle w:val="Hyperlink"/>
          </w:rPr>
          <w:t>FISH Service Volunteer Driver Program</w:t>
        </w:r>
      </w:hyperlink>
      <w:r w:rsidR="00D90DC3">
        <w:br/>
      </w:r>
      <w:hyperlink r:id="rId44" w:history="1">
        <w:r w:rsidR="00D90DC3">
          <w:rPr>
            <w:rStyle w:val="Hyperlink"/>
          </w:rPr>
          <w:t>Full Access &amp; Coordinated Transportation, (FACT)</w:t>
        </w:r>
      </w:hyperlink>
      <w:r w:rsidR="00D90DC3">
        <w:br/>
      </w:r>
      <w:hyperlink r:id="rId45" w:history="1">
        <w:r w:rsidR="00D90DC3">
          <w:rPr>
            <w:rStyle w:val="Hyperlink"/>
          </w:rPr>
          <w:t>Fun, Love &amp; Care Transportation</w:t>
        </w:r>
      </w:hyperlink>
      <w:r w:rsidR="00D90DC3">
        <w:br/>
      </w:r>
      <w:hyperlink r:id="rId46" w:history="1">
        <w:r w:rsidR="00D90DC3">
          <w:rPr>
            <w:rStyle w:val="Hyperlink"/>
          </w:rPr>
          <w:t>Golden Health Transportation</w:t>
        </w:r>
      </w:hyperlink>
      <w:r w:rsidR="00D90DC3">
        <w:br/>
      </w:r>
      <w:hyperlink r:id="rId47" w:history="1">
        <w:r w:rsidR="00D90DC3">
          <w:rPr>
            <w:rStyle w:val="Hyperlink"/>
          </w:rPr>
          <w:t>Heritage Senior CareTransportation/Escort Program</w:t>
        </w:r>
      </w:hyperlink>
      <w:r w:rsidR="00D90DC3">
        <w:br/>
      </w:r>
      <w:hyperlink r:id="rId48" w:history="1">
        <w:r w:rsidR="00D90DC3">
          <w:rPr>
            <w:rStyle w:val="Hyperlink"/>
          </w:rPr>
          <w:t>Hostelling International - San Diego - Downtown</w:t>
        </w:r>
      </w:hyperlink>
      <w:r w:rsidR="00D90DC3">
        <w:br/>
      </w:r>
      <w:hyperlink r:id="rId49" w:history="1">
        <w:r w:rsidR="00D90DC3">
          <w:rPr>
            <w:rStyle w:val="Hyperlink"/>
          </w:rPr>
          <w:t>Hostelling International - San Diego - Point Loma</w:t>
        </w:r>
      </w:hyperlink>
      <w:r w:rsidR="00D90DC3">
        <w:br/>
      </w:r>
      <w:hyperlink r:id="rId50" w:history="1">
        <w:r w:rsidR="00D90DC3">
          <w:rPr>
            <w:rStyle w:val="Hyperlink"/>
          </w:rPr>
          <w:t>Joan's Journey Senior Transportation Program</w:t>
        </w:r>
      </w:hyperlink>
      <w:r w:rsidR="00D90DC3">
        <w:br/>
      </w:r>
      <w:hyperlink r:id="rId51" w:history="1">
        <w:r w:rsidR="00D90DC3">
          <w:rPr>
            <w:rStyle w:val="Hyperlink"/>
          </w:rPr>
          <w:t>Love 2 Live Care Services</w:t>
        </w:r>
      </w:hyperlink>
      <w:r w:rsidR="00D90DC3">
        <w:br/>
      </w:r>
      <w:hyperlink r:id="rId52" w:history="1">
        <w:r w:rsidR="00D90DC3">
          <w:rPr>
            <w:rStyle w:val="Hyperlink"/>
          </w:rPr>
          <w:t>Manalo Transportation Service</w:t>
        </w:r>
      </w:hyperlink>
      <w:r w:rsidR="00D90DC3">
        <w:br/>
      </w:r>
      <w:hyperlink r:id="rId53" w:history="1">
        <w:r w:rsidR="00D90DC3">
          <w:rPr>
            <w:rStyle w:val="Hyperlink"/>
          </w:rPr>
          <w:t>Marilyn Cunningham</w:t>
        </w:r>
      </w:hyperlink>
      <w:r w:rsidR="00D90DC3">
        <w:br/>
      </w:r>
      <w:hyperlink r:id="rId54" w:history="1">
        <w:r w:rsidR="00D90DC3">
          <w:rPr>
            <w:rStyle w:val="Hyperlink"/>
          </w:rPr>
          <w:t>MTS San Diego Trolley</w:t>
        </w:r>
      </w:hyperlink>
      <w:r w:rsidR="00D90DC3">
        <w:br/>
      </w:r>
      <w:hyperlink r:id="rId55" w:history="1">
        <w:r w:rsidR="00D90DC3">
          <w:rPr>
            <w:rStyle w:val="Hyperlink"/>
          </w:rPr>
          <w:t>NCTD Travel Training Services</w:t>
        </w:r>
      </w:hyperlink>
      <w:r w:rsidR="00D90DC3">
        <w:br/>
      </w:r>
      <w:hyperlink r:id="rId56" w:history="1">
        <w:r w:rsidR="00D90DC3">
          <w:rPr>
            <w:rStyle w:val="Hyperlink"/>
          </w:rPr>
          <w:t>No Vacancy Transportation Program</w:t>
        </w:r>
      </w:hyperlink>
      <w:r w:rsidR="00D90DC3">
        <w:br/>
      </w:r>
      <w:hyperlink r:id="rId57" w:history="1">
        <w:r w:rsidR="00D90DC3">
          <w:rPr>
            <w:rStyle w:val="Hyperlink"/>
          </w:rPr>
          <w:t>Rancho Bernardo Commun. Pres. Church Transport.</w:t>
        </w:r>
      </w:hyperlink>
      <w:r w:rsidR="00D90DC3">
        <w:br/>
      </w:r>
      <w:hyperlink r:id="rId58" w:history="1">
        <w:r w:rsidR="00D90DC3">
          <w:rPr>
            <w:rStyle w:val="Hyperlink"/>
          </w:rPr>
          <w:t>Reliable Transportation for Medical Appointments</w:t>
        </w:r>
      </w:hyperlink>
      <w:r w:rsidR="00D90DC3">
        <w:br/>
      </w:r>
      <w:hyperlink r:id="rId59" w:history="1">
        <w:r w:rsidR="00D90DC3">
          <w:rPr>
            <w:rStyle w:val="Hyperlink"/>
          </w:rPr>
          <w:t>Ride With Emilio</w:t>
        </w:r>
      </w:hyperlink>
      <w:r w:rsidR="00D90DC3">
        <w:br/>
      </w:r>
      <w:hyperlink r:id="rId60" w:history="1">
        <w:r w:rsidR="00D90DC3">
          <w:rPr>
            <w:rStyle w:val="Hyperlink"/>
          </w:rPr>
          <w:t>RIDELINK</w:t>
        </w:r>
      </w:hyperlink>
      <w:r w:rsidR="00D90DC3">
        <w:br/>
      </w:r>
      <w:hyperlink r:id="rId61" w:history="1">
        <w:r w:rsidR="00D90DC3">
          <w:rPr>
            <w:rStyle w:val="Hyperlink"/>
          </w:rPr>
          <w:t>Rides by Right At Home</w:t>
        </w:r>
      </w:hyperlink>
      <w:r w:rsidR="00D90DC3">
        <w:br/>
      </w:r>
      <w:hyperlink r:id="rId62" w:history="1">
        <w:r w:rsidR="00D90DC3">
          <w:rPr>
            <w:rStyle w:val="Hyperlink"/>
          </w:rPr>
          <w:t>Rock Church Elderly Ministry</w:t>
        </w:r>
      </w:hyperlink>
      <w:r w:rsidR="00D90DC3">
        <w:br/>
      </w:r>
      <w:hyperlink r:id="rId63" w:history="1">
        <w:r w:rsidR="00D90DC3">
          <w:rPr>
            <w:rStyle w:val="Hyperlink"/>
          </w:rPr>
          <w:t>SD COMMUTE (MTS)</w:t>
        </w:r>
      </w:hyperlink>
      <w:r w:rsidR="00D90DC3">
        <w:br/>
      </w:r>
      <w:hyperlink r:id="rId64" w:history="1">
        <w:r w:rsidR="00D90DC3">
          <w:rPr>
            <w:rStyle w:val="Hyperlink"/>
          </w:rPr>
          <w:t>SD COMMUTE (NCTD)</w:t>
        </w:r>
      </w:hyperlink>
      <w:r w:rsidR="00D90DC3">
        <w:br/>
      </w:r>
      <w:hyperlink r:id="rId65" w:history="1">
        <w:r w:rsidR="00D90DC3">
          <w:rPr>
            <w:rStyle w:val="Hyperlink"/>
          </w:rPr>
          <w:t>Sol Transportation, Inc.</w:t>
        </w:r>
      </w:hyperlink>
      <w:r w:rsidR="00D90DC3">
        <w:br/>
      </w:r>
      <w:hyperlink r:id="rId66" w:history="1">
        <w:r w:rsidR="00D90DC3">
          <w:rPr>
            <w:rStyle w:val="Hyperlink"/>
          </w:rPr>
          <w:t>Solana Beach Presbyterian Church Transportation</w:t>
        </w:r>
      </w:hyperlink>
      <w:r w:rsidR="00D90DC3">
        <w:br/>
      </w:r>
      <w:hyperlink r:id="rId67" w:history="1">
        <w:r w:rsidR="00D90DC3">
          <w:rPr>
            <w:rStyle w:val="Hyperlink"/>
          </w:rPr>
          <w:t>Super Shuttle</w:t>
        </w:r>
      </w:hyperlink>
      <w:r w:rsidR="00D90DC3">
        <w:br/>
      </w:r>
      <w:hyperlink r:id="rId68" w:history="1">
        <w:r w:rsidR="00D90DC3">
          <w:rPr>
            <w:rStyle w:val="Hyperlink"/>
          </w:rPr>
          <w:t>Tender Nursing &amp; Home Care Transportation Service</w:t>
        </w:r>
      </w:hyperlink>
      <w:r w:rsidR="00D90DC3">
        <w:br/>
      </w:r>
      <w:hyperlink r:id="rId69" w:history="1">
        <w:r w:rsidR="00D90DC3">
          <w:rPr>
            <w:rStyle w:val="Hyperlink"/>
          </w:rPr>
          <w:t>TLC Medical Transport</w:t>
        </w:r>
      </w:hyperlink>
      <w:r w:rsidR="00D90DC3">
        <w:br/>
      </w:r>
      <w:hyperlink r:id="rId70" w:history="1">
        <w:r w:rsidR="00D90DC3">
          <w:rPr>
            <w:rStyle w:val="Hyperlink"/>
          </w:rPr>
          <w:t>Transit Van Shuttle</w:t>
        </w:r>
      </w:hyperlink>
      <w:r w:rsidR="00D90DC3">
        <w:br/>
      </w:r>
      <w:hyperlink r:id="rId71" w:history="1">
        <w:r w:rsidR="00D90DC3">
          <w:rPr>
            <w:rStyle w:val="Hyperlink"/>
          </w:rPr>
          <w:t>Yellow Cab San Diego &amp; North County</w:t>
        </w:r>
      </w:hyperlink>
      <w:r w:rsidR="00D90DC3">
        <w:br/>
      </w:r>
      <w:r w:rsidR="00D90DC3">
        <w:rPr>
          <w:b/>
          <w:bCs/>
          <w:color w:val="FFFFFF"/>
        </w:rPr>
        <w:t>Transpo</w:t>
      </w:r>
      <w:r w:rsidR="007F03DE">
        <w:rPr>
          <w:b/>
          <w:bCs/>
          <w:color w:val="FFFFFF"/>
        </w:rPr>
        <w:t>rtation Services are O</w:t>
      </w:r>
      <w:r w:rsidR="00D90DC3">
        <w:rPr>
          <w:b/>
          <w:bCs/>
          <w:color w:val="FFFFFF"/>
        </w:rPr>
        <w:t>Enrolled in the Program</w:t>
      </w:r>
      <w:r w:rsidR="00D90DC3">
        <w:t xml:space="preserve"> </w:t>
      </w:r>
      <w:r w:rsidR="00D90DC3">
        <w:br/>
      </w:r>
      <w:hyperlink r:id="rId72" w:history="1">
        <w:r w:rsidR="00D90DC3">
          <w:rPr>
            <w:rStyle w:val="Hyperlink"/>
          </w:rPr>
          <w:t>Adult Protective Serv Adult Day Healthcare Program</w:t>
        </w:r>
      </w:hyperlink>
      <w:r w:rsidR="00D90DC3">
        <w:br/>
      </w:r>
      <w:hyperlink r:id="rId73" w:history="1">
        <w:r w:rsidR="00D90DC3">
          <w:rPr>
            <w:rStyle w:val="Hyperlink"/>
          </w:rPr>
          <w:t>Aging &amp; Independence Services</w:t>
        </w:r>
      </w:hyperlink>
      <w:r w:rsidR="00D90DC3">
        <w:br/>
      </w:r>
      <w:hyperlink r:id="rId74" w:history="1">
        <w:r w:rsidR="00D90DC3">
          <w:rPr>
            <w:rStyle w:val="Hyperlink"/>
          </w:rPr>
          <w:t>Alliance for African Assistance Transportation</w:t>
        </w:r>
      </w:hyperlink>
      <w:r w:rsidR="00D90DC3">
        <w:br/>
      </w:r>
      <w:hyperlink r:id="rId75" w:history="1">
        <w:r w:rsidR="00D90DC3">
          <w:rPr>
            <w:rStyle w:val="Hyperlink"/>
          </w:rPr>
          <w:t>Alpha Project Outreach &amp; Transportation Program</w:t>
        </w:r>
      </w:hyperlink>
      <w:r w:rsidR="00D90DC3">
        <w:br/>
      </w:r>
      <w:hyperlink r:id="rId76" w:history="1">
        <w:r w:rsidR="00D90DC3">
          <w:rPr>
            <w:rStyle w:val="Hyperlink"/>
          </w:rPr>
          <w:t>ALS AssociationTransportation</w:t>
        </w:r>
      </w:hyperlink>
      <w:r w:rsidR="00D90DC3">
        <w:br/>
      </w:r>
      <w:hyperlink r:id="rId77" w:history="1">
        <w:r w:rsidR="00D90DC3">
          <w:rPr>
            <w:rStyle w:val="Hyperlink"/>
          </w:rPr>
          <w:t>American Cancer Society's Road to Recovery</w:t>
        </w:r>
      </w:hyperlink>
      <w:r w:rsidR="00D90DC3">
        <w:br/>
      </w:r>
      <w:hyperlink r:id="rId78" w:history="1">
        <w:r w:rsidR="00D90DC3">
          <w:rPr>
            <w:rStyle w:val="Hyperlink"/>
          </w:rPr>
          <w:t>AmeriCare ADHC Transportation</w:t>
        </w:r>
      </w:hyperlink>
      <w:r w:rsidR="00D90DC3">
        <w:br/>
      </w:r>
      <w:hyperlink r:id="rId79" w:history="1">
        <w:r w:rsidR="00D90DC3">
          <w:rPr>
            <w:rStyle w:val="Hyperlink"/>
          </w:rPr>
          <w:t>Blind Comm. Center Transportation for Craft Class</w:t>
        </w:r>
      </w:hyperlink>
      <w:r w:rsidR="00D90DC3">
        <w:br/>
      </w:r>
      <w:hyperlink r:id="rId80" w:history="1">
        <w:r w:rsidR="00D90DC3">
          <w:rPr>
            <w:rStyle w:val="Hyperlink"/>
          </w:rPr>
          <w:t>Boys &amp; Girls Club Chula Vista Transp. Program</w:t>
        </w:r>
      </w:hyperlink>
      <w:r w:rsidR="00D90DC3">
        <w:br/>
      </w:r>
      <w:hyperlink r:id="rId81" w:history="1">
        <w:r w:rsidR="00D90DC3">
          <w:rPr>
            <w:rStyle w:val="Hyperlink"/>
          </w:rPr>
          <w:t>Boys &amp; Girls Club North County Transportation</w:t>
        </w:r>
      </w:hyperlink>
      <w:r w:rsidR="00D90DC3">
        <w:br/>
      </w:r>
      <w:hyperlink r:id="rId82" w:history="1">
        <w:r w:rsidR="00D90DC3">
          <w:rPr>
            <w:rStyle w:val="Hyperlink"/>
          </w:rPr>
          <w:t>Boys &amp; Girls Club of San Dieguito</w:t>
        </w:r>
      </w:hyperlink>
      <w:r w:rsidR="00D90DC3">
        <w:br/>
      </w:r>
      <w:hyperlink r:id="rId83" w:history="1">
        <w:r w:rsidR="00D90DC3">
          <w:rPr>
            <w:rStyle w:val="Hyperlink"/>
          </w:rPr>
          <w:t>Boys &amp; Girls Club San Marcos Transportation</w:t>
        </w:r>
      </w:hyperlink>
      <w:r w:rsidR="00D90DC3">
        <w:br/>
      </w:r>
      <w:hyperlink r:id="rId84" w:history="1">
        <w:r w:rsidR="00D90DC3">
          <w:rPr>
            <w:rStyle w:val="Hyperlink"/>
          </w:rPr>
          <w:t>Braille Institute Student Transportation Program</w:t>
        </w:r>
      </w:hyperlink>
      <w:r w:rsidR="00D90DC3">
        <w:br/>
      </w:r>
      <w:hyperlink r:id="rId85" w:history="1">
        <w:r w:rsidR="00D90DC3">
          <w:rPr>
            <w:rStyle w:val="Hyperlink"/>
          </w:rPr>
          <w:t>Cal-Diego Paralyzed Veterans Assoc. Transportation</w:t>
        </w:r>
      </w:hyperlink>
      <w:r w:rsidR="00D90DC3">
        <w:br/>
      </w:r>
      <w:hyperlink r:id="rId86" w:history="1">
        <w:r w:rsidR="00D90DC3">
          <w:rPr>
            <w:rStyle w:val="Hyperlink"/>
          </w:rPr>
          <w:t>Camp Pendleton Y-Shuttle</w:t>
        </w:r>
      </w:hyperlink>
      <w:r w:rsidR="00D90DC3">
        <w:br/>
      </w:r>
      <w:hyperlink r:id="rId87" w:history="1">
        <w:r w:rsidR="00D90DC3">
          <w:rPr>
            <w:rStyle w:val="Hyperlink"/>
          </w:rPr>
          <w:t>Carlsbad Senior Center Transportation Services</w:t>
        </w:r>
      </w:hyperlink>
      <w:r w:rsidR="00D90DC3">
        <w:br/>
      </w:r>
      <w:hyperlink r:id="rId88" w:history="1">
        <w:r w:rsidR="00D90DC3">
          <w:rPr>
            <w:rStyle w:val="Hyperlink"/>
          </w:rPr>
          <w:t>Casa de Salud Center</w:t>
        </w:r>
      </w:hyperlink>
      <w:r w:rsidR="00D90DC3">
        <w:br/>
      </w:r>
      <w:hyperlink r:id="rId89" w:history="1">
        <w:r w:rsidR="00D90DC3">
          <w:rPr>
            <w:rStyle w:val="Hyperlink"/>
          </w:rPr>
          <w:t>CET - San Ysidro Student Shuttle Bus</w:t>
        </w:r>
      </w:hyperlink>
      <w:r w:rsidR="00D90DC3">
        <w:br/>
      </w:r>
      <w:hyperlink r:id="rId90" w:history="1">
        <w:r w:rsidR="00D90DC3">
          <w:rPr>
            <w:rStyle w:val="Hyperlink"/>
          </w:rPr>
          <w:t>Charles Cheneweth Foundation ADHC Transportation</w:t>
        </w:r>
      </w:hyperlink>
      <w:r w:rsidR="00D90DC3">
        <w:br/>
      </w:r>
      <w:hyperlink r:id="rId91" w:history="1">
        <w:r w:rsidR="00D90DC3">
          <w:rPr>
            <w:rStyle w:val="Hyperlink"/>
          </w:rPr>
          <w:t>Charles Cheneweth Foundation Community Access</w:t>
        </w:r>
      </w:hyperlink>
      <w:r w:rsidR="00D90DC3">
        <w:br/>
      </w:r>
      <w:hyperlink r:id="rId92" w:history="1">
        <w:r w:rsidR="00D90DC3">
          <w:rPr>
            <w:rStyle w:val="Hyperlink"/>
          </w:rPr>
          <w:t>City Link Foundation</w:t>
        </w:r>
      </w:hyperlink>
      <w:r w:rsidR="00D90DC3">
        <w:br/>
      </w:r>
      <w:hyperlink r:id="rId93" w:history="1">
        <w:r w:rsidR="00D90DC3">
          <w:rPr>
            <w:rStyle w:val="Hyperlink"/>
          </w:rPr>
          <w:t>City of San Marcos Senior Center</w:t>
        </w:r>
      </w:hyperlink>
      <w:r w:rsidR="00D90DC3">
        <w:br/>
      </w:r>
      <w:hyperlink r:id="rId94" w:history="1">
        <w:r w:rsidR="00D90DC3">
          <w:rPr>
            <w:rStyle w:val="Hyperlink"/>
          </w:rPr>
          <w:t>City of San Marcos Taxi Voucher Program</w:t>
        </w:r>
      </w:hyperlink>
      <w:r w:rsidR="00D90DC3">
        <w:br/>
      </w:r>
      <w:hyperlink r:id="rId95" w:history="1">
        <w:r w:rsidR="00D90DC3">
          <w:rPr>
            <w:rStyle w:val="Hyperlink"/>
          </w:rPr>
          <w:t>City of Vista Senior Nutrition Program</w:t>
        </w:r>
      </w:hyperlink>
      <w:r w:rsidR="00D90DC3">
        <w:br/>
      </w:r>
      <w:hyperlink r:id="rId96" w:history="1">
        <w:r w:rsidR="00D90DC3">
          <w:rPr>
            <w:rStyle w:val="Hyperlink"/>
          </w:rPr>
          <w:t>College Ave. Nutrition Transportation</w:t>
        </w:r>
      </w:hyperlink>
      <w:r w:rsidR="00D90DC3">
        <w:br/>
      </w:r>
      <w:hyperlink r:id="rId97" w:history="1">
        <w:r w:rsidR="00D90DC3">
          <w:rPr>
            <w:rStyle w:val="Hyperlink"/>
          </w:rPr>
          <w:t>Disabled American Veterans</w:t>
        </w:r>
      </w:hyperlink>
      <w:r w:rsidR="00D90DC3">
        <w:br/>
      </w:r>
      <w:hyperlink r:id="rId98" w:history="1">
        <w:r w:rsidR="00D90DC3">
          <w:rPr>
            <w:rStyle w:val="Hyperlink"/>
          </w:rPr>
          <w:t>DMCC Dial A Ride</w:t>
        </w:r>
      </w:hyperlink>
      <w:r w:rsidR="00D90DC3">
        <w:br/>
      </w:r>
      <w:hyperlink r:id="rId99" w:history="1">
        <w:r w:rsidR="00D90DC3">
          <w:rPr>
            <w:rStyle w:val="Hyperlink"/>
          </w:rPr>
          <w:t>DMCC Shuttle Bus</w:t>
        </w:r>
      </w:hyperlink>
      <w:r w:rsidR="00D90DC3">
        <w:br/>
      </w:r>
      <w:hyperlink r:id="rId100" w:history="1">
        <w:r w:rsidR="00D90DC3">
          <w:rPr>
            <w:rStyle w:val="Hyperlink"/>
          </w:rPr>
          <w:t>DMCC Volunteer Drivers</w:t>
        </w:r>
      </w:hyperlink>
      <w:r w:rsidR="00D90DC3">
        <w:br/>
      </w:r>
      <w:hyperlink r:id="rId101" w:history="1">
        <w:r w:rsidR="00D90DC3">
          <w:rPr>
            <w:rStyle w:val="Hyperlink"/>
          </w:rPr>
          <w:t>Don Allen Parentcare Family Recovery Center</w:t>
        </w:r>
      </w:hyperlink>
      <w:r w:rsidR="00D90DC3">
        <w:br/>
      </w:r>
      <w:hyperlink r:id="rId102" w:history="1">
        <w:r w:rsidR="00D90DC3">
          <w:rPr>
            <w:rStyle w:val="Hyperlink"/>
          </w:rPr>
          <w:t>ElderHelp of San Diego Volunteer Drivers</w:t>
        </w:r>
      </w:hyperlink>
      <w:r w:rsidR="00D90DC3">
        <w:br/>
      </w:r>
      <w:hyperlink r:id="rId103" w:history="1">
        <w:r w:rsidR="00D90DC3">
          <w:rPr>
            <w:rStyle w:val="Hyperlink"/>
          </w:rPr>
          <w:t>Employment and Community Options</w:t>
        </w:r>
      </w:hyperlink>
      <w:r w:rsidR="00D90DC3">
        <w:br/>
      </w:r>
      <w:hyperlink r:id="rId104" w:history="1">
        <w:r w:rsidR="00D90DC3">
          <w:rPr>
            <w:rStyle w:val="Hyperlink"/>
          </w:rPr>
          <w:t>Encinitas Senior Center Nutrition Lunch Program</w:t>
        </w:r>
      </w:hyperlink>
      <w:r w:rsidR="00D90DC3">
        <w:br/>
      </w:r>
      <w:hyperlink r:id="rId105" w:history="1">
        <w:r w:rsidR="00D90DC3">
          <w:rPr>
            <w:rStyle w:val="Hyperlink"/>
          </w:rPr>
          <w:t>Escondido Joslyn Ctr Nutrition Transportation Prog</w:t>
        </w:r>
      </w:hyperlink>
      <w:r w:rsidR="00D90DC3">
        <w:br/>
      </w:r>
      <w:hyperlink r:id="rId106" w:history="1">
        <w:r w:rsidR="00D90DC3">
          <w:rPr>
            <w:rStyle w:val="Hyperlink"/>
          </w:rPr>
          <w:t>Fallbrook Senior Center Nutrition Program Transp.</w:t>
        </w:r>
      </w:hyperlink>
      <w:r w:rsidR="00D90DC3">
        <w:br/>
      </w:r>
      <w:hyperlink r:id="rId107" w:history="1">
        <w:r w:rsidR="00D90DC3">
          <w:rPr>
            <w:rStyle w:val="Hyperlink"/>
          </w:rPr>
          <w:t>In Home Care Quality Services</w:t>
        </w:r>
      </w:hyperlink>
      <w:r w:rsidR="00D90DC3">
        <w:br/>
      </w:r>
      <w:hyperlink r:id="rId108" w:history="1">
        <w:r w:rsidR="00D90DC3">
          <w:rPr>
            <w:rStyle w:val="Hyperlink"/>
          </w:rPr>
          <w:t>Int. Rescue Committee - First Things First Program</w:t>
        </w:r>
      </w:hyperlink>
      <w:r w:rsidR="00D90DC3">
        <w:br/>
      </w:r>
      <w:hyperlink r:id="rId109" w:history="1">
        <w:r w:rsidR="00D90DC3">
          <w:rPr>
            <w:rStyle w:val="Hyperlink"/>
          </w:rPr>
          <w:t>International Rescue Committee Transportation</w:t>
        </w:r>
      </w:hyperlink>
      <w:r w:rsidR="00D90DC3">
        <w:br/>
      </w:r>
      <w:hyperlink r:id="rId110" w:history="1">
        <w:r w:rsidR="00D90DC3">
          <w:rPr>
            <w:rStyle w:val="Hyperlink"/>
          </w:rPr>
          <w:t>ITN San Diego</w:t>
        </w:r>
      </w:hyperlink>
      <w:r w:rsidR="00D90DC3">
        <w:br/>
      </w:r>
      <w:hyperlink r:id="rId111" w:history="1">
        <w:r w:rsidR="00D90DC3">
          <w:rPr>
            <w:rStyle w:val="Hyperlink"/>
          </w:rPr>
          <w:t>Kimball Senior Center</w:t>
        </w:r>
      </w:hyperlink>
      <w:r w:rsidR="00D90DC3">
        <w:br/>
      </w:r>
      <w:hyperlink r:id="rId112" w:history="1">
        <w:r w:rsidR="00D90DC3">
          <w:rPr>
            <w:rStyle w:val="Hyperlink"/>
          </w:rPr>
          <w:t>La Maestra Family Clinic Transportation</w:t>
        </w:r>
      </w:hyperlink>
      <w:r w:rsidR="00D90DC3">
        <w:br/>
      </w:r>
      <w:hyperlink r:id="rId113" w:history="1">
        <w:r w:rsidR="00D90DC3">
          <w:rPr>
            <w:rStyle w:val="Hyperlink"/>
          </w:rPr>
          <w:t>Lake San Marcos Kiwanis Club CARe Drive Program</w:t>
        </w:r>
      </w:hyperlink>
      <w:r w:rsidR="00D90DC3">
        <w:br/>
      </w:r>
      <w:hyperlink r:id="rId114" w:history="1">
        <w:r w:rsidR="00D90DC3">
          <w:rPr>
            <w:rStyle w:val="Hyperlink"/>
          </w:rPr>
          <w:t>Lenora's Homecare Services Transportation</w:t>
        </w:r>
      </w:hyperlink>
      <w:r w:rsidR="00D90DC3">
        <w:br/>
      </w:r>
      <w:hyperlink r:id="rId115" w:history="1">
        <w:r w:rsidR="00D90DC3">
          <w:rPr>
            <w:rStyle w:val="Hyperlink"/>
          </w:rPr>
          <w:t>LIFT Transportation, ADA Paratransit Service</w:t>
        </w:r>
      </w:hyperlink>
      <w:r w:rsidR="00D90DC3">
        <w:br/>
      </w:r>
      <w:hyperlink r:id="rId116" w:history="1">
        <w:r w:rsidR="00D90DC3">
          <w:rPr>
            <w:rStyle w:val="Hyperlink"/>
          </w:rPr>
          <w:t>LiveWell Transportation Program</w:t>
        </w:r>
      </w:hyperlink>
      <w:r w:rsidR="00D90DC3">
        <w:br/>
      </w:r>
      <w:hyperlink r:id="rId117" w:history="1">
        <w:r w:rsidR="00D90DC3">
          <w:rPr>
            <w:rStyle w:val="Hyperlink"/>
          </w:rPr>
          <w:t>LivHome Client Transportation Program</w:t>
        </w:r>
      </w:hyperlink>
      <w:r w:rsidR="00D90DC3">
        <w:br/>
      </w:r>
      <w:hyperlink r:id="rId118" w:history="1">
        <w:r w:rsidR="00D90DC3">
          <w:rPr>
            <w:rStyle w:val="Hyperlink"/>
          </w:rPr>
          <w:t>LSS Senior Companion Program</w:t>
        </w:r>
      </w:hyperlink>
      <w:r w:rsidR="00D90DC3">
        <w:br/>
      </w:r>
      <w:hyperlink r:id="rId119" w:history="1">
        <w:r w:rsidR="00D90DC3">
          <w:rPr>
            <w:rStyle w:val="Hyperlink"/>
          </w:rPr>
          <w:t>MAAC Project Head Start Program</w:t>
        </w:r>
      </w:hyperlink>
      <w:r w:rsidR="00D90DC3">
        <w:br/>
      </w:r>
      <w:hyperlink r:id="rId120" w:history="1">
        <w:r w:rsidR="00D90DC3">
          <w:rPr>
            <w:rStyle w:val="Hyperlink"/>
          </w:rPr>
          <w:t>Mountain Health Transportation Prog. Campo Clinic</w:t>
        </w:r>
      </w:hyperlink>
      <w:r w:rsidR="00D90DC3">
        <w:br/>
      </w:r>
      <w:hyperlink r:id="rId121" w:history="1">
        <w:r w:rsidR="00D90DC3">
          <w:rPr>
            <w:rStyle w:val="Hyperlink"/>
          </w:rPr>
          <w:t>Mountain Shadows Commun. Homes Transportation Prog</w:t>
        </w:r>
      </w:hyperlink>
      <w:r w:rsidR="00D90DC3">
        <w:br/>
      </w:r>
      <w:hyperlink r:id="rId122" w:history="1">
        <w:r w:rsidR="00D90DC3">
          <w:rPr>
            <w:rStyle w:val="Hyperlink"/>
          </w:rPr>
          <w:t>MTS Access Suburban Route</w:t>
        </w:r>
      </w:hyperlink>
      <w:r w:rsidR="00D90DC3">
        <w:br/>
      </w:r>
      <w:hyperlink r:id="rId123" w:history="1">
        <w:r w:rsidR="00D90DC3">
          <w:rPr>
            <w:rStyle w:val="Hyperlink"/>
          </w:rPr>
          <w:t>MTS Access Urban Route</w:t>
        </w:r>
      </w:hyperlink>
      <w:r w:rsidR="00D90DC3">
        <w:br/>
      </w:r>
      <w:hyperlink r:id="rId124" w:history="1">
        <w:r w:rsidR="00D90DC3">
          <w:rPr>
            <w:rStyle w:val="Hyperlink"/>
          </w:rPr>
          <w:t>National MS Society Pacific South Coast Chapter</w:t>
        </w:r>
      </w:hyperlink>
      <w:r w:rsidR="00D90DC3">
        <w:br/>
      </w:r>
      <w:hyperlink r:id="rId125" w:history="1">
        <w:r w:rsidR="00D90DC3">
          <w:rPr>
            <w:rStyle w:val="Hyperlink"/>
          </w:rPr>
          <w:t>National Runaway Home Free Program</w:t>
        </w:r>
      </w:hyperlink>
      <w:r w:rsidR="00D90DC3">
        <w:br/>
      </w:r>
      <w:hyperlink r:id="rId126" w:history="1">
        <w:r w:rsidR="00D90DC3">
          <w:rPr>
            <w:rStyle w:val="Hyperlink"/>
          </w:rPr>
          <w:t>Neighborhood House ADHC Transportation</w:t>
        </w:r>
      </w:hyperlink>
      <w:r w:rsidR="00D90DC3">
        <w:br/>
      </w:r>
      <w:hyperlink r:id="rId127" w:history="1">
        <w:r w:rsidR="00D90DC3">
          <w:rPr>
            <w:rStyle w:val="Hyperlink"/>
          </w:rPr>
          <w:t>Neighborhood House Senior Center Transportation</w:t>
        </w:r>
      </w:hyperlink>
      <w:r w:rsidR="00D90DC3">
        <w:br/>
      </w:r>
      <w:hyperlink r:id="rId128" w:history="1">
        <w:r w:rsidR="00D90DC3">
          <w:rPr>
            <w:rStyle w:val="Hyperlink"/>
          </w:rPr>
          <w:t>New Entra Casa Transportation</w:t>
        </w:r>
      </w:hyperlink>
      <w:r w:rsidR="00D90DC3">
        <w:br/>
      </w:r>
      <w:hyperlink r:id="rId129" w:history="1">
        <w:r w:rsidR="00D90DC3">
          <w:rPr>
            <w:rStyle w:val="Hyperlink"/>
          </w:rPr>
          <w:t>Noah Homes Transportation</w:t>
        </w:r>
      </w:hyperlink>
      <w:r w:rsidR="00D90DC3">
        <w:br/>
      </w:r>
      <w:hyperlink r:id="rId130" w:history="1">
        <w:r w:rsidR="00D90DC3">
          <w:rPr>
            <w:rStyle w:val="Hyperlink"/>
          </w:rPr>
          <w:t>North County Inland Senior Center</w:t>
        </w:r>
      </w:hyperlink>
      <w:r w:rsidR="00D90DC3">
        <w:br/>
      </w:r>
      <w:hyperlink r:id="rId131" w:history="1">
        <w:r w:rsidR="00D90DC3">
          <w:rPr>
            <w:rStyle w:val="Hyperlink"/>
          </w:rPr>
          <w:t>Oceanside - Solutions for Seniors on the Go</w:t>
        </w:r>
      </w:hyperlink>
      <w:r w:rsidR="00D90DC3">
        <w:br/>
      </w:r>
      <w:hyperlink r:id="rId132" w:history="1">
        <w:r w:rsidR="00D90DC3">
          <w:rPr>
            <w:rStyle w:val="Hyperlink"/>
          </w:rPr>
          <w:t>Oceanside Senior Nutrition Transportation</w:t>
        </w:r>
      </w:hyperlink>
      <w:r w:rsidR="00D90DC3">
        <w:br/>
      </w:r>
      <w:hyperlink r:id="rId133" w:history="1">
        <w:r w:rsidR="00D90DC3">
          <w:rPr>
            <w:rStyle w:val="Hyperlink"/>
          </w:rPr>
          <w:t>On The Go</w:t>
        </w:r>
      </w:hyperlink>
      <w:r w:rsidR="00D90DC3">
        <w:br/>
      </w:r>
      <w:hyperlink r:id="rId134" w:history="1">
        <w:r w:rsidR="00D90DC3">
          <w:rPr>
            <w:rStyle w:val="Hyperlink"/>
          </w:rPr>
          <w:t>Out &amp; About Encinitas</w:t>
        </w:r>
      </w:hyperlink>
      <w:r w:rsidR="00D90DC3">
        <w:br/>
      </w:r>
      <w:hyperlink r:id="rId135" w:history="1">
        <w:r w:rsidR="00D90DC3">
          <w:rPr>
            <w:rStyle w:val="Hyperlink"/>
          </w:rPr>
          <w:t>Out &amp; About Escondido</w:t>
        </w:r>
      </w:hyperlink>
      <w:r w:rsidR="00D90DC3">
        <w:br/>
      </w:r>
      <w:hyperlink r:id="rId136" w:history="1">
        <w:r w:rsidR="00D90DC3">
          <w:rPr>
            <w:rStyle w:val="Hyperlink"/>
          </w:rPr>
          <w:t>Out &amp; About Peninsula</w:t>
        </w:r>
      </w:hyperlink>
      <w:r w:rsidR="00D90DC3">
        <w:br/>
      </w:r>
      <w:hyperlink r:id="rId137" w:history="1">
        <w:r w:rsidR="00D90DC3">
          <w:rPr>
            <w:rStyle w:val="Hyperlink"/>
          </w:rPr>
          <w:t>Out &amp; About Vista Mileage Reimbursement Program</w:t>
        </w:r>
      </w:hyperlink>
      <w:r w:rsidR="00D90DC3">
        <w:br/>
      </w:r>
      <w:hyperlink r:id="rId138" w:history="1">
        <w:r w:rsidR="00D90DC3">
          <w:rPr>
            <w:rStyle w:val="Hyperlink"/>
          </w:rPr>
          <w:t>Out &amp; About Vista Senior Shuttle</w:t>
        </w:r>
      </w:hyperlink>
      <w:r w:rsidR="00D90DC3">
        <w:br/>
      </w:r>
      <w:hyperlink r:id="rId139" w:history="1">
        <w:r w:rsidR="00D90DC3">
          <w:rPr>
            <w:rStyle w:val="Hyperlink"/>
          </w:rPr>
          <w:t>Paradise Senior Health Center</w:t>
        </w:r>
      </w:hyperlink>
      <w:r w:rsidR="00D90DC3">
        <w:br/>
      </w:r>
      <w:hyperlink r:id="rId140" w:history="1">
        <w:r w:rsidR="00D90DC3">
          <w:rPr>
            <w:rStyle w:val="Hyperlink"/>
          </w:rPr>
          <w:t>Paradise Valley Hospital Guest Transportation Serv</w:t>
        </w:r>
      </w:hyperlink>
      <w:r w:rsidR="00D90DC3">
        <w:br/>
      </w:r>
      <w:hyperlink r:id="rId141" w:history="1">
        <w:r w:rsidR="00D90DC3">
          <w:rPr>
            <w:rStyle w:val="Hyperlink"/>
          </w:rPr>
          <w:t>Poway Adult Day Health Care</w:t>
        </w:r>
      </w:hyperlink>
      <w:r w:rsidR="00D90DC3">
        <w:br/>
      </w:r>
      <w:hyperlink r:id="rId142" w:history="1">
        <w:r w:rsidR="00D90DC3">
          <w:rPr>
            <w:rStyle w:val="Hyperlink"/>
          </w:rPr>
          <w:t>Poway Senior Center Transportation</w:t>
        </w:r>
      </w:hyperlink>
      <w:r w:rsidR="00D90DC3">
        <w:br/>
      </w:r>
      <w:hyperlink r:id="rId143" w:history="1">
        <w:r w:rsidR="00D90DC3">
          <w:rPr>
            <w:rStyle w:val="Hyperlink"/>
          </w:rPr>
          <w:t>Presbyterian Urban Ministries</w:t>
        </w:r>
      </w:hyperlink>
      <w:r w:rsidR="00D90DC3">
        <w:br/>
      </w:r>
      <w:hyperlink r:id="rId144" w:history="1">
        <w:r w:rsidR="00D90DC3">
          <w:rPr>
            <w:rStyle w:val="Hyperlink"/>
          </w:rPr>
          <w:t>Project CARE Taxi Voucher Program, San Marcos</w:t>
        </w:r>
      </w:hyperlink>
      <w:r w:rsidR="00D90DC3">
        <w:br/>
      </w:r>
      <w:hyperlink r:id="rId145" w:history="1">
        <w:r w:rsidR="00D90DC3">
          <w:rPr>
            <w:rStyle w:val="Hyperlink"/>
          </w:rPr>
          <w:t>Project CARE Vista, Friendly Visitor Program</w:t>
        </w:r>
      </w:hyperlink>
      <w:r w:rsidR="00D90DC3">
        <w:br/>
      </w:r>
      <w:hyperlink r:id="rId146" w:history="1">
        <w:r w:rsidR="00D90DC3">
          <w:rPr>
            <w:rStyle w:val="Hyperlink"/>
          </w:rPr>
          <w:t>Redwood Club Transportation</w:t>
        </w:r>
      </w:hyperlink>
      <w:r w:rsidR="00D90DC3">
        <w:br/>
      </w:r>
      <w:hyperlink r:id="rId147" w:history="1">
        <w:r w:rsidR="00D90DC3">
          <w:rPr>
            <w:rStyle w:val="Hyperlink"/>
          </w:rPr>
          <w:t>Redwood Elderlink Adult Day Healthcare</w:t>
        </w:r>
      </w:hyperlink>
      <w:r w:rsidR="00D90DC3">
        <w:br/>
      </w:r>
      <w:hyperlink r:id="rId148" w:history="1">
        <w:r w:rsidR="00D90DC3">
          <w:rPr>
            <w:rStyle w:val="Hyperlink"/>
          </w:rPr>
          <w:t>Rides4Neighbors/Discount Taxi Program</w:t>
        </w:r>
      </w:hyperlink>
      <w:r w:rsidR="00D90DC3">
        <w:br/>
      </w:r>
      <w:hyperlink r:id="rId149" w:history="1">
        <w:r w:rsidR="00D90DC3">
          <w:rPr>
            <w:rStyle w:val="Hyperlink"/>
          </w:rPr>
          <w:t>Ryan White CARE Act</w:t>
        </w:r>
      </w:hyperlink>
      <w:r w:rsidR="00D90DC3">
        <w:br/>
      </w:r>
      <w:hyperlink r:id="rId150" w:history="1">
        <w:r w:rsidR="00D90DC3">
          <w:rPr>
            <w:rStyle w:val="Hyperlink"/>
          </w:rPr>
          <w:t>S.D.Y.C.S. Storefront Teen Shelter</w:t>
        </w:r>
      </w:hyperlink>
      <w:r w:rsidR="00D90DC3">
        <w:br/>
      </w:r>
      <w:hyperlink r:id="rId151" w:history="1">
        <w:r w:rsidR="00D90DC3">
          <w:rPr>
            <w:rStyle w:val="Hyperlink"/>
          </w:rPr>
          <w:t>Samahan Senior Center</w:t>
        </w:r>
      </w:hyperlink>
      <w:r w:rsidR="00D90DC3">
        <w:br/>
      </w:r>
      <w:hyperlink r:id="rId152" w:history="1">
        <w:r w:rsidR="00D90DC3">
          <w:rPr>
            <w:rStyle w:val="Hyperlink"/>
          </w:rPr>
          <w:t>San Diego American Indian Health Center Outreach</w:t>
        </w:r>
      </w:hyperlink>
      <w:r w:rsidR="00D90DC3">
        <w:br/>
      </w:r>
      <w:hyperlink r:id="rId153" w:history="1">
        <w:r w:rsidR="00D90DC3">
          <w:rPr>
            <w:rStyle w:val="Hyperlink"/>
          </w:rPr>
          <w:t>San Diego Center For The Blind-Transportation</w:t>
        </w:r>
      </w:hyperlink>
      <w:r w:rsidR="00D90DC3">
        <w:br/>
      </w:r>
      <w:hyperlink r:id="rId154" w:history="1">
        <w:r w:rsidR="00D90DC3">
          <w:rPr>
            <w:rStyle w:val="Hyperlink"/>
          </w:rPr>
          <w:t>San Diego Healthcare for the Homeless Project</w:t>
        </w:r>
      </w:hyperlink>
      <w:r w:rsidR="00D90DC3">
        <w:br/>
      </w:r>
      <w:hyperlink r:id="rId155" w:history="1">
        <w:r w:rsidR="00D90DC3">
          <w:rPr>
            <w:rStyle w:val="Hyperlink"/>
          </w:rPr>
          <w:t>San Diego Regional Center ADA Paratransit Tickets</w:t>
        </w:r>
      </w:hyperlink>
      <w:r w:rsidR="00D90DC3">
        <w:br/>
      </w:r>
      <w:hyperlink r:id="rId156" w:history="1">
        <w:r w:rsidR="00D90DC3">
          <w:rPr>
            <w:rStyle w:val="Hyperlink"/>
          </w:rPr>
          <w:t>San Diego Regional Center Bus Pass Program</w:t>
        </w:r>
      </w:hyperlink>
      <w:r w:rsidR="00D90DC3">
        <w:br/>
      </w:r>
      <w:hyperlink r:id="rId157" w:history="1">
        <w:r w:rsidR="00D90DC3">
          <w:rPr>
            <w:rStyle w:val="Hyperlink"/>
          </w:rPr>
          <w:t>San Diego Regional Center Contract Services</w:t>
        </w:r>
      </w:hyperlink>
      <w:r w:rsidR="00D90DC3">
        <w:br/>
      </w:r>
      <w:hyperlink r:id="rId158" w:history="1">
        <w:r w:rsidR="00D90DC3">
          <w:rPr>
            <w:rStyle w:val="Hyperlink"/>
          </w:rPr>
          <w:t>San Diego Regional Center Family Reimbursement</w:t>
        </w:r>
      </w:hyperlink>
      <w:r w:rsidR="00D90DC3">
        <w:br/>
      </w:r>
      <w:hyperlink r:id="rId159" w:history="1">
        <w:r w:rsidR="00D90DC3">
          <w:rPr>
            <w:rStyle w:val="Hyperlink"/>
          </w:rPr>
          <w:t>Scripps La Jolla Mobile Shuttle</w:t>
        </w:r>
      </w:hyperlink>
      <w:r w:rsidR="00D90DC3">
        <w:br/>
      </w:r>
      <w:hyperlink r:id="rId160" w:history="1">
        <w:r w:rsidR="00D90DC3">
          <w:rPr>
            <w:rStyle w:val="Hyperlink"/>
          </w:rPr>
          <w:t>Scripps Mercy Shuttle</w:t>
        </w:r>
      </w:hyperlink>
      <w:r w:rsidR="00D90DC3">
        <w:br/>
      </w:r>
      <w:hyperlink r:id="rId161" w:history="1">
        <w:r w:rsidR="00D90DC3">
          <w:rPr>
            <w:rStyle w:val="Hyperlink"/>
          </w:rPr>
          <w:t>Senior Healthcare Serivces</w:t>
        </w:r>
      </w:hyperlink>
      <w:r w:rsidR="00D90DC3">
        <w:br/>
      </w:r>
      <w:hyperlink r:id="rId162" w:history="1">
        <w:r w:rsidR="00D90DC3">
          <w:rPr>
            <w:rStyle w:val="Hyperlink"/>
          </w:rPr>
          <w:t>Senior Service Council of Escondido</w:t>
        </w:r>
      </w:hyperlink>
      <w:r w:rsidR="00D90DC3">
        <w:br/>
      </w:r>
      <w:hyperlink r:id="rId163" w:history="1">
        <w:r w:rsidR="00D90DC3">
          <w:rPr>
            <w:rStyle w:val="Hyperlink"/>
          </w:rPr>
          <w:t>Sharp Health Care Transportation</w:t>
        </w:r>
      </w:hyperlink>
      <w:r w:rsidR="00D90DC3">
        <w:br/>
      </w:r>
      <w:hyperlink r:id="rId164" w:history="1">
        <w:r w:rsidR="00D90DC3">
          <w:rPr>
            <w:rStyle w:val="Hyperlink"/>
          </w:rPr>
          <w:t>Sharp Senior Health Ctr Downtown Patient Van Serv.</w:t>
        </w:r>
      </w:hyperlink>
      <w:r w:rsidR="00D90DC3">
        <w:br/>
      </w:r>
      <w:hyperlink r:id="rId165" w:history="1">
        <w:r w:rsidR="00D90DC3">
          <w:rPr>
            <w:rStyle w:val="Hyperlink"/>
          </w:rPr>
          <w:t>Solana Beach Dial-A-Ride</w:t>
        </w:r>
      </w:hyperlink>
      <w:r w:rsidR="00D90DC3">
        <w:br/>
      </w:r>
      <w:hyperlink r:id="rId166" w:history="1">
        <w:r w:rsidR="00D90DC3">
          <w:rPr>
            <w:rStyle w:val="Hyperlink"/>
          </w:rPr>
          <w:t>St. Clare's Home</w:t>
        </w:r>
      </w:hyperlink>
      <w:r w:rsidR="00D90DC3">
        <w:br/>
      </w:r>
      <w:hyperlink r:id="rId167" w:history="1">
        <w:r w:rsidR="00D90DC3">
          <w:rPr>
            <w:rStyle w:val="Hyperlink"/>
          </w:rPr>
          <w:t>St. Madeleine Sophie's Center Day Programs</w:t>
        </w:r>
      </w:hyperlink>
      <w:r w:rsidR="00D90DC3">
        <w:br/>
      </w:r>
      <w:hyperlink r:id="rId168" w:history="1">
        <w:r w:rsidR="00D90DC3">
          <w:rPr>
            <w:rStyle w:val="Hyperlink"/>
          </w:rPr>
          <w:t>The Care Van, Fallbrook</w:t>
        </w:r>
      </w:hyperlink>
      <w:r w:rsidR="00D90DC3">
        <w:br/>
      </w:r>
      <w:hyperlink r:id="rId169" w:history="1">
        <w:r w:rsidR="00D90DC3">
          <w:rPr>
            <w:rStyle w:val="Hyperlink"/>
          </w:rPr>
          <w:t>Travelers Aid Soc. - Family Reunification Program</w:t>
        </w:r>
      </w:hyperlink>
      <w:r w:rsidR="00D90DC3">
        <w:br/>
      </w:r>
      <w:hyperlink r:id="rId170" w:history="1">
        <w:r w:rsidR="00D90DC3">
          <w:rPr>
            <w:rStyle w:val="Hyperlink"/>
          </w:rPr>
          <w:t>Travelers Aid Society of San Diego</w:t>
        </w:r>
      </w:hyperlink>
      <w:r w:rsidR="00D90DC3">
        <w:br/>
      </w:r>
      <w:hyperlink r:id="rId171" w:history="1">
        <w:r w:rsidR="00D90DC3">
          <w:rPr>
            <w:rStyle w:val="Hyperlink"/>
          </w:rPr>
          <w:t>Tri-City Patient Transport Express</w:t>
        </w:r>
      </w:hyperlink>
      <w:r w:rsidR="00D90DC3">
        <w:br/>
      </w:r>
      <w:hyperlink r:id="rId172" w:history="1">
        <w:r w:rsidR="00D90DC3">
          <w:rPr>
            <w:rStyle w:val="Hyperlink"/>
          </w:rPr>
          <w:t>University City Senior Center Transportation</w:t>
        </w:r>
      </w:hyperlink>
      <w:r w:rsidR="00D90DC3">
        <w:br/>
      </w:r>
      <w:hyperlink r:id="rId173" w:history="1">
        <w:r w:rsidR="00D90DC3">
          <w:rPr>
            <w:rStyle w:val="Hyperlink"/>
          </w:rPr>
          <w:t>UPLIFT Senior Partners Plus</w:t>
        </w:r>
      </w:hyperlink>
      <w:r w:rsidR="00D90DC3">
        <w:br/>
      </w:r>
      <w:hyperlink r:id="rId174" w:history="1">
        <w:r w:rsidR="00D90DC3">
          <w:rPr>
            <w:rStyle w:val="Hyperlink"/>
          </w:rPr>
          <w:t>UPLIFT Triple Cross</w:t>
        </w:r>
      </w:hyperlink>
      <w:r w:rsidR="00D90DC3">
        <w:br/>
      </w:r>
      <w:hyperlink r:id="rId175" w:history="1">
        <w:r w:rsidR="00D90DC3">
          <w:rPr>
            <w:rStyle w:val="Hyperlink"/>
          </w:rPr>
          <w:t>Uptown Faith Community Service Center</w:t>
        </w:r>
      </w:hyperlink>
      <w:r w:rsidR="00D90DC3">
        <w:br/>
      </w:r>
      <w:hyperlink r:id="rId176" w:history="1">
        <w:r w:rsidR="00D90DC3">
          <w:rPr>
            <w:rStyle w:val="Hyperlink"/>
          </w:rPr>
          <w:t>VA Transportation Network Patient Travel</w:t>
        </w:r>
      </w:hyperlink>
      <w:r w:rsidR="00D90DC3">
        <w:br/>
      </w:r>
      <w:hyperlink r:id="rId177" w:history="1">
        <w:r w:rsidR="00D90DC3">
          <w:rPr>
            <w:rStyle w:val="Hyperlink"/>
          </w:rPr>
          <w:t>Vista Community Clinic Transportation</w:t>
        </w:r>
      </w:hyperlink>
    </w:p>
    <w:p w:rsidR="00A04D55" w:rsidRDefault="00A04D55" w:rsidP="0067306E"/>
    <w:p w:rsidR="00A04D55" w:rsidRDefault="00A04D55" w:rsidP="0067306E"/>
    <w:p w:rsidR="007F03DE" w:rsidRDefault="007F03DE" w:rsidP="0067306E">
      <w:pPr>
        <w:sectPr w:rsidR="007F03DE" w:rsidSect="00CD1A56">
          <w:type w:val="continuous"/>
          <w:pgSz w:w="12240" w:h="15840"/>
          <w:pgMar w:top="1440" w:right="1080" w:bottom="1440" w:left="1800" w:header="720" w:footer="720" w:gutter="0"/>
          <w:cols w:num="2" w:space="720"/>
          <w:titlePg/>
          <w:docGrid w:linePitch="360"/>
        </w:sectPr>
      </w:pPr>
    </w:p>
    <w:p w:rsidR="00A04D55" w:rsidRPr="00EE5A89" w:rsidRDefault="00A04D55" w:rsidP="0067306E"/>
    <w:sectPr w:rsidR="00A04D55" w:rsidRPr="00EE5A89" w:rsidSect="0046688D">
      <w:type w:val="continuous"/>
      <w:pgSz w:w="12240" w:h="15840"/>
      <w:pgMar w:top="1440" w:right="108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43B" w:rsidRDefault="0093743B">
      <w:pPr>
        <w:spacing w:after="0" w:line="240" w:lineRule="auto"/>
      </w:pPr>
      <w:r>
        <w:separator/>
      </w:r>
    </w:p>
  </w:endnote>
  <w:endnote w:type="continuationSeparator" w:id="0">
    <w:p w:rsidR="0093743B" w:rsidRDefault="0093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utiger 45 Light">
    <w:altName w:val="Cambria"/>
    <w:charset w:val="00"/>
    <w:family w:val="auto"/>
    <w:pitch w:val="variable"/>
    <w:sig w:usb0="00000003" w:usb1="00000000" w:usb2="00000000" w:usb3="00000000" w:csb0="00000001" w:csb1="00000000"/>
  </w:font>
  <w:font w:name="Century Schoolbook">
    <w:altName w:val="NewCenturySchlbk"/>
    <w:charset w:val="00"/>
    <w:family w:val="roman"/>
    <w:pitch w:val="variable"/>
    <w:sig w:usb0="00000287" w:usb1="00000000" w:usb2="00000000" w:usb3="00000000" w:csb0="0000009F" w:csb1="00000000"/>
  </w:font>
  <w:font w:name="CG Omega">
    <w:altName w:val="Segoe UI"/>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019"/>
      <w:gridCol w:w="557"/>
    </w:tblGrid>
    <w:sdt>
      <w:sdtPr>
        <w:rPr>
          <w:rFonts w:asciiTheme="majorHAnsi" w:eastAsiaTheme="majorEastAsia" w:hAnsiTheme="majorHAnsi" w:cstheme="majorBidi"/>
        </w:rPr>
        <w:id w:val="1156186082"/>
        <w:docPartObj>
          <w:docPartGallery w:val="Page Numbers (Bottom of Page)"/>
          <w:docPartUnique/>
        </w:docPartObj>
      </w:sdtPr>
      <w:sdtEndPr>
        <w:rPr>
          <w:rFonts w:asciiTheme="minorHAnsi" w:eastAsiaTheme="minorHAnsi" w:hAnsiTheme="minorHAnsi" w:cstheme="minorHAnsi"/>
          <w:noProof/>
        </w:rPr>
      </w:sdtEndPr>
      <w:sdtContent>
        <w:tr w:rsidR="00D760C9" w:rsidTr="007F03DE">
          <w:trPr>
            <w:trHeight w:val="727"/>
          </w:trPr>
          <w:tc>
            <w:tcPr>
              <w:tcW w:w="4709" w:type="pct"/>
              <w:tcBorders>
                <w:right w:val="triple" w:sz="4" w:space="0" w:color="FE8637" w:themeColor="accent1"/>
              </w:tcBorders>
            </w:tcPr>
            <w:p w:rsidR="00D760C9" w:rsidRDefault="00D760C9">
              <w:pPr>
                <w:tabs>
                  <w:tab w:val="left" w:pos="620"/>
                  <w:tab w:val="center" w:pos="4320"/>
                </w:tabs>
                <w:jc w:val="right"/>
                <w:rPr>
                  <w:rFonts w:asciiTheme="majorHAnsi" w:eastAsiaTheme="majorEastAsia" w:hAnsiTheme="majorHAnsi" w:cstheme="majorBidi"/>
                </w:rPr>
              </w:pPr>
            </w:p>
          </w:tc>
          <w:tc>
            <w:tcPr>
              <w:tcW w:w="291" w:type="pct"/>
              <w:tcBorders>
                <w:left w:val="triple" w:sz="4" w:space="0" w:color="FE8637" w:themeColor="accent1"/>
              </w:tcBorders>
            </w:tcPr>
            <w:p w:rsidR="00D760C9" w:rsidRDefault="00F07366">
              <w:pPr>
                <w:tabs>
                  <w:tab w:val="left" w:pos="1490"/>
                </w:tabs>
                <w:rPr>
                  <w:rFonts w:asciiTheme="majorHAnsi" w:eastAsiaTheme="majorEastAsia" w:hAnsiTheme="majorHAnsi" w:cstheme="majorBidi"/>
                  <w:sz w:val="28"/>
                  <w:szCs w:val="28"/>
                </w:rPr>
              </w:pPr>
              <w:r w:rsidRPr="007F03DE">
                <w:rPr>
                  <w:b/>
                </w:rPr>
                <w:fldChar w:fldCharType="begin"/>
              </w:r>
              <w:r w:rsidR="00D760C9" w:rsidRPr="007F03DE">
                <w:rPr>
                  <w:b/>
                </w:rPr>
                <w:instrText xml:space="preserve"> PAGE    \* MERGEFORMAT </w:instrText>
              </w:r>
              <w:r w:rsidRPr="007F03DE">
                <w:rPr>
                  <w:b/>
                </w:rPr>
                <w:fldChar w:fldCharType="separate"/>
              </w:r>
              <w:r w:rsidR="00E15EAC">
                <w:rPr>
                  <w:b/>
                  <w:noProof/>
                </w:rPr>
                <w:t>26</w:t>
              </w:r>
              <w:r w:rsidRPr="007F03DE">
                <w:rPr>
                  <w:b/>
                  <w:noProof/>
                </w:rPr>
                <w:fldChar w:fldCharType="end"/>
              </w:r>
            </w:p>
          </w:tc>
        </w:tr>
      </w:sdtContent>
    </w:sdt>
  </w:tbl>
  <w:p w:rsidR="00D760C9" w:rsidRDefault="00D760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43B" w:rsidRDefault="0093743B">
      <w:pPr>
        <w:spacing w:after="0" w:line="240" w:lineRule="auto"/>
      </w:pPr>
      <w:r>
        <w:separator/>
      </w:r>
    </w:p>
  </w:footnote>
  <w:footnote w:type="continuationSeparator" w:id="0">
    <w:p w:rsidR="0093743B" w:rsidRDefault="0093743B">
      <w:pPr>
        <w:spacing w:after="0" w:line="240" w:lineRule="auto"/>
      </w:pPr>
      <w:r>
        <w:continuationSeparator/>
      </w:r>
    </w:p>
  </w:footnote>
  <w:footnote w:id="1">
    <w:p w:rsidR="00D760C9" w:rsidRPr="00F634CA" w:rsidRDefault="00D760C9">
      <w:pPr>
        <w:pStyle w:val="FootnoteText"/>
        <w:rPr>
          <w:i/>
        </w:rPr>
      </w:pPr>
      <w:r w:rsidRPr="00F634CA">
        <w:rPr>
          <w:rStyle w:val="FootnoteReference"/>
          <w:i/>
        </w:rPr>
        <w:footnoteRef/>
      </w:r>
      <w:r w:rsidRPr="00F634CA">
        <w:rPr>
          <w:i/>
        </w:rPr>
        <w:t xml:space="preserve"> 2010-2014 Coordinated Plan. Chapter 7 “Needs Assessment”</w:t>
      </w:r>
    </w:p>
  </w:footnote>
  <w:footnote w:id="2">
    <w:p w:rsidR="00D760C9" w:rsidRPr="00F634CA" w:rsidRDefault="00D760C9" w:rsidP="00F634CA">
      <w:pPr>
        <w:rPr>
          <w:i/>
        </w:rPr>
      </w:pPr>
      <w:r>
        <w:rPr>
          <w:rStyle w:val="FootnoteReference"/>
        </w:rPr>
        <w:footnoteRef/>
      </w:r>
      <w:r w:rsidRPr="00F634CA">
        <w:rPr>
          <w:i/>
        </w:rPr>
        <w:t>Appendix O — Regional Transit and Social Services Gaps, Coordinated Plan, p. O-1—O.30</w:t>
      </w:r>
    </w:p>
    <w:p w:rsidR="00D760C9" w:rsidRDefault="00D760C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0C9" w:rsidRPr="00B440EE" w:rsidRDefault="00D760C9" w:rsidP="00B440EE">
    <w:pPr>
      <w:pStyle w:val="Header"/>
      <w:rPr>
        <w:i/>
      </w:rPr>
    </w:pPr>
    <w:r w:rsidRPr="00E679F4">
      <w:rPr>
        <w:rFonts w:asciiTheme="majorHAnsi" w:eastAsiaTheme="majorEastAsia" w:hAnsiTheme="majorHAnsi" w:cstheme="majorBidi"/>
      </w:rPr>
      <w:ptab w:relativeTo="margin" w:alignment="right" w:leader="none"/>
    </w:r>
    <w:r>
      <w:rPr>
        <w:rFonts w:asciiTheme="majorHAnsi" w:eastAsiaTheme="majorEastAsia" w:hAnsiTheme="majorHAnsi" w:cstheme="majorBidi"/>
        <w:sz w:val="16"/>
        <w:szCs w:val="16"/>
      </w:rPr>
      <w:t>2013-2018 Business Plan Update</w:t>
    </w:r>
    <w:r w:rsidR="00413ABE">
      <w:rPr>
        <w:rFonts w:asciiTheme="majorHAnsi" w:eastAsiaTheme="majorEastAsia" w:hAnsiTheme="majorHAnsi" w:cstheme="majorBidi"/>
        <w:noProof/>
        <w:lang w:eastAsia="en-US"/>
      </w:rPr>
      <mc:AlternateContent>
        <mc:Choice Requires="wps">
          <w:drawing>
            <wp:anchor distT="0" distB="0" distL="114297" distR="114297" simplePos="0" relativeHeight="251660288" behindDoc="0" locked="0" layoutInCell="1" allowOverlap="1">
              <wp:simplePos x="0" y="0"/>
              <mc:AlternateContent>
                <mc:Choice Requires="wp14">
                  <wp:positionH relativeFrom="page">
                    <wp14:pctPosHOffset>97000</wp14:pctPosHOffset>
                  </wp:positionH>
                </mc:Choice>
                <mc:Fallback>
                  <wp:positionH relativeFrom="page">
                    <wp:posOffset>7538720</wp:posOffset>
                  </wp:positionH>
                </mc:Fallback>
              </mc:AlternateContent>
              <mc:AlternateContent>
                <mc:Choice Requires="wp14">
                  <wp:positionV relativeFrom="page">
                    <wp14:pctPosVOffset>-1000</wp14:pctPosVOffset>
                  </wp:positionV>
                </mc:Choice>
                <mc:Fallback>
                  <wp:positionV relativeFrom="page">
                    <wp:posOffset>-100330</wp:posOffset>
                  </wp:positionV>
                </mc:Fallback>
              </mc:AlternateContent>
              <wp:extent cx="0" cy="10241915"/>
              <wp:effectExtent l="0" t="0" r="19050" b="2730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191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0;margin-top:0;width:0;height:806.45pt;z-index:251660288;visibility:visible;mso-wrap-style:square;mso-width-percent:0;mso-height-percent:1020;mso-left-percent:970;mso-top-percent:-10;mso-wrap-distance-left:3.17492mm;mso-wrap-distance-top:0;mso-wrap-distance-right:3.17492mm;mso-wrap-distance-bottom:0;mso-position-horizontal-relative:page;mso-position-vertical-relative:page;mso-width-percent:0;mso-height-percent:1020;mso-left-percent:970;mso-top-percent:-1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" strokecolor="#fe8637 [3204]" strokeweight="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BC1"/>
    <w:multiLevelType w:val="hybridMultilevel"/>
    <w:tmpl w:val="10D6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619FF"/>
    <w:multiLevelType w:val="hybridMultilevel"/>
    <w:tmpl w:val="1F14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7B7A91"/>
    <w:multiLevelType w:val="hybridMultilevel"/>
    <w:tmpl w:val="F9D27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4">
    <w:nsid w:val="16D05F70"/>
    <w:multiLevelType w:val="hybridMultilevel"/>
    <w:tmpl w:val="5350B5A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6">
    <w:nsid w:val="19A46070"/>
    <w:multiLevelType w:val="hybridMultilevel"/>
    <w:tmpl w:val="F850C698"/>
    <w:lvl w:ilvl="0" w:tplc="0409000F">
      <w:start w:val="1"/>
      <w:numFmt w:val="decimal"/>
      <w:lvlText w:val="%1."/>
      <w:lvlJc w:val="left"/>
      <w:pPr>
        <w:ind w:left="1050" w:hanging="360"/>
      </w:p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7">
    <w:nsid w:val="29AF47A8"/>
    <w:multiLevelType w:val="hybridMultilevel"/>
    <w:tmpl w:val="E52E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23CC0"/>
    <w:multiLevelType w:val="hybridMultilevel"/>
    <w:tmpl w:val="99C81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A22798"/>
    <w:multiLevelType w:val="hybridMultilevel"/>
    <w:tmpl w:val="1BECA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A36828"/>
    <w:multiLevelType w:val="hybridMultilevel"/>
    <w:tmpl w:val="1E8C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1543D7"/>
    <w:multiLevelType w:val="hybridMultilevel"/>
    <w:tmpl w:val="C0D6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BF2F05"/>
    <w:multiLevelType w:val="hybridMultilevel"/>
    <w:tmpl w:val="08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54C10"/>
    <w:multiLevelType w:val="hybridMultilevel"/>
    <w:tmpl w:val="D848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64265C"/>
    <w:multiLevelType w:val="hybridMultilevel"/>
    <w:tmpl w:val="99724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Frutiger 45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Frutiger 45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Frutiger 45 Light"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075070"/>
    <w:multiLevelType w:val="hybridMultilevel"/>
    <w:tmpl w:val="A1DA9218"/>
    <w:lvl w:ilvl="0" w:tplc="651C4DDE">
      <w:numFmt w:val="bullet"/>
      <w:lvlText w:val="•"/>
      <w:lvlJc w:val="left"/>
      <w:pPr>
        <w:ind w:left="720" w:hanging="360"/>
      </w:pPr>
      <w:rPr>
        <w:rFonts w:ascii="Century Schoolbook" w:eastAsiaTheme="minorHAnsi" w:hAnsi="Century Schoolbook"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7D6A88"/>
    <w:multiLevelType w:val="hybridMultilevel"/>
    <w:tmpl w:val="7772EB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A8004B"/>
    <w:multiLevelType w:val="hybridMultilevel"/>
    <w:tmpl w:val="AC4692A4"/>
    <w:lvl w:ilvl="0" w:tplc="B5344324">
      <w:start w:val="1"/>
      <w:numFmt w:val="decimal"/>
      <w:pStyle w:val="SMG123"/>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B3A781E"/>
    <w:multiLevelType w:val="hybridMultilevel"/>
    <w:tmpl w:val="AE1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2458F0"/>
    <w:multiLevelType w:val="hybridMultilevel"/>
    <w:tmpl w:val="86828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9E4500"/>
    <w:multiLevelType w:val="hybridMultilevel"/>
    <w:tmpl w:val="128E486A"/>
    <w:lvl w:ilvl="0" w:tplc="7EE484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AE150A"/>
    <w:multiLevelType w:val="multilevel"/>
    <w:tmpl w:val="EA8CC338"/>
    <w:lvl w:ilvl="0">
      <w:start w:val="1"/>
      <w:numFmt w:val="bullet"/>
      <w:pStyle w:val="NNBullets"/>
      <w:lvlText w:val=""/>
      <w:lvlJc w:val="left"/>
      <w:pPr>
        <w:tabs>
          <w:tab w:val="num" w:pos="720"/>
        </w:tabs>
        <w:ind w:left="720" w:hanging="360"/>
      </w:pPr>
      <w:rPr>
        <w:rFonts w:ascii="Wingdings" w:hAnsi="Wingdings" w:hint="default"/>
        <w:b w:val="0"/>
        <w:i w:val="0"/>
        <w:color w:val="auto"/>
        <w:sz w:val="16"/>
      </w:rPr>
    </w:lvl>
    <w:lvl w:ilvl="1">
      <w:start w:val="1"/>
      <w:numFmt w:val="bullet"/>
      <w:lvlText w:val="–"/>
      <w:lvlJc w:val="left"/>
      <w:pPr>
        <w:tabs>
          <w:tab w:val="num" w:pos="1080"/>
        </w:tabs>
        <w:ind w:left="1080" w:hanging="360"/>
      </w:pPr>
      <w:rPr>
        <w:rFonts w:ascii="CG Omega" w:hAnsi="CG Omega" w:hint="default"/>
        <w:b w:val="0"/>
        <w:i w:val="0"/>
        <w:color w:val="auto"/>
        <w:sz w:val="16"/>
      </w:rPr>
    </w:lvl>
    <w:lvl w:ilvl="2">
      <w:start w:val="1"/>
      <w:numFmt w:val="bullet"/>
      <w:lvlText w:val=""/>
      <w:lvlJc w:val="left"/>
      <w:pPr>
        <w:tabs>
          <w:tab w:val="num" w:pos="1440"/>
        </w:tabs>
        <w:ind w:left="1440" w:hanging="360"/>
      </w:pPr>
      <w:rPr>
        <w:rFonts w:ascii="Wingdings" w:hAnsi="Wingdings" w:hint="default"/>
        <w:b w:val="0"/>
        <w:i w:val="0"/>
        <w:color w:val="auto"/>
        <w:sz w:val="12"/>
        <w:szCs w:val="12"/>
      </w:rPr>
    </w:lvl>
    <w:lvl w:ilvl="3">
      <w:start w:val="1"/>
      <w:numFmt w:val="decimal"/>
      <w:lvlText w:val="(%4)"/>
      <w:lvlJc w:val="left"/>
      <w:pPr>
        <w:tabs>
          <w:tab w:val="num" w:pos="1800"/>
        </w:tabs>
        <w:ind w:left="1800" w:hanging="360"/>
      </w:pPr>
      <w:rPr>
        <w:rFonts w:hint="default"/>
        <w:sz w:val="16"/>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nsid w:val="657A3A26"/>
    <w:multiLevelType w:val="hybridMultilevel"/>
    <w:tmpl w:val="D574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F3765C"/>
    <w:multiLevelType w:val="hybridMultilevel"/>
    <w:tmpl w:val="03F8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1E70AA"/>
    <w:multiLevelType w:val="hybridMultilevel"/>
    <w:tmpl w:val="8C60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3300A6"/>
    <w:multiLevelType w:val="hybridMultilevel"/>
    <w:tmpl w:val="7454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201987"/>
    <w:multiLevelType w:val="hybridMultilevel"/>
    <w:tmpl w:val="F2DE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4B6E3A"/>
    <w:multiLevelType w:val="hybridMultilevel"/>
    <w:tmpl w:val="11BA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7D0982"/>
    <w:multiLevelType w:val="hybridMultilevel"/>
    <w:tmpl w:val="084EF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810F48"/>
    <w:multiLevelType w:val="hybridMultilevel"/>
    <w:tmpl w:val="BBC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1"/>
  </w:num>
  <w:num w:numId="4">
    <w:abstractNumId w:val="13"/>
  </w:num>
  <w:num w:numId="5">
    <w:abstractNumId w:val="20"/>
  </w:num>
  <w:num w:numId="6">
    <w:abstractNumId w:val="1"/>
  </w:num>
  <w:num w:numId="7">
    <w:abstractNumId w:val="7"/>
  </w:num>
  <w:num w:numId="8">
    <w:abstractNumId w:val="9"/>
  </w:num>
  <w:num w:numId="9">
    <w:abstractNumId w:val="8"/>
  </w:num>
  <w:num w:numId="10">
    <w:abstractNumId w:val="10"/>
  </w:num>
  <w:num w:numId="11">
    <w:abstractNumId w:val="14"/>
  </w:num>
  <w:num w:numId="12">
    <w:abstractNumId w:val="2"/>
  </w:num>
  <w:num w:numId="13">
    <w:abstractNumId w:val="0"/>
  </w:num>
  <w:num w:numId="14">
    <w:abstractNumId w:val="22"/>
  </w:num>
  <w:num w:numId="15">
    <w:abstractNumId w:val="24"/>
  </w:num>
  <w:num w:numId="16">
    <w:abstractNumId w:val="19"/>
  </w:num>
  <w:num w:numId="17">
    <w:abstractNumId w:val="25"/>
  </w:num>
  <w:num w:numId="18">
    <w:abstractNumId w:val="23"/>
  </w:num>
  <w:num w:numId="19">
    <w:abstractNumId w:val="28"/>
  </w:num>
  <w:num w:numId="20">
    <w:abstractNumId w:val="16"/>
  </w:num>
  <w:num w:numId="21">
    <w:abstractNumId w:val="29"/>
  </w:num>
  <w:num w:numId="22">
    <w:abstractNumId w:val="12"/>
  </w:num>
  <w:num w:numId="23">
    <w:abstractNumId w:val="18"/>
  </w:num>
  <w:num w:numId="24">
    <w:abstractNumId w:val="27"/>
  </w:num>
  <w:num w:numId="25">
    <w:abstractNumId w:val="4"/>
  </w:num>
  <w:num w:numId="26">
    <w:abstractNumId w:val="17"/>
  </w:num>
  <w:num w:numId="27">
    <w:abstractNumId w:val="11"/>
  </w:num>
  <w:num w:numId="28">
    <w:abstractNumId w:val="15"/>
  </w:num>
  <w:num w:numId="29">
    <w:abstractNumId w:val="6"/>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drawingGridHorizontalSpacing w:val="100"/>
  <w:displayHorizontalDrawingGridEvery w:val="2"/>
  <w:characterSpacingControl w:val="doNotCompress"/>
  <w:hdrShapeDefaults>
    <o:shapedefaults v:ext="edit" spidmax="4098"/>
    <o:shapelayout v:ext="edit">
      <o:rules v:ext="edit">
        <o:r id="V:Rule2" type="connector" idref="#AutoShape 10"/>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D08"/>
    <w:rsid w:val="00000AF8"/>
    <w:rsid w:val="0000141E"/>
    <w:rsid w:val="0000494F"/>
    <w:rsid w:val="00006CFF"/>
    <w:rsid w:val="000111C9"/>
    <w:rsid w:val="00013C59"/>
    <w:rsid w:val="00023685"/>
    <w:rsid w:val="0004045E"/>
    <w:rsid w:val="000513A9"/>
    <w:rsid w:val="00052E70"/>
    <w:rsid w:val="00060FFD"/>
    <w:rsid w:val="00061D12"/>
    <w:rsid w:val="000676B9"/>
    <w:rsid w:val="00072B7B"/>
    <w:rsid w:val="0007455C"/>
    <w:rsid w:val="000809A8"/>
    <w:rsid w:val="00080C2C"/>
    <w:rsid w:val="000828D2"/>
    <w:rsid w:val="00084B60"/>
    <w:rsid w:val="000A39B7"/>
    <w:rsid w:val="000B5D10"/>
    <w:rsid w:val="000D4C69"/>
    <w:rsid w:val="000E25C7"/>
    <w:rsid w:val="000E3E8B"/>
    <w:rsid w:val="000E597E"/>
    <w:rsid w:val="000E70B4"/>
    <w:rsid w:val="000F1A8C"/>
    <w:rsid w:val="000F4FC4"/>
    <w:rsid w:val="000F6644"/>
    <w:rsid w:val="000F6CAA"/>
    <w:rsid w:val="001009A0"/>
    <w:rsid w:val="00104D71"/>
    <w:rsid w:val="00105084"/>
    <w:rsid w:val="0012261B"/>
    <w:rsid w:val="00125606"/>
    <w:rsid w:val="001377B2"/>
    <w:rsid w:val="0014741E"/>
    <w:rsid w:val="00151192"/>
    <w:rsid w:val="00152805"/>
    <w:rsid w:val="001622DF"/>
    <w:rsid w:val="00170A9C"/>
    <w:rsid w:val="00176D08"/>
    <w:rsid w:val="0018411C"/>
    <w:rsid w:val="001877FC"/>
    <w:rsid w:val="00190E33"/>
    <w:rsid w:val="00192777"/>
    <w:rsid w:val="001B21CA"/>
    <w:rsid w:val="001D506A"/>
    <w:rsid w:val="001E2AD4"/>
    <w:rsid w:val="001E32F2"/>
    <w:rsid w:val="001E4646"/>
    <w:rsid w:val="001F678E"/>
    <w:rsid w:val="001F6F70"/>
    <w:rsid w:val="0020041A"/>
    <w:rsid w:val="00207167"/>
    <w:rsid w:val="0023039E"/>
    <w:rsid w:val="0023602F"/>
    <w:rsid w:val="00244456"/>
    <w:rsid w:val="0025220C"/>
    <w:rsid w:val="002559D1"/>
    <w:rsid w:val="00260820"/>
    <w:rsid w:val="0027317C"/>
    <w:rsid w:val="00276B7D"/>
    <w:rsid w:val="00281B01"/>
    <w:rsid w:val="002A30C8"/>
    <w:rsid w:val="002A351F"/>
    <w:rsid w:val="002A52D7"/>
    <w:rsid w:val="002A655B"/>
    <w:rsid w:val="002A7B2D"/>
    <w:rsid w:val="002B523E"/>
    <w:rsid w:val="002C257F"/>
    <w:rsid w:val="002C7BE3"/>
    <w:rsid w:val="002D1170"/>
    <w:rsid w:val="002D3D9F"/>
    <w:rsid w:val="002E1B1F"/>
    <w:rsid w:val="002E4DE4"/>
    <w:rsid w:val="002E5905"/>
    <w:rsid w:val="00305C30"/>
    <w:rsid w:val="00307202"/>
    <w:rsid w:val="003100E6"/>
    <w:rsid w:val="00327162"/>
    <w:rsid w:val="0033692A"/>
    <w:rsid w:val="003561F0"/>
    <w:rsid w:val="003612A9"/>
    <w:rsid w:val="00364F18"/>
    <w:rsid w:val="00375BBC"/>
    <w:rsid w:val="003763B8"/>
    <w:rsid w:val="00381EC4"/>
    <w:rsid w:val="003873D0"/>
    <w:rsid w:val="003874DA"/>
    <w:rsid w:val="003A08FF"/>
    <w:rsid w:val="003A18BD"/>
    <w:rsid w:val="003A2134"/>
    <w:rsid w:val="003A506E"/>
    <w:rsid w:val="003A7CA6"/>
    <w:rsid w:val="003B0CAC"/>
    <w:rsid w:val="003C194E"/>
    <w:rsid w:val="003C1C1C"/>
    <w:rsid w:val="003E70D1"/>
    <w:rsid w:val="003F0F8E"/>
    <w:rsid w:val="003F27BD"/>
    <w:rsid w:val="003F32A1"/>
    <w:rsid w:val="003F340E"/>
    <w:rsid w:val="003F7A0D"/>
    <w:rsid w:val="004013D4"/>
    <w:rsid w:val="00413ABE"/>
    <w:rsid w:val="00415036"/>
    <w:rsid w:val="0041577B"/>
    <w:rsid w:val="004215F5"/>
    <w:rsid w:val="0042460B"/>
    <w:rsid w:val="004409C7"/>
    <w:rsid w:val="00444588"/>
    <w:rsid w:val="00447DC9"/>
    <w:rsid w:val="00453279"/>
    <w:rsid w:val="00456BE6"/>
    <w:rsid w:val="0046051E"/>
    <w:rsid w:val="0046688D"/>
    <w:rsid w:val="00477D48"/>
    <w:rsid w:val="00482564"/>
    <w:rsid w:val="00483597"/>
    <w:rsid w:val="004A23D2"/>
    <w:rsid w:val="004A2A0B"/>
    <w:rsid w:val="004B1ADE"/>
    <w:rsid w:val="004B7E7B"/>
    <w:rsid w:val="004C3A99"/>
    <w:rsid w:val="004C44DA"/>
    <w:rsid w:val="004C6C46"/>
    <w:rsid w:val="004D089D"/>
    <w:rsid w:val="004E1690"/>
    <w:rsid w:val="004E4199"/>
    <w:rsid w:val="004E74A7"/>
    <w:rsid w:val="004E7AE5"/>
    <w:rsid w:val="004F4322"/>
    <w:rsid w:val="00504D5A"/>
    <w:rsid w:val="00512651"/>
    <w:rsid w:val="00513DA6"/>
    <w:rsid w:val="00514A0E"/>
    <w:rsid w:val="00524E3B"/>
    <w:rsid w:val="00534574"/>
    <w:rsid w:val="005413C4"/>
    <w:rsid w:val="005502A1"/>
    <w:rsid w:val="005672BB"/>
    <w:rsid w:val="00583077"/>
    <w:rsid w:val="005854A4"/>
    <w:rsid w:val="005913FA"/>
    <w:rsid w:val="00591485"/>
    <w:rsid w:val="00591ED1"/>
    <w:rsid w:val="00593BF3"/>
    <w:rsid w:val="005C192E"/>
    <w:rsid w:val="005C201D"/>
    <w:rsid w:val="005C5C4A"/>
    <w:rsid w:val="005C61DE"/>
    <w:rsid w:val="005E31C6"/>
    <w:rsid w:val="005F4842"/>
    <w:rsid w:val="005F5524"/>
    <w:rsid w:val="00621596"/>
    <w:rsid w:val="00630F3A"/>
    <w:rsid w:val="00643974"/>
    <w:rsid w:val="00647BBD"/>
    <w:rsid w:val="006559CE"/>
    <w:rsid w:val="00655DD7"/>
    <w:rsid w:val="00661572"/>
    <w:rsid w:val="00671179"/>
    <w:rsid w:val="0067306E"/>
    <w:rsid w:val="00673288"/>
    <w:rsid w:val="006746BC"/>
    <w:rsid w:val="006869BE"/>
    <w:rsid w:val="00693BEA"/>
    <w:rsid w:val="006A25AA"/>
    <w:rsid w:val="006B30AD"/>
    <w:rsid w:val="006B7DC5"/>
    <w:rsid w:val="006C7D5A"/>
    <w:rsid w:val="006E4519"/>
    <w:rsid w:val="006F69F1"/>
    <w:rsid w:val="00704381"/>
    <w:rsid w:val="00706D8A"/>
    <w:rsid w:val="007113B4"/>
    <w:rsid w:val="00716615"/>
    <w:rsid w:val="007175C4"/>
    <w:rsid w:val="007214FB"/>
    <w:rsid w:val="00730D5E"/>
    <w:rsid w:val="007406D1"/>
    <w:rsid w:val="0075019B"/>
    <w:rsid w:val="00752722"/>
    <w:rsid w:val="00752979"/>
    <w:rsid w:val="00752DCF"/>
    <w:rsid w:val="00754358"/>
    <w:rsid w:val="0076307F"/>
    <w:rsid w:val="00774384"/>
    <w:rsid w:val="00774B8B"/>
    <w:rsid w:val="007823B8"/>
    <w:rsid w:val="007A289B"/>
    <w:rsid w:val="007A4CF4"/>
    <w:rsid w:val="007D55D4"/>
    <w:rsid w:val="007D6AAD"/>
    <w:rsid w:val="007E7BAD"/>
    <w:rsid w:val="007E7DF2"/>
    <w:rsid w:val="007F03DE"/>
    <w:rsid w:val="008016B5"/>
    <w:rsid w:val="0083052F"/>
    <w:rsid w:val="00832B5F"/>
    <w:rsid w:val="0083778D"/>
    <w:rsid w:val="0084555F"/>
    <w:rsid w:val="008548ED"/>
    <w:rsid w:val="00871CA7"/>
    <w:rsid w:val="008745C5"/>
    <w:rsid w:val="00876ECC"/>
    <w:rsid w:val="0088213D"/>
    <w:rsid w:val="00885A97"/>
    <w:rsid w:val="00890259"/>
    <w:rsid w:val="00894518"/>
    <w:rsid w:val="00895914"/>
    <w:rsid w:val="00896B61"/>
    <w:rsid w:val="008B1AA7"/>
    <w:rsid w:val="008C00C8"/>
    <w:rsid w:val="008C6D25"/>
    <w:rsid w:val="008D2D83"/>
    <w:rsid w:val="008E27F2"/>
    <w:rsid w:val="008E2812"/>
    <w:rsid w:val="008F0CF8"/>
    <w:rsid w:val="008F32E0"/>
    <w:rsid w:val="008F404A"/>
    <w:rsid w:val="008F6E9E"/>
    <w:rsid w:val="00902918"/>
    <w:rsid w:val="00904F41"/>
    <w:rsid w:val="00917D4D"/>
    <w:rsid w:val="00927064"/>
    <w:rsid w:val="00936216"/>
    <w:rsid w:val="0093743B"/>
    <w:rsid w:val="009430DF"/>
    <w:rsid w:val="00952B22"/>
    <w:rsid w:val="0095386C"/>
    <w:rsid w:val="00955454"/>
    <w:rsid w:val="009619A5"/>
    <w:rsid w:val="00964E45"/>
    <w:rsid w:val="00966E2B"/>
    <w:rsid w:val="00972872"/>
    <w:rsid w:val="0098266E"/>
    <w:rsid w:val="009904AC"/>
    <w:rsid w:val="00995241"/>
    <w:rsid w:val="0099705E"/>
    <w:rsid w:val="00997EBE"/>
    <w:rsid w:val="009A1F2B"/>
    <w:rsid w:val="009A5822"/>
    <w:rsid w:val="009B1977"/>
    <w:rsid w:val="009B2914"/>
    <w:rsid w:val="009C2D11"/>
    <w:rsid w:val="009D445F"/>
    <w:rsid w:val="009D51BA"/>
    <w:rsid w:val="009E2F70"/>
    <w:rsid w:val="009E67EC"/>
    <w:rsid w:val="009F4143"/>
    <w:rsid w:val="009F6740"/>
    <w:rsid w:val="00A02069"/>
    <w:rsid w:val="00A04D55"/>
    <w:rsid w:val="00A07928"/>
    <w:rsid w:val="00A22090"/>
    <w:rsid w:val="00A32D80"/>
    <w:rsid w:val="00A35ECB"/>
    <w:rsid w:val="00A419CC"/>
    <w:rsid w:val="00A63EE4"/>
    <w:rsid w:val="00A7067D"/>
    <w:rsid w:val="00A71F25"/>
    <w:rsid w:val="00A7277B"/>
    <w:rsid w:val="00A73ACA"/>
    <w:rsid w:val="00A84737"/>
    <w:rsid w:val="00A85A89"/>
    <w:rsid w:val="00A914BA"/>
    <w:rsid w:val="00AB0CB0"/>
    <w:rsid w:val="00AB1FBA"/>
    <w:rsid w:val="00AC204C"/>
    <w:rsid w:val="00AD74A9"/>
    <w:rsid w:val="00AE2DE5"/>
    <w:rsid w:val="00AE4C90"/>
    <w:rsid w:val="00AF28A9"/>
    <w:rsid w:val="00B039D2"/>
    <w:rsid w:val="00B04E1D"/>
    <w:rsid w:val="00B07273"/>
    <w:rsid w:val="00B072FD"/>
    <w:rsid w:val="00B1252F"/>
    <w:rsid w:val="00B20758"/>
    <w:rsid w:val="00B20817"/>
    <w:rsid w:val="00B21E2D"/>
    <w:rsid w:val="00B34978"/>
    <w:rsid w:val="00B434F9"/>
    <w:rsid w:val="00B440EE"/>
    <w:rsid w:val="00B44858"/>
    <w:rsid w:val="00B472B9"/>
    <w:rsid w:val="00B53794"/>
    <w:rsid w:val="00B5551B"/>
    <w:rsid w:val="00B57ADA"/>
    <w:rsid w:val="00B6000C"/>
    <w:rsid w:val="00B67C8B"/>
    <w:rsid w:val="00B803C3"/>
    <w:rsid w:val="00B937E2"/>
    <w:rsid w:val="00B93831"/>
    <w:rsid w:val="00BA7CB5"/>
    <w:rsid w:val="00BC4AC0"/>
    <w:rsid w:val="00BD7D4B"/>
    <w:rsid w:val="00BE2E87"/>
    <w:rsid w:val="00BF0D4E"/>
    <w:rsid w:val="00BF4B9D"/>
    <w:rsid w:val="00BF511D"/>
    <w:rsid w:val="00BF5954"/>
    <w:rsid w:val="00C0543B"/>
    <w:rsid w:val="00C15EDD"/>
    <w:rsid w:val="00C16660"/>
    <w:rsid w:val="00C210F7"/>
    <w:rsid w:val="00C2521F"/>
    <w:rsid w:val="00C25A74"/>
    <w:rsid w:val="00C26945"/>
    <w:rsid w:val="00C34C48"/>
    <w:rsid w:val="00C501C3"/>
    <w:rsid w:val="00C54C33"/>
    <w:rsid w:val="00C66443"/>
    <w:rsid w:val="00C80187"/>
    <w:rsid w:val="00C82D53"/>
    <w:rsid w:val="00C872E8"/>
    <w:rsid w:val="00C9150A"/>
    <w:rsid w:val="00C92C32"/>
    <w:rsid w:val="00C942E5"/>
    <w:rsid w:val="00C95681"/>
    <w:rsid w:val="00C97D2D"/>
    <w:rsid w:val="00CB3C65"/>
    <w:rsid w:val="00CC2A21"/>
    <w:rsid w:val="00CC2E7E"/>
    <w:rsid w:val="00CD1A56"/>
    <w:rsid w:val="00CD3274"/>
    <w:rsid w:val="00CD6798"/>
    <w:rsid w:val="00CE682A"/>
    <w:rsid w:val="00CF2256"/>
    <w:rsid w:val="00D01EB8"/>
    <w:rsid w:val="00D113FC"/>
    <w:rsid w:val="00D148C9"/>
    <w:rsid w:val="00D175F4"/>
    <w:rsid w:val="00D17BFB"/>
    <w:rsid w:val="00D22277"/>
    <w:rsid w:val="00D2575B"/>
    <w:rsid w:val="00D30B0D"/>
    <w:rsid w:val="00D400CB"/>
    <w:rsid w:val="00D454B5"/>
    <w:rsid w:val="00D53CB8"/>
    <w:rsid w:val="00D542B0"/>
    <w:rsid w:val="00D56A37"/>
    <w:rsid w:val="00D615D1"/>
    <w:rsid w:val="00D64A8E"/>
    <w:rsid w:val="00D70951"/>
    <w:rsid w:val="00D760C9"/>
    <w:rsid w:val="00D76333"/>
    <w:rsid w:val="00D807D5"/>
    <w:rsid w:val="00D9081E"/>
    <w:rsid w:val="00D90DC3"/>
    <w:rsid w:val="00D93FAD"/>
    <w:rsid w:val="00DA3F61"/>
    <w:rsid w:val="00DA51BF"/>
    <w:rsid w:val="00DA709C"/>
    <w:rsid w:val="00DB1A2B"/>
    <w:rsid w:val="00DB46DF"/>
    <w:rsid w:val="00DB569C"/>
    <w:rsid w:val="00DB75D6"/>
    <w:rsid w:val="00DC0002"/>
    <w:rsid w:val="00DD1336"/>
    <w:rsid w:val="00DD17C1"/>
    <w:rsid w:val="00DD6265"/>
    <w:rsid w:val="00DD7E33"/>
    <w:rsid w:val="00DF5870"/>
    <w:rsid w:val="00E0083F"/>
    <w:rsid w:val="00E01A75"/>
    <w:rsid w:val="00E11C64"/>
    <w:rsid w:val="00E140F8"/>
    <w:rsid w:val="00E15EAC"/>
    <w:rsid w:val="00E16339"/>
    <w:rsid w:val="00E20612"/>
    <w:rsid w:val="00E2422F"/>
    <w:rsid w:val="00E25536"/>
    <w:rsid w:val="00E27B1E"/>
    <w:rsid w:val="00E27E44"/>
    <w:rsid w:val="00E30426"/>
    <w:rsid w:val="00E31FBB"/>
    <w:rsid w:val="00E34C14"/>
    <w:rsid w:val="00E40BAA"/>
    <w:rsid w:val="00E45944"/>
    <w:rsid w:val="00E57158"/>
    <w:rsid w:val="00E6672D"/>
    <w:rsid w:val="00E679F4"/>
    <w:rsid w:val="00E7100B"/>
    <w:rsid w:val="00E7285A"/>
    <w:rsid w:val="00E72A70"/>
    <w:rsid w:val="00E76AAB"/>
    <w:rsid w:val="00E76B3B"/>
    <w:rsid w:val="00E80184"/>
    <w:rsid w:val="00E83399"/>
    <w:rsid w:val="00E834C5"/>
    <w:rsid w:val="00E931F2"/>
    <w:rsid w:val="00E9502C"/>
    <w:rsid w:val="00EB1476"/>
    <w:rsid w:val="00EB5473"/>
    <w:rsid w:val="00ED39F1"/>
    <w:rsid w:val="00ED46DB"/>
    <w:rsid w:val="00ED4E84"/>
    <w:rsid w:val="00EE1FD9"/>
    <w:rsid w:val="00EE5A89"/>
    <w:rsid w:val="00EF196F"/>
    <w:rsid w:val="00EF1A51"/>
    <w:rsid w:val="00EF454D"/>
    <w:rsid w:val="00EF72B3"/>
    <w:rsid w:val="00F01E4B"/>
    <w:rsid w:val="00F02350"/>
    <w:rsid w:val="00F03AD5"/>
    <w:rsid w:val="00F06CBA"/>
    <w:rsid w:val="00F07366"/>
    <w:rsid w:val="00F16605"/>
    <w:rsid w:val="00F2544A"/>
    <w:rsid w:val="00F26514"/>
    <w:rsid w:val="00F354D4"/>
    <w:rsid w:val="00F41710"/>
    <w:rsid w:val="00F42DFF"/>
    <w:rsid w:val="00F51C8E"/>
    <w:rsid w:val="00F529A1"/>
    <w:rsid w:val="00F56D33"/>
    <w:rsid w:val="00F60845"/>
    <w:rsid w:val="00F634CA"/>
    <w:rsid w:val="00F63B82"/>
    <w:rsid w:val="00F91D55"/>
    <w:rsid w:val="00F95645"/>
    <w:rsid w:val="00FA0640"/>
    <w:rsid w:val="00FA0C6A"/>
    <w:rsid w:val="00FB0CAC"/>
    <w:rsid w:val="00FB281A"/>
    <w:rsid w:val="00FB3A5F"/>
    <w:rsid w:val="00FB6A13"/>
    <w:rsid w:val="00FC49C4"/>
    <w:rsid w:val="00FD37BE"/>
    <w:rsid w:val="00FD397A"/>
    <w:rsid w:val="00FE04F1"/>
    <w:rsid w:val="00FE1CC2"/>
    <w:rsid w:val="00FF1780"/>
    <w:rsid w:val="00FF2DF2"/>
    <w:rsid w:val="00FF3DE5"/>
    <w:rsid w:val="00FF7BD7"/>
  </w:rsids>
  <m:mathPr>
    <m:mathFont m:val="Cambria Math"/>
    <m:brkBin m:val="before"/>
    <m:brkBinSub m:val="--"/>
    <m:smallFrac/>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 type="connector" idref="#AutoShape 77"/>
        <o:r id="V:Rule6" type="connector" idref="#AutoShape 79"/>
        <o:r id="V:Rule7" type="connector" idref="#AutoShape 78"/>
        <o:r id="V:Rule8" type="connector" idref="#AutoShape 80"/>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lsdException w:name="heading 2" w:semiHidden="0" w:uiPriority="2"/>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11"/>
    <w:lsdException w:name="Strong" w:semiHidden="0" w:uiPriority="8"/>
    <w:lsdException w:name="Emphasis" w:semiHidden="0" w:uiPriority="6"/>
    <w:lsdException w:name="Table Grid" w:semiHidden="0" w:uiPriority="59"/>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DB46DF"/>
    <w:rPr>
      <w:rFonts w:cstheme="minorHAnsi"/>
      <w:color w:val="414751" w:themeColor="text2" w:themeShade="BF"/>
      <w:sz w:val="20"/>
      <w:szCs w:val="20"/>
      <w:lang w:eastAsia="ja-JP"/>
    </w:rPr>
  </w:style>
  <w:style w:type="paragraph" w:styleId="Heading1">
    <w:name w:val="heading 1"/>
    <w:basedOn w:val="Normal"/>
    <w:next w:val="Normal"/>
    <w:link w:val="Heading1Char"/>
    <w:uiPriority w:val="99"/>
    <w:unhideWhenUsed/>
    <w:qFormat/>
    <w:rsid w:val="00DB46DF"/>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DB46DF"/>
    <w:pPr>
      <w:spacing w:after="0"/>
      <w:outlineLvl w:val="1"/>
    </w:pPr>
    <w:rPr>
      <w:rFonts w:asciiTheme="majorHAnsi" w:hAnsiTheme="majorHAnsi"/>
      <w:sz w:val="28"/>
      <w:szCs w:val="28"/>
    </w:rPr>
  </w:style>
  <w:style w:type="paragraph" w:styleId="Heading3">
    <w:name w:val="heading 3"/>
    <w:basedOn w:val="Normal"/>
    <w:next w:val="Normal"/>
    <w:link w:val="Heading3Char"/>
    <w:uiPriority w:val="9"/>
    <w:unhideWhenUsed/>
    <w:qFormat/>
    <w:rsid w:val="00DB46DF"/>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unhideWhenUsed/>
    <w:qFormat/>
    <w:rsid w:val="00DB46DF"/>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qFormat/>
    <w:rsid w:val="00DB46DF"/>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rsid w:val="00DB46DF"/>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rsid w:val="00DB46DF"/>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rsid w:val="00DB46DF"/>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rsid w:val="00DB46DF"/>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6DF"/>
    <w:rPr>
      <w:rFonts w:asciiTheme="majorHAnsi" w:hAnsiTheme="majorHAnsi" w:cstheme="min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rsid w:val="00DB46DF"/>
    <w:rPr>
      <w:rFonts w:asciiTheme="majorHAnsi" w:hAnsiTheme="majorHAnsi" w:cstheme="minorHAnsi"/>
      <w:color w:val="414751" w:themeColor="text2" w:themeShade="BF"/>
      <w:sz w:val="28"/>
      <w:szCs w:val="28"/>
      <w:lang w:eastAsia="ja-JP"/>
    </w:rPr>
  </w:style>
  <w:style w:type="paragraph" w:styleId="Title">
    <w:name w:val="Title"/>
    <w:basedOn w:val="Normal"/>
    <w:link w:val="TitleChar"/>
    <w:uiPriority w:val="10"/>
    <w:qFormat/>
    <w:rsid w:val="00DB46DF"/>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sid w:val="00DB46DF"/>
    <w:rPr>
      <w:rFonts w:asciiTheme="majorHAnsi" w:hAnsiTheme="majorHAnsi" w:cstheme="minorHAnsi"/>
      <w:smallCaps/>
      <w:color w:val="FE8637" w:themeColor="accent1"/>
      <w:spacing w:val="10"/>
      <w:sz w:val="48"/>
      <w:szCs w:val="48"/>
      <w:lang w:eastAsia="ja-JP"/>
    </w:rPr>
  </w:style>
  <w:style w:type="paragraph" w:styleId="Subtitle">
    <w:name w:val="Subtitle"/>
    <w:basedOn w:val="Normal"/>
    <w:link w:val="SubtitleChar"/>
    <w:uiPriority w:val="11"/>
    <w:qFormat/>
    <w:rsid w:val="00DB46DF"/>
    <w:rPr>
      <w:i/>
      <w:color w:val="575F6D" w:themeColor="text2"/>
      <w:spacing w:val="5"/>
      <w:sz w:val="24"/>
      <w:szCs w:val="24"/>
    </w:rPr>
  </w:style>
  <w:style w:type="character" w:customStyle="1" w:styleId="SubtitleChar">
    <w:name w:val="Subtitle Char"/>
    <w:basedOn w:val="DefaultParagraphFont"/>
    <w:link w:val="Subtitle"/>
    <w:uiPriority w:val="11"/>
    <w:rsid w:val="00DB46DF"/>
    <w:rPr>
      <w:rFonts w:cstheme="minorHAnsi"/>
      <w:i/>
      <w:color w:val="575F6D" w:themeColor="text2"/>
      <w:spacing w:val="5"/>
      <w:sz w:val="24"/>
      <w:szCs w:val="24"/>
      <w:lang w:eastAsia="ja-JP"/>
    </w:rPr>
  </w:style>
  <w:style w:type="paragraph" w:styleId="BalloonText">
    <w:name w:val="Balloon Text"/>
    <w:basedOn w:val="Normal"/>
    <w:link w:val="BalloonTextChar"/>
    <w:uiPriority w:val="99"/>
    <w:semiHidden/>
    <w:unhideWhenUsed/>
    <w:rsid w:val="00DB4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6DF"/>
    <w:rPr>
      <w:rFonts w:ascii="Tahoma" w:hAnsi="Tahoma" w:cs="Tahoma"/>
      <w:color w:val="414751" w:themeColor="text2" w:themeShade="BF"/>
      <w:sz w:val="16"/>
      <w:szCs w:val="16"/>
      <w:lang w:eastAsia="ja-JP"/>
    </w:rPr>
  </w:style>
  <w:style w:type="character" w:styleId="BookTitle">
    <w:name w:val="Book Title"/>
    <w:basedOn w:val="DefaultParagraphFont"/>
    <w:uiPriority w:val="33"/>
    <w:qFormat/>
    <w:rsid w:val="00DB46DF"/>
    <w:rPr>
      <w:rFonts w:cs="Times New Roman"/>
      <w:smallCaps/>
      <w:color w:val="000000"/>
      <w:spacing w:val="10"/>
    </w:rPr>
  </w:style>
  <w:style w:type="numbering" w:customStyle="1" w:styleId="BulletedList">
    <w:name w:val="Bulleted List"/>
    <w:uiPriority w:val="99"/>
    <w:rsid w:val="00DB46DF"/>
    <w:pPr>
      <w:numPr>
        <w:numId w:val="1"/>
      </w:numPr>
    </w:pPr>
  </w:style>
  <w:style w:type="paragraph" w:styleId="Caption">
    <w:name w:val="caption"/>
    <w:basedOn w:val="Normal"/>
    <w:next w:val="Normal"/>
    <w:uiPriority w:val="99"/>
    <w:unhideWhenUsed/>
    <w:qFormat/>
    <w:rsid w:val="00DB46DF"/>
    <w:pPr>
      <w:spacing w:line="240" w:lineRule="auto"/>
      <w:jc w:val="right"/>
    </w:pPr>
    <w:rPr>
      <w:b/>
      <w:bCs/>
      <w:color w:val="E65B01" w:themeColor="accent1" w:themeShade="BF"/>
      <w:sz w:val="16"/>
      <w:szCs w:val="16"/>
    </w:rPr>
  </w:style>
  <w:style w:type="character" w:styleId="Emphasis">
    <w:name w:val="Emphasis"/>
    <w:uiPriority w:val="20"/>
    <w:qFormat/>
    <w:rsid w:val="00DB46DF"/>
    <w:rPr>
      <w:b/>
      <w:i/>
      <w:color w:val="2B2F36" w:themeColor="text2" w:themeShade="80"/>
      <w:spacing w:val="10"/>
      <w:sz w:val="18"/>
      <w:szCs w:val="18"/>
    </w:rPr>
  </w:style>
  <w:style w:type="paragraph" w:styleId="Footer">
    <w:name w:val="footer"/>
    <w:basedOn w:val="Normal"/>
    <w:link w:val="FooterChar"/>
    <w:uiPriority w:val="99"/>
    <w:unhideWhenUsed/>
    <w:rsid w:val="00DB4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6DF"/>
    <w:rPr>
      <w:rFonts w:cstheme="minorHAnsi"/>
      <w:color w:val="414751" w:themeColor="text2" w:themeShade="BF"/>
      <w:sz w:val="20"/>
      <w:szCs w:val="20"/>
      <w:lang w:eastAsia="ja-JP"/>
    </w:rPr>
  </w:style>
  <w:style w:type="paragraph" w:styleId="Header">
    <w:name w:val="header"/>
    <w:basedOn w:val="Normal"/>
    <w:link w:val="HeaderChar"/>
    <w:uiPriority w:val="99"/>
    <w:unhideWhenUsed/>
    <w:rsid w:val="00DB4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6DF"/>
    <w:rPr>
      <w:rFonts w:cstheme="minorHAnsi"/>
      <w:color w:val="414751" w:themeColor="text2" w:themeShade="BF"/>
      <w:sz w:val="20"/>
      <w:szCs w:val="20"/>
      <w:lang w:eastAsia="ja-JP"/>
    </w:rPr>
  </w:style>
  <w:style w:type="character" w:customStyle="1" w:styleId="Heading3Char">
    <w:name w:val="Heading 3 Char"/>
    <w:basedOn w:val="DefaultParagraphFont"/>
    <w:link w:val="Heading3"/>
    <w:uiPriority w:val="9"/>
    <w:rsid w:val="00DB46DF"/>
    <w:rPr>
      <w:rFonts w:asciiTheme="majorHAnsi" w:hAnsiTheme="majorHAnsi" w:cstheme="min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rsid w:val="00DB46DF"/>
    <w:rPr>
      <w:rFonts w:asciiTheme="majorHAnsi" w:hAnsiTheme="majorHAnsi" w:cstheme="minorHAnsi"/>
      <w:color w:val="E65B01" w:themeColor="accent1" w:themeShade="BF"/>
      <w:lang w:eastAsia="ja-JP"/>
    </w:rPr>
  </w:style>
  <w:style w:type="character" w:customStyle="1" w:styleId="Heading5Char">
    <w:name w:val="Heading 5 Char"/>
    <w:basedOn w:val="DefaultParagraphFont"/>
    <w:link w:val="Heading5"/>
    <w:uiPriority w:val="9"/>
    <w:semiHidden/>
    <w:rsid w:val="00DB46DF"/>
    <w:rPr>
      <w:rFonts w:cstheme="minorHAnsi"/>
      <w:i/>
      <w:color w:val="E65B01" w:themeColor="accent1" w:themeShade="BF"/>
      <w:lang w:eastAsia="ja-JP"/>
    </w:rPr>
  </w:style>
  <w:style w:type="character" w:customStyle="1" w:styleId="Heading6Char">
    <w:name w:val="Heading 6 Char"/>
    <w:basedOn w:val="DefaultParagraphFont"/>
    <w:link w:val="Heading6"/>
    <w:uiPriority w:val="9"/>
    <w:semiHidden/>
    <w:rsid w:val="00DB46DF"/>
    <w:rPr>
      <w:rFonts w:cstheme="minorHAnsi"/>
      <w:b/>
      <w:color w:val="E65B01" w:themeColor="accent1" w:themeShade="BF"/>
      <w:sz w:val="20"/>
      <w:szCs w:val="20"/>
      <w:lang w:eastAsia="ja-JP"/>
    </w:rPr>
  </w:style>
  <w:style w:type="character" w:customStyle="1" w:styleId="Heading7Char">
    <w:name w:val="Heading 7 Char"/>
    <w:basedOn w:val="DefaultParagraphFont"/>
    <w:link w:val="Heading7"/>
    <w:uiPriority w:val="9"/>
    <w:semiHidden/>
    <w:rsid w:val="00DB46DF"/>
    <w:rPr>
      <w:rFonts w:cstheme="minorHAnsi"/>
      <w:b/>
      <w:i/>
      <w:color w:val="E65B01" w:themeColor="accent1" w:themeShade="BF"/>
      <w:sz w:val="20"/>
      <w:szCs w:val="20"/>
      <w:lang w:eastAsia="ja-JP"/>
    </w:rPr>
  </w:style>
  <w:style w:type="character" w:customStyle="1" w:styleId="Heading8Char">
    <w:name w:val="Heading 8 Char"/>
    <w:basedOn w:val="DefaultParagraphFont"/>
    <w:link w:val="Heading8"/>
    <w:uiPriority w:val="9"/>
    <w:semiHidden/>
    <w:rsid w:val="00DB46DF"/>
    <w:rPr>
      <w:rFonts w:cstheme="minorHAnsi"/>
      <w:b/>
      <w:color w:val="3667C3" w:themeColor="accent2" w:themeShade="BF"/>
      <w:sz w:val="20"/>
      <w:szCs w:val="20"/>
      <w:lang w:eastAsia="ja-JP"/>
    </w:rPr>
  </w:style>
  <w:style w:type="character" w:customStyle="1" w:styleId="Heading9Char">
    <w:name w:val="Heading 9 Char"/>
    <w:basedOn w:val="DefaultParagraphFont"/>
    <w:link w:val="Heading9"/>
    <w:uiPriority w:val="9"/>
    <w:semiHidden/>
    <w:rsid w:val="00DB46DF"/>
    <w:rPr>
      <w:rFonts w:cstheme="minorHAnsi"/>
      <w:b/>
      <w:i/>
      <w:color w:val="3667C3" w:themeColor="accent2" w:themeShade="BF"/>
      <w:sz w:val="18"/>
      <w:szCs w:val="18"/>
      <w:lang w:eastAsia="ja-JP"/>
    </w:rPr>
  </w:style>
  <w:style w:type="character" w:styleId="IntenseEmphasis">
    <w:name w:val="Intense Emphasis"/>
    <w:basedOn w:val="DefaultParagraphFont"/>
    <w:uiPriority w:val="21"/>
    <w:qFormat/>
    <w:rsid w:val="00DB46DF"/>
    <w:rPr>
      <w:i/>
      <w:caps/>
      <w:color w:val="E65B01" w:themeColor="accent1" w:themeShade="BF"/>
      <w:spacing w:val="10"/>
      <w:sz w:val="18"/>
      <w:szCs w:val="18"/>
    </w:rPr>
  </w:style>
  <w:style w:type="paragraph" w:styleId="Quote">
    <w:name w:val="Quote"/>
    <w:basedOn w:val="Normal"/>
    <w:link w:val="QuoteChar"/>
    <w:uiPriority w:val="29"/>
    <w:qFormat/>
    <w:rsid w:val="00DB46DF"/>
    <w:rPr>
      <w:i/>
    </w:rPr>
  </w:style>
  <w:style w:type="character" w:customStyle="1" w:styleId="QuoteChar">
    <w:name w:val="Quote Char"/>
    <w:basedOn w:val="DefaultParagraphFont"/>
    <w:link w:val="Quote"/>
    <w:uiPriority w:val="29"/>
    <w:rsid w:val="00DB46DF"/>
    <w:rPr>
      <w:rFonts w:cstheme="minorHAnsi"/>
      <w:i/>
      <w:color w:val="414751" w:themeColor="text2" w:themeShade="BF"/>
      <w:sz w:val="20"/>
      <w:szCs w:val="20"/>
      <w:lang w:eastAsia="ja-JP"/>
    </w:rPr>
  </w:style>
  <w:style w:type="paragraph" w:styleId="IntenseQuote">
    <w:name w:val="Intense Quote"/>
    <w:basedOn w:val="Quote"/>
    <w:link w:val="IntenseQuoteChar"/>
    <w:uiPriority w:val="30"/>
    <w:qFormat/>
    <w:rsid w:val="00DB46DF"/>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DB46DF"/>
    <w:rPr>
      <w:rFonts w:cstheme="minorHAnsi"/>
      <w:color w:val="E65B01" w:themeColor="accent1" w:themeShade="BF"/>
      <w:sz w:val="20"/>
      <w:szCs w:val="20"/>
      <w:lang w:eastAsia="ja-JP"/>
    </w:rPr>
  </w:style>
  <w:style w:type="character" w:styleId="IntenseReference">
    <w:name w:val="Intense Reference"/>
    <w:basedOn w:val="DefaultParagraphFont"/>
    <w:uiPriority w:val="32"/>
    <w:qFormat/>
    <w:rsid w:val="00DB46DF"/>
    <w:rPr>
      <w:rFonts w:cs="Times New Roman"/>
      <w:b/>
      <w:caps/>
      <w:color w:val="3667C3" w:themeColor="accent2" w:themeShade="BF"/>
      <w:spacing w:val="5"/>
      <w:sz w:val="18"/>
      <w:szCs w:val="18"/>
    </w:rPr>
  </w:style>
  <w:style w:type="paragraph" w:styleId="ListParagraph">
    <w:name w:val="List Paragraph"/>
    <w:basedOn w:val="Normal"/>
    <w:uiPriority w:val="34"/>
    <w:unhideWhenUsed/>
    <w:qFormat/>
    <w:rsid w:val="00DB46DF"/>
    <w:pPr>
      <w:ind w:left="720"/>
      <w:contextualSpacing/>
    </w:pPr>
  </w:style>
  <w:style w:type="paragraph" w:styleId="NormalIndent">
    <w:name w:val="Normal Indent"/>
    <w:basedOn w:val="Normal"/>
    <w:uiPriority w:val="99"/>
    <w:unhideWhenUsed/>
    <w:rsid w:val="00DB46DF"/>
    <w:pPr>
      <w:ind w:left="720"/>
      <w:contextualSpacing/>
    </w:pPr>
  </w:style>
  <w:style w:type="numbering" w:customStyle="1" w:styleId="NumberedList">
    <w:name w:val="Numbered List"/>
    <w:uiPriority w:val="99"/>
    <w:rsid w:val="00DB46DF"/>
    <w:pPr>
      <w:numPr>
        <w:numId w:val="2"/>
      </w:numPr>
    </w:pPr>
  </w:style>
  <w:style w:type="character" w:styleId="Strong">
    <w:name w:val="Strong"/>
    <w:basedOn w:val="DefaultParagraphFont"/>
    <w:uiPriority w:val="22"/>
    <w:qFormat/>
    <w:rsid w:val="00DB46DF"/>
    <w:rPr>
      <w:b/>
      <w:bCs/>
    </w:rPr>
  </w:style>
  <w:style w:type="character" w:styleId="SubtleEmphasis">
    <w:name w:val="Subtle Emphasis"/>
    <w:basedOn w:val="DefaultParagraphFont"/>
    <w:uiPriority w:val="19"/>
    <w:qFormat/>
    <w:rsid w:val="00DB46DF"/>
    <w:rPr>
      <w:i/>
      <w:color w:val="E65B01" w:themeColor="accent1" w:themeShade="BF"/>
    </w:rPr>
  </w:style>
  <w:style w:type="character" w:styleId="SubtleReference">
    <w:name w:val="Subtle Reference"/>
    <w:basedOn w:val="DefaultParagraphFont"/>
    <w:uiPriority w:val="31"/>
    <w:qFormat/>
    <w:rsid w:val="00DB46DF"/>
    <w:rPr>
      <w:rFonts w:cs="Times New Roman"/>
      <w:b/>
      <w:i/>
      <w:color w:val="3667C3" w:themeColor="accent2" w:themeShade="BF"/>
    </w:rPr>
  </w:style>
  <w:style w:type="table" w:styleId="TableGrid">
    <w:name w:val="Table Grid"/>
    <w:basedOn w:val="TableNormal"/>
    <w:uiPriority w:val="59"/>
    <w:rsid w:val="00DB46DF"/>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NMainBody">
    <w:name w:val="NN Main Body"/>
    <w:link w:val="NNMainBodyChar"/>
    <w:rsid w:val="00FD37BE"/>
    <w:pPr>
      <w:tabs>
        <w:tab w:val="left" w:pos="1080"/>
      </w:tabs>
      <w:spacing w:after="240" w:line="240" w:lineRule="auto"/>
    </w:pPr>
    <w:rPr>
      <w:rFonts w:ascii="Arial" w:eastAsia="Times New Roman" w:hAnsi="Arial" w:cs="Times New Roman"/>
      <w:szCs w:val="20"/>
    </w:rPr>
  </w:style>
  <w:style w:type="character" w:customStyle="1" w:styleId="NNMainBodyChar">
    <w:name w:val="NN Main Body Char"/>
    <w:basedOn w:val="DefaultParagraphFont"/>
    <w:link w:val="NNMainBody"/>
    <w:locked/>
    <w:rsid w:val="00FD37BE"/>
    <w:rPr>
      <w:rFonts w:ascii="Arial" w:eastAsia="Times New Roman" w:hAnsi="Arial" w:cs="Times New Roman"/>
      <w:szCs w:val="20"/>
    </w:rPr>
  </w:style>
  <w:style w:type="paragraph" w:customStyle="1" w:styleId="NN03">
    <w:name w:val="NN 03"/>
    <w:next w:val="NNMainBody"/>
    <w:uiPriority w:val="99"/>
    <w:rsid w:val="00176D08"/>
    <w:pPr>
      <w:keepNext/>
      <w:tabs>
        <w:tab w:val="left" w:pos="1080"/>
      </w:tabs>
      <w:spacing w:before="120" w:after="120" w:line="240" w:lineRule="auto"/>
      <w:outlineLvl w:val="2"/>
    </w:pPr>
    <w:rPr>
      <w:rFonts w:ascii="Arial" w:eastAsia="Times New Roman" w:hAnsi="Arial" w:cs="Times New Roman"/>
      <w:b/>
      <w:spacing w:val="20"/>
      <w:sz w:val="30"/>
      <w:szCs w:val="28"/>
    </w:rPr>
  </w:style>
  <w:style w:type="paragraph" w:customStyle="1" w:styleId="NNBullets">
    <w:name w:val="NN Bullets"/>
    <w:link w:val="NNBulletsChar"/>
    <w:rsid w:val="00176D08"/>
    <w:pPr>
      <w:numPr>
        <w:numId w:val="3"/>
      </w:numPr>
      <w:tabs>
        <w:tab w:val="left" w:pos="1170"/>
      </w:tabs>
      <w:spacing w:after="120" w:line="240" w:lineRule="auto"/>
    </w:pPr>
    <w:rPr>
      <w:rFonts w:ascii="Arial" w:eastAsia="Times New Roman" w:hAnsi="Arial" w:cs="Times New Roman"/>
      <w:szCs w:val="20"/>
    </w:rPr>
  </w:style>
  <w:style w:type="paragraph" w:customStyle="1" w:styleId="NNBulletsLast">
    <w:name w:val="NN Bullets Last"/>
    <w:basedOn w:val="NNBullets"/>
    <w:next w:val="NNMainBody"/>
    <w:link w:val="NNBulletsLastChar"/>
    <w:uiPriority w:val="99"/>
    <w:rsid w:val="00176D08"/>
    <w:pPr>
      <w:spacing w:after="240"/>
    </w:pPr>
  </w:style>
  <w:style w:type="character" w:customStyle="1" w:styleId="NNBulletsChar">
    <w:name w:val="NN Bullets Char"/>
    <w:basedOn w:val="DefaultParagraphFont"/>
    <w:link w:val="NNBullets"/>
    <w:locked/>
    <w:rsid w:val="00176D08"/>
    <w:rPr>
      <w:rFonts w:ascii="Arial" w:eastAsia="Times New Roman" w:hAnsi="Arial" w:cs="Times New Roman"/>
      <w:szCs w:val="20"/>
    </w:rPr>
  </w:style>
  <w:style w:type="character" w:customStyle="1" w:styleId="NNBulletsLastChar">
    <w:name w:val="NN Bullets Last Char"/>
    <w:basedOn w:val="DefaultParagraphFont"/>
    <w:link w:val="NNBulletsLast"/>
    <w:uiPriority w:val="99"/>
    <w:locked/>
    <w:rsid w:val="00176D08"/>
    <w:rPr>
      <w:rFonts w:ascii="Arial" w:eastAsia="Times New Roman" w:hAnsi="Arial" w:cs="Times New Roman"/>
      <w:szCs w:val="20"/>
    </w:rPr>
  </w:style>
  <w:style w:type="character" w:customStyle="1" w:styleId="text">
    <w:name w:val="text"/>
    <w:basedOn w:val="DefaultParagraphFont"/>
    <w:rsid w:val="00621596"/>
  </w:style>
  <w:style w:type="character" w:styleId="Hyperlink">
    <w:name w:val="Hyperlink"/>
    <w:basedOn w:val="DefaultParagraphFont"/>
    <w:uiPriority w:val="99"/>
    <w:unhideWhenUsed/>
    <w:rsid w:val="00B07273"/>
    <w:rPr>
      <w:color w:val="D2611C" w:themeColor="hyperlink"/>
      <w:u w:val="single"/>
    </w:rPr>
  </w:style>
  <w:style w:type="paragraph" w:styleId="PlainText">
    <w:name w:val="Plain Text"/>
    <w:basedOn w:val="Normal"/>
    <w:link w:val="PlainTextChar"/>
    <w:uiPriority w:val="99"/>
    <w:rsid w:val="00EE5A89"/>
    <w:pPr>
      <w:overflowPunct w:val="0"/>
      <w:autoSpaceDE w:val="0"/>
      <w:autoSpaceDN w:val="0"/>
      <w:adjustRightInd w:val="0"/>
      <w:spacing w:after="0" w:line="240" w:lineRule="auto"/>
      <w:textAlignment w:val="baseline"/>
    </w:pPr>
    <w:rPr>
      <w:rFonts w:ascii="Courier" w:eastAsia="Times New Roman" w:hAnsi="Courier" w:cs="Times New Roman"/>
      <w:color w:val="auto"/>
      <w:lang w:eastAsia="en-US"/>
    </w:rPr>
  </w:style>
  <w:style w:type="character" w:customStyle="1" w:styleId="PlainTextChar">
    <w:name w:val="Plain Text Char"/>
    <w:basedOn w:val="DefaultParagraphFont"/>
    <w:link w:val="PlainText"/>
    <w:uiPriority w:val="99"/>
    <w:rsid w:val="00EE5A89"/>
    <w:rPr>
      <w:rFonts w:ascii="Courier" w:eastAsia="Times New Roman" w:hAnsi="Courier" w:cs="Times New Roman"/>
      <w:sz w:val="20"/>
      <w:szCs w:val="20"/>
    </w:rPr>
  </w:style>
  <w:style w:type="paragraph" w:styleId="FootnoteText">
    <w:name w:val="footnote text"/>
    <w:basedOn w:val="Normal"/>
    <w:link w:val="FootnoteTextChar"/>
    <w:uiPriority w:val="99"/>
    <w:semiHidden/>
    <w:qFormat/>
    <w:rsid w:val="001B21CA"/>
    <w:pPr>
      <w:spacing w:after="0" w:line="240" w:lineRule="auto"/>
    </w:pPr>
  </w:style>
  <w:style w:type="character" w:customStyle="1" w:styleId="FootnoteTextChar">
    <w:name w:val="Footnote Text Char"/>
    <w:basedOn w:val="DefaultParagraphFont"/>
    <w:link w:val="FootnoteText"/>
    <w:uiPriority w:val="99"/>
    <w:semiHidden/>
    <w:rsid w:val="001B21CA"/>
    <w:rPr>
      <w:rFonts w:cstheme="minorHAnsi"/>
      <w:color w:val="414751" w:themeColor="text2" w:themeShade="BF"/>
      <w:sz w:val="20"/>
      <w:szCs w:val="20"/>
      <w:lang w:eastAsia="ja-JP"/>
    </w:rPr>
  </w:style>
  <w:style w:type="character" w:styleId="FootnoteReference">
    <w:name w:val="footnote reference"/>
    <w:basedOn w:val="DefaultParagraphFont"/>
    <w:uiPriority w:val="99"/>
    <w:semiHidden/>
    <w:qFormat/>
    <w:rsid w:val="001B21CA"/>
    <w:rPr>
      <w:vertAlign w:val="superscript"/>
    </w:rPr>
  </w:style>
  <w:style w:type="character" w:styleId="CommentReference">
    <w:name w:val="annotation reference"/>
    <w:basedOn w:val="DefaultParagraphFont"/>
    <w:uiPriority w:val="99"/>
    <w:semiHidden/>
    <w:qFormat/>
    <w:rsid w:val="00C95681"/>
    <w:rPr>
      <w:sz w:val="16"/>
      <w:szCs w:val="16"/>
    </w:rPr>
  </w:style>
  <w:style w:type="paragraph" w:styleId="CommentText">
    <w:name w:val="annotation text"/>
    <w:basedOn w:val="Normal"/>
    <w:link w:val="CommentTextChar"/>
    <w:uiPriority w:val="99"/>
    <w:semiHidden/>
    <w:qFormat/>
    <w:rsid w:val="00C95681"/>
    <w:pPr>
      <w:spacing w:line="240" w:lineRule="auto"/>
    </w:pPr>
  </w:style>
  <w:style w:type="character" w:customStyle="1" w:styleId="CommentTextChar">
    <w:name w:val="Comment Text Char"/>
    <w:basedOn w:val="DefaultParagraphFont"/>
    <w:link w:val="CommentText"/>
    <w:uiPriority w:val="99"/>
    <w:semiHidden/>
    <w:rsid w:val="00C95681"/>
    <w:rPr>
      <w:rFonts w:cstheme="minorHAnsi"/>
      <w:color w:val="414751" w:themeColor="text2" w:themeShade="BF"/>
      <w:sz w:val="20"/>
      <w:szCs w:val="20"/>
      <w:lang w:eastAsia="ja-JP"/>
    </w:rPr>
  </w:style>
  <w:style w:type="paragraph" w:styleId="CommentSubject">
    <w:name w:val="annotation subject"/>
    <w:basedOn w:val="CommentText"/>
    <w:next w:val="CommentText"/>
    <w:link w:val="CommentSubjectChar"/>
    <w:uiPriority w:val="99"/>
    <w:semiHidden/>
    <w:qFormat/>
    <w:rsid w:val="00C95681"/>
    <w:rPr>
      <w:b/>
      <w:bCs/>
    </w:rPr>
  </w:style>
  <w:style w:type="character" w:customStyle="1" w:styleId="CommentSubjectChar">
    <w:name w:val="Comment Subject Char"/>
    <w:basedOn w:val="CommentTextChar"/>
    <w:link w:val="CommentSubject"/>
    <w:uiPriority w:val="99"/>
    <w:semiHidden/>
    <w:rsid w:val="00C95681"/>
    <w:rPr>
      <w:rFonts w:cstheme="minorHAnsi"/>
      <w:b/>
      <w:bCs/>
      <w:color w:val="414751" w:themeColor="text2" w:themeShade="BF"/>
      <w:sz w:val="20"/>
      <w:szCs w:val="20"/>
      <w:lang w:eastAsia="ja-JP"/>
    </w:rPr>
  </w:style>
  <w:style w:type="paragraph" w:customStyle="1" w:styleId="Default">
    <w:name w:val="Default"/>
    <w:rsid w:val="008745C5"/>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SMG123">
    <w:name w:val="SMG_123"/>
    <w:basedOn w:val="Normal"/>
    <w:rsid w:val="00C9150A"/>
    <w:pPr>
      <w:numPr>
        <w:numId w:val="26"/>
      </w:numPr>
      <w:overflowPunct w:val="0"/>
      <w:autoSpaceDE w:val="0"/>
      <w:autoSpaceDN w:val="0"/>
      <w:adjustRightInd w:val="0"/>
      <w:spacing w:before="180" w:after="0" w:line="280" w:lineRule="atLeast"/>
      <w:ind w:right="72"/>
      <w:jc w:val="both"/>
      <w:textAlignment w:val="baseline"/>
    </w:pPr>
    <w:rPr>
      <w:rFonts w:ascii="Frutiger 45 Light" w:eastAsia="Times New Roman" w:hAnsi="Frutiger 45 Light" w:cs="Times New Roman"/>
      <w:color w:val="auto"/>
      <w:sz w:val="22"/>
      <w:lang w:eastAsia="en-US"/>
    </w:rPr>
  </w:style>
  <w:style w:type="paragraph" w:styleId="Revision">
    <w:name w:val="Revision"/>
    <w:hidden/>
    <w:uiPriority w:val="99"/>
    <w:semiHidden/>
    <w:qFormat/>
    <w:rsid w:val="00673288"/>
    <w:pPr>
      <w:spacing w:after="0" w:line="240" w:lineRule="auto"/>
    </w:pPr>
    <w:rPr>
      <w:rFonts w:cstheme="minorHAnsi"/>
      <w:color w:val="414751" w:themeColor="text2" w:themeShade="BF"/>
      <w:sz w:val="20"/>
      <w:szCs w:val="20"/>
      <w:lang w:eastAsia="ja-JP"/>
    </w:rPr>
  </w:style>
  <w:style w:type="paragraph" w:styleId="NoSpacing">
    <w:name w:val="No Spacing"/>
    <w:basedOn w:val="Normal"/>
    <w:link w:val="NoSpacingChar"/>
    <w:uiPriority w:val="1"/>
    <w:qFormat/>
    <w:rsid w:val="00904F41"/>
    <w:pPr>
      <w:spacing w:after="0" w:line="240" w:lineRule="auto"/>
    </w:pPr>
    <w:rPr>
      <w:rFonts w:cs="Times New Roman"/>
      <w:color w:val="000000" w:themeColor="text1"/>
      <w:sz w:val="22"/>
      <w:lang w:eastAsia="en-US"/>
    </w:rPr>
  </w:style>
  <w:style w:type="character" w:customStyle="1" w:styleId="NoSpacingChar">
    <w:name w:val="No Spacing Char"/>
    <w:basedOn w:val="DefaultParagraphFont"/>
    <w:link w:val="NoSpacing"/>
    <w:uiPriority w:val="1"/>
    <w:rsid w:val="00904F41"/>
    <w:rPr>
      <w:rFonts w:cs="Times New Roman"/>
      <w:color w:val="000000" w:themeColor="text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lsdException w:name="heading 2" w:semiHidden="0" w:uiPriority="2"/>
    <w:lsdException w:name="heading 3" w:semiHidden="0" w:uiPriority="2"/>
    <w:lsdException w:name="heading 4" w:uiPriority="2"/>
    <w:lsdException w:name="heading 5" w:uiPriority="2"/>
    <w:lsdException w:name="heading 6" w:uiPriority="2"/>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4"/>
    <w:lsdException w:name="Default Paragraph Font" w:uiPriority="1"/>
    <w:lsdException w:name="Subtitle" w:semiHidden="0" w:uiPriority="11"/>
    <w:lsdException w:name="Strong" w:semiHidden="0" w:uiPriority="8"/>
    <w:lsdException w:name="Emphasis" w:semiHidden="0" w:uiPriority="6"/>
    <w:lsdException w:name="Table Grid" w:semiHidden="0" w:uiPriority="59"/>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5"/>
    <w:lsdException w:name="Intense Emphasis" w:semiHidden="0" w:uiPriority="7"/>
    <w:lsdException w:name="Subtle Reference" w:semiHidden="0" w:uiPriority="11"/>
    <w:lsdException w:name="Intense Reference" w:semiHidden="0" w:uiPriority="12"/>
    <w:lsdException w:name="Book Title" w:semiHidden="0" w:uiPriority="13"/>
    <w:lsdException w:name="Bibliography" w:uiPriority="37"/>
    <w:lsdException w:name="TOC Heading" w:uiPriority="39" w:unhideWhenUsed="1"/>
  </w:latentStyles>
  <w:style w:type="paragraph" w:default="1" w:styleId="Normal">
    <w:name w:val="Normal"/>
    <w:qFormat/>
    <w:rsid w:val="00DB46DF"/>
    <w:rPr>
      <w:rFonts w:cstheme="minorHAnsi"/>
      <w:color w:val="414751" w:themeColor="text2" w:themeShade="BF"/>
      <w:sz w:val="20"/>
      <w:szCs w:val="20"/>
      <w:lang w:eastAsia="ja-JP"/>
    </w:rPr>
  </w:style>
  <w:style w:type="paragraph" w:styleId="Heading1">
    <w:name w:val="heading 1"/>
    <w:basedOn w:val="Normal"/>
    <w:next w:val="Normal"/>
    <w:link w:val="Heading1Char"/>
    <w:uiPriority w:val="99"/>
    <w:unhideWhenUsed/>
    <w:qFormat/>
    <w:rsid w:val="00DB46DF"/>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unhideWhenUsed/>
    <w:qFormat/>
    <w:rsid w:val="00DB46DF"/>
    <w:pPr>
      <w:spacing w:after="0"/>
      <w:outlineLvl w:val="1"/>
    </w:pPr>
    <w:rPr>
      <w:rFonts w:asciiTheme="majorHAnsi" w:hAnsiTheme="majorHAnsi"/>
      <w:sz w:val="28"/>
      <w:szCs w:val="28"/>
    </w:rPr>
  </w:style>
  <w:style w:type="paragraph" w:styleId="Heading3">
    <w:name w:val="heading 3"/>
    <w:basedOn w:val="Normal"/>
    <w:next w:val="Normal"/>
    <w:link w:val="Heading3Char"/>
    <w:uiPriority w:val="9"/>
    <w:unhideWhenUsed/>
    <w:qFormat/>
    <w:rsid w:val="00DB46DF"/>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unhideWhenUsed/>
    <w:qFormat/>
    <w:rsid w:val="00DB46DF"/>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qFormat/>
    <w:rsid w:val="00DB46DF"/>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rsid w:val="00DB46DF"/>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rsid w:val="00DB46DF"/>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rsid w:val="00DB46DF"/>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rsid w:val="00DB46DF"/>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6DF"/>
    <w:rPr>
      <w:rFonts w:asciiTheme="majorHAnsi" w:hAnsiTheme="majorHAnsi" w:cstheme="min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rsid w:val="00DB46DF"/>
    <w:rPr>
      <w:rFonts w:asciiTheme="majorHAnsi" w:hAnsiTheme="majorHAnsi" w:cstheme="minorHAnsi"/>
      <w:color w:val="414751" w:themeColor="text2" w:themeShade="BF"/>
      <w:sz w:val="28"/>
      <w:szCs w:val="28"/>
      <w:lang w:eastAsia="ja-JP"/>
    </w:rPr>
  </w:style>
  <w:style w:type="paragraph" w:styleId="Title">
    <w:name w:val="Title"/>
    <w:basedOn w:val="Normal"/>
    <w:link w:val="TitleChar"/>
    <w:uiPriority w:val="10"/>
    <w:qFormat/>
    <w:rsid w:val="00DB46DF"/>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sid w:val="00DB46DF"/>
    <w:rPr>
      <w:rFonts w:asciiTheme="majorHAnsi" w:hAnsiTheme="majorHAnsi" w:cstheme="minorHAnsi"/>
      <w:smallCaps/>
      <w:color w:val="FE8637" w:themeColor="accent1"/>
      <w:spacing w:val="10"/>
      <w:sz w:val="48"/>
      <w:szCs w:val="48"/>
      <w:lang w:eastAsia="ja-JP"/>
    </w:rPr>
  </w:style>
  <w:style w:type="paragraph" w:styleId="Subtitle">
    <w:name w:val="Subtitle"/>
    <w:basedOn w:val="Normal"/>
    <w:link w:val="SubtitleChar"/>
    <w:uiPriority w:val="11"/>
    <w:qFormat/>
    <w:rsid w:val="00DB46DF"/>
    <w:rPr>
      <w:i/>
      <w:color w:val="575F6D" w:themeColor="text2"/>
      <w:spacing w:val="5"/>
      <w:sz w:val="24"/>
      <w:szCs w:val="24"/>
    </w:rPr>
  </w:style>
  <w:style w:type="character" w:customStyle="1" w:styleId="SubtitleChar">
    <w:name w:val="Subtitle Char"/>
    <w:basedOn w:val="DefaultParagraphFont"/>
    <w:link w:val="Subtitle"/>
    <w:uiPriority w:val="11"/>
    <w:rsid w:val="00DB46DF"/>
    <w:rPr>
      <w:rFonts w:cstheme="minorHAnsi"/>
      <w:i/>
      <w:color w:val="575F6D" w:themeColor="text2"/>
      <w:spacing w:val="5"/>
      <w:sz w:val="24"/>
      <w:szCs w:val="24"/>
      <w:lang w:eastAsia="ja-JP"/>
    </w:rPr>
  </w:style>
  <w:style w:type="paragraph" w:styleId="BalloonText">
    <w:name w:val="Balloon Text"/>
    <w:basedOn w:val="Normal"/>
    <w:link w:val="BalloonTextChar"/>
    <w:uiPriority w:val="99"/>
    <w:semiHidden/>
    <w:unhideWhenUsed/>
    <w:rsid w:val="00DB4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6DF"/>
    <w:rPr>
      <w:rFonts w:ascii="Tahoma" w:hAnsi="Tahoma" w:cs="Tahoma"/>
      <w:color w:val="414751" w:themeColor="text2" w:themeShade="BF"/>
      <w:sz w:val="16"/>
      <w:szCs w:val="16"/>
      <w:lang w:eastAsia="ja-JP"/>
    </w:rPr>
  </w:style>
  <w:style w:type="character" w:styleId="BookTitle">
    <w:name w:val="Book Title"/>
    <w:basedOn w:val="DefaultParagraphFont"/>
    <w:uiPriority w:val="33"/>
    <w:qFormat/>
    <w:rsid w:val="00DB46DF"/>
    <w:rPr>
      <w:rFonts w:cs="Times New Roman"/>
      <w:smallCaps/>
      <w:color w:val="000000"/>
      <w:spacing w:val="10"/>
    </w:rPr>
  </w:style>
  <w:style w:type="numbering" w:customStyle="1" w:styleId="BulletedList">
    <w:name w:val="Bulleted List"/>
    <w:uiPriority w:val="99"/>
    <w:rsid w:val="00DB46DF"/>
    <w:pPr>
      <w:numPr>
        <w:numId w:val="1"/>
      </w:numPr>
    </w:pPr>
  </w:style>
  <w:style w:type="paragraph" w:styleId="Caption">
    <w:name w:val="caption"/>
    <w:basedOn w:val="Normal"/>
    <w:next w:val="Normal"/>
    <w:uiPriority w:val="99"/>
    <w:unhideWhenUsed/>
    <w:qFormat/>
    <w:rsid w:val="00DB46DF"/>
    <w:pPr>
      <w:spacing w:line="240" w:lineRule="auto"/>
      <w:jc w:val="right"/>
    </w:pPr>
    <w:rPr>
      <w:b/>
      <w:bCs/>
      <w:color w:val="E65B01" w:themeColor="accent1" w:themeShade="BF"/>
      <w:sz w:val="16"/>
      <w:szCs w:val="16"/>
    </w:rPr>
  </w:style>
  <w:style w:type="character" w:styleId="Emphasis">
    <w:name w:val="Emphasis"/>
    <w:uiPriority w:val="20"/>
    <w:qFormat/>
    <w:rsid w:val="00DB46DF"/>
    <w:rPr>
      <w:b/>
      <w:i/>
      <w:color w:val="2B2F36" w:themeColor="text2" w:themeShade="80"/>
      <w:spacing w:val="10"/>
      <w:sz w:val="18"/>
      <w:szCs w:val="18"/>
    </w:rPr>
  </w:style>
  <w:style w:type="paragraph" w:styleId="Footer">
    <w:name w:val="footer"/>
    <w:basedOn w:val="Normal"/>
    <w:link w:val="FooterChar"/>
    <w:uiPriority w:val="99"/>
    <w:unhideWhenUsed/>
    <w:rsid w:val="00DB4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6DF"/>
    <w:rPr>
      <w:rFonts w:cstheme="minorHAnsi"/>
      <w:color w:val="414751" w:themeColor="text2" w:themeShade="BF"/>
      <w:sz w:val="20"/>
      <w:szCs w:val="20"/>
      <w:lang w:eastAsia="ja-JP"/>
    </w:rPr>
  </w:style>
  <w:style w:type="paragraph" w:styleId="Header">
    <w:name w:val="header"/>
    <w:basedOn w:val="Normal"/>
    <w:link w:val="HeaderChar"/>
    <w:uiPriority w:val="99"/>
    <w:unhideWhenUsed/>
    <w:rsid w:val="00DB4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6DF"/>
    <w:rPr>
      <w:rFonts w:cstheme="minorHAnsi"/>
      <w:color w:val="414751" w:themeColor="text2" w:themeShade="BF"/>
      <w:sz w:val="20"/>
      <w:szCs w:val="20"/>
      <w:lang w:eastAsia="ja-JP"/>
    </w:rPr>
  </w:style>
  <w:style w:type="character" w:customStyle="1" w:styleId="Heading3Char">
    <w:name w:val="Heading 3 Char"/>
    <w:basedOn w:val="DefaultParagraphFont"/>
    <w:link w:val="Heading3"/>
    <w:uiPriority w:val="9"/>
    <w:rsid w:val="00DB46DF"/>
    <w:rPr>
      <w:rFonts w:asciiTheme="majorHAnsi" w:hAnsiTheme="majorHAnsi" w:cstheme="min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rsid w:val="00DB46DF"/>
    <w:rPr>
      <w:rFonts w:asciiTheme="majorHAnsi" w:hAnsiTheme="majorHAnsi" w:cstheme="minorHAnsi"/>
      <w:color w:val="E65B01" w:themeColor="accent1" w:themeShade="BF"/>
      <w:lang w:eastAsia="ja-JP"/>
    </w:rPr>
  </w:style>
  <w:style w:type="character" w:customStyle="1" w:styleId="Heading5Char">
    <w:name w:val="Heading 5 Char"/>
    <w:basedOn w:val="DefaultParagraphFont"/>
    <w:link w:val="Heading5"/>
    <w:uiPriority w:val="9"/>
    <w:semiHidden/>
    <w:rsid w:val="00DB46DF"/>
    <w:rPr>
      <w:rFonts w:cstheme="minorHAnsi"/>
      <w:i/>
      <w:color w:val="E65B01" w:themeColor="accent1" w:themeShade="BF"/>
      <w:lang w:eastAsia="ja-JP"/>
    </w:rPr>
  </w:style>
  <w:style w:type="character" w:customStyle="1" w:styleId="Heading6Char">
    <w:name w:val="Heading 6 Char"/>
    <w:basedOn w:val="DefaultParagraphFont"/>
    <w:link w:val="Heading6"/>
    <w:uiPriority w:val="9"/>
    <w:semiHidden/>
    <w:rsid w:val="00DB46DF"/>
    <w:rPr>
      <w:rFonts w:cstheme="minorHAnsi"/>
      <w:b/>
      <w:color w:val="E65B01" w:themeColor="accent1" w:themeShade="BF"/>
      <w:sz w:val="20"/>
      <w:szCs w:val="20"/>
      <w:lang w:eastAsia="ja-JP"/>
    </w:rPr>
  </w:style>
  <w:style w:type="character" w:customStyle="1" w:styleId="Heading7Char">
    <w:name w:val="Heading 7 Char"/>
    <w:basedOn w:val="DefaultParagraphFont"/>
    <w:link w:val="Heading7"/>
    <w:uiPriority w:val="9"/>
    <w:semiHidden/>
    <w:rsid w:val="00DB46DF"/>
    <w:rPr>
      <w:rFonts w:cstheme="minorHAnsi"/>
      <w:b/>
      <w:i/>
      <w:color w:val="E65B01" w:themeColor="accent1" w:themeShade="BF"/>
      <w:sz w:val="20"/>
      <w:szCs w:val="20"/>
      <w:lang w:eastAsia="ja-JP"/>
    </w:rPr>
  </w:style>
  <w:style w:type="character" w:customStyle="1" w:styleId="Heading8Char">
    <w:name w:val="Heading 8 Char"/>
    <w:basedOn w:val="DefaultParagraphFont"/>
    <w:link w:val="Heading8"/>
    <w:uiPriority w:val="9"/>
    <w:semiHidden/>
    <w:rsid w:val="00DB46DF"/>
    <w:rPr>
      <w:rFonts w:cstheme="minorHAnsi"/>
      <w:b/>
      <w:color w:val="3667C3" w:themeColor="accent2" w:themeShade="BF"/>
      <w:sz w:val="20"/>
      <w:szCs w:val="20"/>
      <w:lang w:eastAsia="ja-JP"/>
    </w:rPr>
  </w:style>
  <w:style w:type="character" w:customStyle="1" w:styleId="Heading9Char">
    <w:name w:val="Heading 9 Char"/>
    <w:basedOn w:val="DefaultParagraphFont"/>
    <w:link w:val="Heading9"/>
    <w:uiPriority w:val="9"/>
    <w:semiHidden/>
    <w:rsid w:val="00DB46DF"/>
    <w:rPr>
      <w:rFonts w:cstheme="minorHAnsi"/>
      <w:b/>
      <w:i/>
      <w:color w:val="3667C3" w:themeColor="accent2" w:themeShade="BF"/>
      <w:sz w:val="18"/>
      <w:szCs w:val="18"/>
      <w:lang w:eastAsia="ja-JP"/>
    </w:rPr>
  </w:style>
  <w:style w:type="character" w:styleId="IntenseEmphasis">
    <w:name w:val="Intense Emphasis"/>
    <w:basedOn w:val="DefaultParagraphFont"/>
    <w:uiPriority w:val="21"/>
    <w:qFormat/>
    <w:rsid w:val="00DB46DF"/>
    <w:rPr>
      <w:i/>
      <w:caps/>
      <w:color w:val="E65B01" w:themeColor="accent1" w:themeShade="BF"/>
      <w:spacing w:val="10"/>
      <w:sz w:val="18"/>
      <w:szCs w:val="18"/>
    </w:rPr>
  </w:style>
  <w:style w:type="paragraph" w:styleId="Quote">
    <w:name w:val="Quote"/>
    <w:basedOn w:val="Normal"/>
    <w:link w:val="QuoteChar"/>
    <w:uiPriority w:val="29"/>
    <w:qFormat/>
    <w:rsid w:val="00DB46DF"/>
    <w:rPr>
      <w:i/>
    </w:rPr>
  </w:style>
  <w:style w:type="character" w:customStyle="1" w:styleId="QuoteChar">
    <w:name w:val="Quote Char"/>
    <w:basedOn w:val="DefaultParagraphFont"/>
    <w:link w:val="Quote"/>
    <w:uiPriority w:val="29"/>
    <w:rsid w:val="00DB46DF"/>
    <w:rPr>
      <w:rFonts w:cstheme="minorHAnsi"/>
      <w:i/>
      <w:color w:val="414751" w:themeColor="text2" w:themeShade="BF"/>
      <w:sz w:val="20"/>
      <w:szCs w:val="20"/>
      <w:lang w:eastAsia="ja-JP"/>
    </w:rPr>
  </w:style>
  <w:style w:type="paragraph" w:styleId="IntenseQuote">
    <w:name w:val="Intense Quote"/>
    <w:basedOn w:val="Quote"/>
    <w:link w:val="IntenseQuoteChar"/>
    <w:uiPriority w:val="30"/>
    <w:qFormat/>
    <w:rsid w:val="00DB46DF"/>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DB46DF"/>
    <w:rPr>
      <w:rFonts w:cstheme="minorHAnsi"/>
      <w:color w:val="E65B01" w:themeColor="accent1" w:themeShade="BF"/>
      <w:sz w:val="20"/>
      <w:szCs w:val="20"/>
      <w:lang w:eastAsia="ja-JP"/>
    </w:rPr>
  </w:style>
  <w:style w:type="character" w:styleId="IntenseReference">
    <w:name w:val="Intense Reference"/>
    <w:basedOn w:val="DefaultParagraphFont"/>
    <w:uiPriority w:val="32"/>
    <w:qFormat/>
    <w:rsid w:val="00DB46DF"/>
    <w:rPr>
      <w:rFonts w:cs="Times New Roman"/>
      <w:b/>
      <w:caps/>
      <w:color w:val="3667C3" w:themeColor="accent2" w:themeShade="BF"/>
      <w:spacing w:val="5"/>
      <w:sz w:val="18"/>
      <w:szCs w:val="18"/>
    </w:rPr>
  </w:style>
  <w:style w:type="paragraph" w:styleId="ListParagraph">
    <w:name w:val="List Paragraph"/>
    <w:basedOn w:val="Normal"/>
    <w:uiPriority w:val="34"/>
    <w:unhideWhenUsed/>
    <w:qFormat/>
    <w:rsid w:val="00DB46DF"/>
    <w:pPr>
      <w:ind w:left="720"/>
      <w:contextualSpacing/>
    </w:pPr>
  </w:style>
  <w:style w:type="paragraph" w:styleId="NormalIndent">
    <w:name w:val="Normal Indent"/>
    <w:basedOn w:val="Normal"/>
    <w:uiPriority w:val="99"/>
    <w:unhideWhenUsed/>
    <w:rsid w:val="00DB46DF"/>
    <w:pPr>
      <w:ind w:left="720"/>
      <w:contextualSpacing/>
    </w:pPr>
  </w:style>
  <w:style w:type="numbering" w:customStyle="1" w:styleId="NumberedList">
    <w:name w:val="Numbered List"/>
    <w:uiPriority w:val="99"/>
    <w:rsid w:val="00DB46DF"/>
    <w:pPr>
      <w:numPr>
        <w:numId w:val="2"/>
      </w:numPr>
    </w:pPr>
  </w:style>
  <w:style w:type="character" w:styleId="Strong">
    <w:name w:val="Strong"/>
    <w:basedOn w:val="DefaultParagraphFont"/>
    <w:uiPriority w:val="22"/>
    <w:qFormat/>
    <w:rsid w:val="00DB46DF"/>
    <w:rPr>
      <w:b/>
      <w:bCs/>
    </w:rPr>
  </w:style>
  <w:style w:type="character" w:styleId="SubtleEmphasis">
    <w:name w:val="Subtle Emphasis"/>
    <w:basedOn w:val="DefaultParagraphFont"/>
    <w:uiPriority w:val="19"/>
    <w:qFormat/>
    <w:rsid w:val="00DB46DF"/>
    <w:rPr>
      <w:i/>
      <w:color w:val="E65B01" w:themeColor="accent1" w:themeShade="BF"/>
    </w:rPr>
  </w:style>
  <w:style w:type="character" w:styleId="SubtleReference">
    <w:name w:val="Subtle Reference"/>
    <w:basedOn w:val="DefaultParagraphFont"/>
    <w:uiPriority w:val="31"/>
    <w:qFormat/>
    <w:rsid w:val="00DB46DF"/>
    <w:rPr>
      <w:rFonts w:cs="Times New Roman"/>
      <w:b/>
      <w:i/>
      <w:color w:val="3667C3" w:themeColor="accent2" w:themeShade="BF"/>
    </w:rPr>
  </w:style>
  <w:style w:type="table" w:styleId="TableGrid">
    <w:name w:val="Table Grid"/>
    <w:basedOn w:val="TableNormal"/>
    <w:uiPriority w:val="59"/>
    <w:rsid w:val="00DB46DF"/>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NMainBody">
    <w:name w:val="NN Main Body"/>
    <w:link w:val="NNMainBodyChar"/>
    <w:rsid w:val="00FD37BE"/>
    <w:pPr>
      <w:tabs>
        <w:tab w:val="left" w:pos="1080"/>
      </w:tabs>
      <w:spacing w:after="240" w:line="240" w:lineRule="auto"/>
    </w:pPr>
    <w:rPr>
      <w:rFonts w:ascii="Arial" w:eastAsia="Times New Roman" w:hAnsi="Arial" w:cs="Times New Roman"/>
      <w:szCs w:val="20"/>
    </w:rPr>
  </w:style>
  <w:style w:type="character" w:customStyle="1" w:styleId="NNMainBodyChar">
    <w:name w:val="NN Main Body Char"/>
    <w:basedOn w:val="DefaultParagraphFont"/>
    <w:link w:val="NNMainBody"/>
    <w:locked/>
    <w:rsid w:val="00FD37BE"/>
    <w:rPr>
      <w:rFonts w:ascii="Arial" w:eastAsia="Times New Roman" w:hAnsi="Arial" w:cs="Times New Roman"/>
      <w:szCs w:val="20"/>
    </w:rPr>
  </w:style>
  <w:style w:type="paragraph" w:customStyle="1" w:styleId="NN03">
    <w:name w:val="NN 03"/>
    <w:next w:val="NNMainBody"/>
    <w:uiPriority w:val="99"/>
    <w:rsid w:val="00176D08"/>
    <w:pPr>
      <w:keepNext/>
      <w:tabs>
        <w:tab w:val="left" w:pos="1080"/>
      </w:tabs>
      <w:spacing w:before="120" w:after="120" w:line="240" w:lineRule="auto"/>
      <w:outlineLvl w:val="2"/>
    </w:pPr>
    <w:rPr>
      <w:rFonts w:ascii="Arial" w:eastAsia="Times New Roman" w:hAnsi="Arial" w:cs="Times New Roman"/>
      <w:b/>
      <w:spacing w:val="20"/>
      <w:sz w:val="30"/>
      <w:szCs w:val="28"/>
    </w:rPr>
  </w:style>
  <w:style w:type="paragraph" w:customStyle="1" w:styleId="NNBullets">
    <w:name w:val="NN Bullets"/>
    <w:link w:val="NNBulletsChar"/>
    <w:rsid w:val="00176D08"/>
    <w:pPr>
      <w:numPr>
        <w:numId w:val="3"/>
      </w:numPr>
      <w:tabs>
        <w:tab w:val="left" w:pos="1170"/>
      </w:tabs>
      <w:spacing w:after="120" w:line="240" w:lineRule="auto"/>
    </w:pPr>
    <w:rPr>
      <w:rFonts w:ascii="Arial" w:eastAsia="Times New Roman" w:hAnsi="Arial" w:cs="Times New Roman"/>
      <w:szCs w:val="20"/>
    </w:rPr>
  </w:style>
  <w:style w:type="paragraph" w:customStyle="1" w:styleId="NNBulletsLast">
    <w:name w:val="NN Bullets Last"/>
    <w:basedOn w:val="NNBullets"/>
    <w:next w:val="NNMainBody"/>
    <w:link w:val="NNBulletsLastChar"/>
    <w:uiPriority w:val="99"/>
    <w:rsid w:val="00176D08"/>
    <w:pPr>
      <w:spacing w:after="240"/>
    </w:pPr>
  </w:style>
  <w:style w:type="character" w:customStyle="1" w:styleId="NNBulletsChar">
    <w:name w:val="NN Bullets Char"/>
    <w:basedOn w:val="DefaultParagraphFont"/>
    <w:link w:val="NNBullets"/>
    <w:locked/>
    <w:rsid w:val="00176D08"/>
    <w:rPr>
      <w:rFonts w:ascii="Arial" w:eastAsia="Times New Roman" w:hAnsi="Arial" w:cs="Times New Roman"/>
      <w:szCs w:val="20"/>
    </w:rPr>
  </w:style>
  <w:style w:type="character" w:customStyle="1" w:styleId="NNBulletsLastChar">
    <w:name w:val="NN Bullets Last Char"/>
    <w:basedOn w:val="DefaultParagraphFont"/>
    <w:link w:val="NNBulletsLast"/>
    <w:uiPriority w:val="99"/>
    <w:locked/>
    <w:rsid w:val="00176D08"/>
    <w:rPr>
      <w:rFonts w:ascii="Arial" w:eastAsia="Times New Roman" w:hAnsi="Arial" w:cs="Times New Roman"/>
      <w:szCs w:val="20"/>
    </w:rPr>
  </w:style>
  <w:style w:type="character" w:customStyle="1" w:styleId="text">
    <w:name w:val="text"/>
    <w:basedOn w:val="DefaultParagraphFont"/>
    <w:rsid w:val="00621596"/>
  </w:style>
  <w:style w:type="character" w:styleId="Hyperlink">
    <w:name w:val="Hyperlink"/>
    <w:basedOn w:val="DefaultParagraphFont"/>
    <w:uiPriority w:val="99"/>
    <w:unhideWhenUsed/>
    <w:rsid w:val="00B07273"/>
    <w:rPr>
      <w:color w:val="D2611C" w:themeColor="hyperlink"/>
      <w:u w:val="single"/>
    </w:rPr>
  </w:style>
  <w:style w:type="paragraph" w:styleId="PlainText">
    <w:name w:val="Plain Text"/>
    <w:basedOn w:val="Normal"/>
    <w:link w:val="PlainTextChar"/>
    <w:uiPriority w:val="99"/>
    <w:rsid w:val="00EE5A89"/>
    <w:pPr>
      <w:overflowPunct w:val="0"/>
      <w:autoSpaceDE w:val="0"/>
      <w:autoSpaceDN w:val="0"/>
      <w:adjustRightInd w:val="0"/>
      <w:spacing w:after="0" w:line="240" w:lineRule="auto"/>
      <w:textAlignment w:val="baseline"/>
    </w:pPr>
    <w:rPr>
      <w:rFonts w:ascii="Courier" w:eastAsia="Times New Roman" w:hAnsi="Courier" w:cs="Times New Roman"/>
      <w:color w:val="auto"/>
      <w:lang w:eastAsia="en-US"/>
    </w:rPr>
  </w:style>
  <w:style w:type="character" w:customStyle="1" w:styleId="PlainTextChar">
    <w:name w:val="Plain Text Char"/>
    <w:basedOn w:val="DefaultParagraphFont"/>
    <w:link w:val="PlainText"/>
    <w:uiPriority w:val="99"/>
    <w:rsid w:val="00EE5A89"/>
    <w:rPr>
      <w:rFonts w:ascii="Courier" w:eastAsia="Times New Roman" w:hAnsi="Courier" w:cs="Times New Roman"/>
      <w:sz w:val="20"/>
      <w:szCs w:val="20"/>
    </w:rPr>
  </w:style>
  <w:style w:type="paragraph" w:styleId="FootnoteText">
    <w:name w:val="footnote text"/>
    <w:basedOn w:val="Normal"/>
    <w:link w:val="FootnoteTextChar"/>
    <w:uiPriority w:val="99"/>
    <w:semiHidden/>
    <w:qFormat/>
    <w:rsid w:val="001B21CA"/>
    <w:pPr>
      <w:spacing w:after="0" w:line="240" w:lineRule="auto"/>
    </w:pPr>
  </w:style>
  <w:style w:type="character" w:customStyle="1" w:styleId="FootnoteTextChar">
    <w:name w:val="Footnote Text Char"/>
    <w:basedOn w:val="DefaultParagraphFont"/>
    <w:link w:val="FootnoteText"/>
    <w:uiPriority w:val="99"/>
    <w:semiHidden/>
    <w:rsid w:val="001B21CA"/>
    <w:rPr>
      <w:rFonts w:cstheme="minorHAnsi"/>
      <w:color w:val="414751" w:themeColor="text2" w:themeShade="BF"/>
      <w:sz w:val="20"/>
      <w:szCs w:val="20"/>
      <w:lang w:eastAsia="ja-JP"/>
    </w:rPr>
  </w:style>
  <w:style w:type="character" w:styleId="FootnoteReference">
    <w:name w:val="footnote reference"/>
    <w:basedOn w:val="DefaultParagraphFont"/>
    <w:uiPriority w:val="99"/>
    <w:semiHidden/>
    <w:qFormat/>
    <w:rsid w:val="001B21CA"/>
    <w:rPr>
      <w:vertAlign w:val="superscript"/>
    </w:rPr>
  </w:style>
  <w:style w:type="character" w:styleId="CommentReference">
    <w:name w:val="annotation reference"/>
    <w:basedOn w:val="DefaultParagraphFont"/>
    <w:uiPriority w:val="99"/>
    <w:semiHidden/>
    <w:qFormat/>
    <w:rsid w:val="00C95681"/>
    <w:rPr>
      <w:sz w:val="16"/>
      <w:szCs w:val="16"/>
    </w:rPr>
  </w:style>
  <w:style w:type="paragraph" w:styleId="CommentText">
    <w:name w:val="annotation text"/>
    <w:basedOn w:val="Normal"/>
    <w:link w:val="CommentTextChar"/>
    <w:uiPriority w:val="99"/>
    <w:semiHidden/>
    <w:qFormat/>
    <w:rsid w:val="00C95681"/>
    <w:pPr>
      <w:spacing w:line="240" w:lineRule="auto"/>
    </w:pPr>
  </w:style>
  <w:style w:type="character" w:customStyle="1" w:styleId="CommentTextChar">
    <w:name w:val="Comment Text Char"/>
    <w:basedOn w:val="DefaultParagraphFont"/>
    <w:link w:val="CommentText"/>
    <w:uiPriority w:val="99"/>
    <w:semiHidden/>
    <w:rsid w:val="00C95681"/>
    <w:rPr>
      <w:rFonts w:cstheme="minorHAnsi"/>
      <w:color w:val="414751" w:themeColor="text2" w:themeShade="BF"/>
      <w:sz w:val="20"/>
      <w:szCs w:val="20"/>
      <w:lang w:eastAsia="ja-JP"/>
    </w:rPr>
  </w:style>
  <w:style w:type="paragraph" w:styleId="CommentSubject">
    <w:name w:val="annotation subject"/>
    <w:basedOn w:val="CommentText"/>
    <w:next w:val="CommentText"/>
    <w:link w:val="CommentSubjectChar"/>
    <w:uiPriority w:val="99"/>
    <w:semiHidden/>
    <w:qFormat/>
    <w:rsid w:val="00C95681"/>
    <w:rPr>
      <w:b/>
      <w:bCs/>
    </w:rPr>
  </w:style>
  <w:style w:type="character" w:customStyle="1" w:styleId="CommentSubjectChar">
    <w:name w:val="Comment Subject Char"/>
    <w:basedOn w:val="CommentTextChar"/>
    <w:link w:val="CommentSubject"/>
    <w:uiPriority w:val="99"/>
    <w:semiHidden/>
    <w:rsid w:val="00C95681"/>
    <w:rPr>
      <w:rFonts w:cstheme="minorHAnsi"/>
      <w:b/>
      <w:bCs/>
      <w:color w:val="414751" w:themeColor="text2" w:themeShade="BF"/>
      <w:sz w:val="20"/>
      <w:szCs w:val="20"/>
      <w:lang w:eastAsia="ja-JP"/>
    </w:rPr>
  </w:style>
  <w:style w:type="paragraph" w:customStyle="1" w:styleId="Default">
    <w:name w:val="Default"/>
    <w:rsid w:val="008745C5"/>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SMG123">
    <w:name w:val="SMG_123"/>
    <w:basedOn w:val="Normal"/>
    <w:rsid w:val="00C9150A"/>
    <w:pPr>
      <w:numPr>
        <w:numId w:val="26"/>
      </w:numPr>
      <w:overflowPunct w:val="0"/>
      <w:autoSpaceDE w:val="0"/>
      <w:autoSpaceDN w:val="0"/>
      <w:adjustRightInd w:val="0"/>
      <w:spacing w:before="180" w:after="0" w:line="280" w:lineRule="atLeast"/>
      <w:ind w:right="72"/>
      <w:jc w:val="both"/>
      <w:textAlignment w:val="baseline"/>
    </w:pPr>
    <w:rPr>
      <w:rFonts w:ascii="Frutiger 45 Light" w:eastAsia="Times New Roman" w:hAnsi="Frutiger 45 Light" w:cs="Times New Roman"/>
      <w:color w:val="auto"/>
      <w:sz w:val="22"/>
      <w:lang w:eastAsia="en-US"/>
    </w:rPr>
  </w:style>
  <w:style w:type="paragraph" w:styleId="Revision">
    <w:name w:val="Revision"/>
    <w:hidden/>
    <w:uiPriority w:val="99"/>
    <w:semiHidden/>
    <w:qFormat/>
    <w:rsid w:val="00673288"/>
    <w:pPr>
      <w:spacing w:after="0" w:line="240" w:lineRule="auto"/>
    </w:pPr>
    <w:rPr>
      <w:rFonts w:cstheme="minorHAnsi"/>
      <w:color w:val="414751" w:themeColor="text2" w:themeShade="BF"/>
      <w:sz w:val="20"/>
      <w:szCs w:val="20"/>
      <w:lang w:eastAsia="ja-JP"/>
    </w:rPr>
  </w:style>
  <w:style w:type="paragraph" w:styleId="NoSpacing">
    <w:name w:val="No Spacing"/>
    <w:basedOn w:val="Normal"/>
    <w:link w:val="NoSpacingChar"/>
    <w:uiPriority w:val="1"/>
    <w:qFormat/>
    <w:rsid w:val="00904F41"/>
    <w:pPr>
      <w:spacing w:after="0" w:line="240" w:lineRule="auto"/>
    </w:pPr>
    <w:rPr>
      <w:rFonts w:cs="Times New Roman"/>
      <w:color w:val="000000" w:themeColor="text1"/>
      <w:sz w:val="22"/>
      <w:lang w:eastAsia="en-US"/>
    </w:rPr>
  </w:style>
  <w:style w:type="character" w:customStyle="1" w:styleId="NoSpacingChar">
    <w:name w:val="No Spacing Char"/>
    <w:basedOn w:val="DefaultParagraphFont"/>
    <w:link w:val="NoSpacing"/>
    <w:uiPriority w:val="1"/>
    <w:rsid w:val="00904F41"/>
    <w:rPr>
      <w:rFonts w:cs="Times New Roman"/>
      <w:color w:val="000000" w:themeColor="tex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70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ridesd.org/search/Search_Results_Detail.asp?ProgID=88&amp;bOne=true" TargetMode="External"/><Relationship Id="rId21" Type="http://schemas.openxmlformats.org/officeDocument/2006/relationships/image" Target="media/image2.jpeg"/><Relationship Id="rId42" Type="http://schemas.openxmlformats.org/officeDocument/2006/relationships/hyperlink" Target="http://stridesd.org/search/Search_Results_Detail.asp?ProgID=470&amp;bOne=true" TargetMode="External"/><Relationship Id="rId63" Type="http://schemas.openxmlformats.org/officeDocument/2006/relationships/hyperlink" Target="http://stridesd.org/search/Search_Results_Detail.asp?ProgID=356&amp;bOne=true" TargetMode="External"/><Relationship Id="rId84" Type="http://schemas.openxmlformats.org/officeDocument/2006/relationships/hyperlink" Target="http://stridesd.org/search/Search_Results_Detail.asp?ProgID=45&amp;bOne=true" TargetMode="External"/><Relationship Id="rId138" Type="http://schemas.openxmlformats.org/officeDocument/2006/relationships/hyperlink" Target="http://stridesd.org/search/Search_Results_Detail.asp?ProgID=249&amp;bOne=false" TargetMode="External"/><Relationship Id="rId159" Type="http://schemas.openxmlformats.org/officeDocument/2006/relationships/hyperlink" Target="http://stridesd.org/search/Search_Results_Detail.asp?ProgID=468&amp;bOne=false" TargetMode="External"/><Relationship Id="rId170" Type="http://schemas.openxmlformats.org/officeDocument/2006/relationships/hyperlink" Target="http://stridesd.org/search/Search_Results_Detail.asp?ProgID=453&amp;bOne=false" TargetMode="External"/><Relationship Id="rId107" Type="http://schemas.openxmlformats.org/officeDocument/2006/relationships/hyperlink" Target="http://stridesd.org/search/Search_Results_Detail.asp?ProgID=491&amp;bOne=true" TargetMode="External"/><Relationship Id="rId11" Type="http://schemas.openxmlformats.org/officeDocument/2006/relationships/footnotes" Target="footnotes.xml"/><Relationship Id="rId32" Type="http://schemas.openxmlformats.org/officeDocument/2006/relationships/hyperlink" Target="http://stridesd.org/search/Search_Results_Detail.asp?ProgID=394&amp;bOne=true" TargetMode="External"/><Relationship Id="rId53" Type="http://schemas.openxmlformats.org/officeDocument/2006/relationships/hyperlink" Target="http://stridesd.org/search/Search_Results_Detail.asp?ProgID=492&amp;bOne=true" TargetMode="External"/><Relationship Id="rId74" Type="http://schemas.openxmlformats.org/officeDocument/2006/relationships/hyperlink" Target="http://stridesd.org/search/Search_Results_Detail.asp?ProgID=422&amp;bOne=true" TargetMode="External"/><Relationship Id="rId128" Type="http://schemas.openxmlformats.org/officeDocument/2006/relationships/hyperlink" Target="http://stridesd.org/search/Search_Results_Detail.asp?ProgID=414&amp;bOne=true" TargetMode="External"/><Relationship Id="rId149" Type="http://schemas.openxmlformats.org/officeDocument/2006/relationships/hyperlink" Target="http://stridesd.org/search/Search_Results_Detail.asp?ProgID=363&amp;bOne=true" TargetMode="External"/><Relationship Id="rId5" Type="http://schemas.openxmlformats.org/officeDocument/2006/relationships/customXml" Target="../customXml/item5.xml"/><Relationship Id="rId95" Type="http://schemas.openxmlformats.org/officeDocument/2006/relationships/hyperlink" Target="http://stridesd.org/search/Search_Results_Detail.asp?ProgID=416&amp;bOne=true" TargetMode="External"/><Relationship Id="rId160" Type="http://schemas.openxmlformats.org/officeDocument/2006/relationships/hyperlink" Target="http://stridesd.org/search/Search_Results_Detail.asp?ProgID=469&amp;bOne=false" TargetMode="External"/><Relationship Id="rId22" Type="http://schemas.openxmlformats.org/officeDocument/2006/relationships/image" Target="media/image3.jpeg"/><Relationship Id="rId43" Type="http://schemas.openxmlformats.org/officeDocument/2006/relationships/hyperlink" Target="http://stridesd.org/search/Search_Results_Detail.asp?ProgID=412&amp;bOne=true" TargetMode="External"/><Relationship Id="rId64" Type="http://schemas.openxmlformats.org/officeDocument/2006/relationships/hyperlink" Target="http://stridesd.org/search/Search_Results_Detail.asp?ProgID=357&amp;bOne=true" TargetMode="External"/><Relationship Id="rId118" Type="http://schemas.openxmlformats.org/officeDocument/2006/relationships/hyperlink" Target="http://stridesd.org/search/Search_Results_Detail.asp?ProgID=467&amp;bOne=true" TargetMode="External"/><Relationship Id="rId139" Type="http://schemas.openxmlformats.org/officeDocument/2006/relationships/hyperlink" Target="http://stridesd.org/search/Search_Results_Detail.asp?ProgID=479&amp;bOne=true" TargetMode="External"/><Relationship Id="rId85" Type="http://schemas.openxmlformats.org/officeDocument/2006/relationships/hyperlink" Target="http://stridesd.org/search/Search_Results_Detail.asp?ProgID=457&amp;bOne=true" TargetMode="External"/><Relationship Id="rId150" Type="http://schemas.openxmlformats.org/officeDocument/2006/relationships/hyperlink" Target="http://stridesd.org/search/Search_Results_Detail.asp?ProgID=488&amp;bOne=true" TargetMode="External"/><Relationship Id="rId171" Type="http://schemas.openxmlformats.org/officeDocument/2006/relationships/hyperlink" Target="http://stridesd.org/search/Search_Results_Detail.asp?ProgID=51&amp;bOne=true" TargetMode="External"/><Relationship Id="rId12" Type="http://schemas.openxmlformats.org/officeDocument/2006/relationships/endnotes" Target="endnotes.xml"/><Relationship Id="rId33" Type="http://schemas.openxmlformats.org/officeDocument/2006/relationships/hyperlink" Target="http://stridesd.org/search/Search_Results_Detail.asp?ProgID=497&amp;bOne=true" TargetMode="External"/><Relationship Id="rId108" Type="http://schemas.openxmlformats.org/officeDocument/2006/relationships/hyperlink" Target="http://stridesd.org/search/Search_Results_Detail.asp?ProgID=451&amp;bOne=true" TargetMode="External"/><Relationship Id="rId129" Type="http://schemas.openxmlformats.org/officeDocument/2006/relationships/hyperlink" Target="http://stridesd.org/search/Search_Results_Detail.asp?ProgID=475&amp;bOne=true" TargetMode="External"/><Relationship Id="rId54" Type="http://schemas.openxmlformats.org/officeDocument/2006/relationships/hyperlink" Target="http://stridesd.org/search/Search_Results_Detail.asp?ProgID=438&amp;bOne=true" TargetMode="External"/><Relationship Id="rId75" Type="http://schemas.openxmlformats.org/officeDocument/2006/relationships/hyperlink" Target="http://stridesd.org/search/Search_Results_Detail.asp?ProgID=329&amp;bOne=true" TargetMode="External"/><Relationship Id="rId96" Type="http://schemas.openxmlformats.org/officeDocument/2006/relationships/hyperlink" Target="http://stridesd.org/search/Search_Results_Detail.asp?ProgID=387&amp;bOne=true" TargetMode="External"/><Relationship Id="rId140" Type="http://schemas.openxmlformats.org/officeDocument/2006/relationships/hyperlink" Target="http://stridesd.org/search/Search_Results_Detail.asp?ProgID=450&amp;bOne=true" TargetMode="External"/><Relationship Id="rId161" Type="http://schemas.openxmlformats.org/officeDocument/2006/relationships/hyperlink" Target="http://stridesd.org/search/Search_Results_Detail.asp?ProgID=373&amp;bOne=true" TargetMode="External"/><Relationship Id="rId6" Type="http://schemas.openxmlformats.org/officeDocument/2006/relationships/numbering" Target="numbering.xml"/><Relationship Id="rId23" Type="http://schemas.openxmlformats.org/officeDocument/2006/relationships/image" Target="media/image4.jpeg"/><Relationship Id="rId28" Type="http://schemas.openxmlformats.org/officeDocument/2006/relationships/hyperlink" Target="http://stridesd.org/search/Search_Results_Detail.asp?ProgID=423&amp;bOne=true" TargetMode="External"/><Relationship Id="rId49" Type="http://schemas.openxmlformats.org/officeDocument/2006/relationships/hyperlink" Target="http://stridesd.org/search/Search_Results_Detail.asp?ProgID=420&amp;bOne=false" TargetMode="External"/><Relationship Id="rId114" Type="http://schemas.openxmlformats.org/officeDocument/2006/relationships/hyperlink" Target="http://stridesd.org/search/Search_Results_Detail.asp?ProgID=407&amp;bOne=true" TargetMode="External"/><Relationship Id="rId119" Type="http://schemas.openxmlformats.org/officeDocument/2006/relationships/hyperlink" Target="http://stridesd.org/search/Search_Results_Detail.asp?ProgID=436&amp;bOne=true" TargetMode="External"/><Relationship Id="rId44" Type="http://schemas.openxmlformats.org/officeDocument/2006/relationships/hyperlink" Target="http://stridesd.org/search/Search_Results_Detail.asp?ProgID=361&amp;bOne=true" TargetMode="External"/><Relationship Id="rId60" Type="http://schemas.openxmlformats.org/officeDocument/2006/relationships/hyperlink" Target="http://stridesd.org/search/Search_Results_Detail.asp?ProgID=440&amp;bOne=true" TargetMode="External"/><Relationship Id="rId65" Type="http://schemas.openxmlformats.org/officeDocument/2006/relationships/hyperlink" Target="http://stridesd.org/search/Search_Results_Detail.asp?ProgID=493&amp;bOne=true" TargetMode="External"/><Relationship Id="rId81" Type="http://schemas.openxmlformats.org/officeDocument/2006/relationships/hyperlink" Target="http://stridesd.org/search/Search_Results_Detail.asp?ProgID=180&amp;bOne=true" TargetMode="External"/><Relationship Id="rId86" Type="http://schemas.openxmlformats.org/officeDocument/2006/relationships/hyperlink" Target="http://stridesd.org/search/Search_Results_Detail.asp?ProgID=439&amp;bOne=true" TargetMode="External"/><Relationship Id="rId130" Type="http://schemas.openxmlformats.org/officeDocument/2006/relationships/hyperlink" Target="http://stridesd.org/search/Search_Results_Detail.asp?ProgID=381&amp;bOne=true" TargetMode="External"/><Relationship Id="rId135" Type="http://schemas.openxmlformats.org/officeDocument/2006/relationships/hyperlink" Target="http://stridesd.org/search/Search_Results_Detail.asp?ProgID=402&amp;bOne=true" TargetMode="External"/><Relationship Id="rId151" Type="http://schemas.openxmlformats.org/officeDocument/2006/relationships/hyperlink" Target="http://stridesd.org/search/Search_Results_Detail.asp?ProgID=482&amp;bOne=true" TargetMode="External"/><Relationship Id="rId156" Type="http://schemas.openxmlformats.org/officeDocument/2006/relationships/hyperlink" Target="http://stridesd.org/search/Search_Results_Detail.asp?ProgID=331&amp;bOne=false" TargetMode="External"/><Relationship Id="rId177" Type="http://schemas.openxmlformats.org/officeDocument/2006/relationships/hyperlink" Target="http://stridesd.org/search/Search_Results_Detail.asp?ProgID=415&amp;bOne=true" TargetMode="External"/><Relationship Id="rId172" Type="http://schemas.openxmlformats.org/officeDocument/2006/relationships/hyperlink" Target="http://stridesd.org/search/Search_Results_Detail.asp?ProgID=406&amp;bOne=true" TargetMode="External"/><Relationship Id="rId13" Type="http://schemas.openxmlformats.org/officeDocument/2006/relationships/diagramData" Target="diagrams/data1.xml"/><Relationship Id="rId18" Type="http://schemas.openxmlformats.org/officeDocument/2006/relationships/hyperlink" Target="http://www.factsd.org" TargetMode="External"/><Relationship Id="rId39" Type="http://schemas.openxmlformats.org/officeDocument/2006/relationships/hyperlink" Target="http://stridesd.org/search/Search_Results_Detail.asp?ProgID=461&amp;bOne=true" TargetMode="External"/><Relationship Id="rId109" Type="http://schemas.openxmlformats.org/officeDocument/2006/relationships/hyperlink" Target="http://stridesd.org/search/Search_Results_Detail.asp?ProgID=452&amp;bOne=false" TargetMode="External"/><Relationship Id="rId34" Type="http://schemas.openxmlformats.org/officeDocument/2006/relationships/hyperlink" Target="http://stridesd.org/search/Search_Results_Detail.asp?ProgID=484&amp;bOne=true" TargetMode="External"/><Relationship Id="rId50" Type="http://schemas.openxmlformats.org/officeDocument/2006/relationships/hyperlink" Target="http://stridesd.org/search/Search_Results_Detail.asp?ProgID=233&amp;bOne=true" TargetMode="External"/><Relationship Id="rId55" Type="http://schemas.openxmlformats.org/officeDocument/2006/relationships/hyperlink" Target="http://stridesd.org/search/Search_Results_Detail.asp?ProgID=389&amp;bOne=true" TargetMode="External"/><Relationship Id="rId76" Type="http://schemas.openxmlformats.org/officeDocument/2006/relationships/hyperlink" Target="http://stridesd.org/search/Search_Results_Detail.asp?ProgID=441&amp;bOne=true" TargetMode="External"/><Relationship Id="rId97" Type="http://schemas.openxmlformats.org/officeDocument/2006/relationships/hyperlink" Target="http://stridesd.org/search/Search_Results_Detail.asp?ProgID=503&amp;bOne=true" TargetMode="External"/><Relationship Id="rId104" Type="http://schemas.openxmlformats.org/officeDocument/2006/relationships/hyperlink" Target="http://stridesd.org/search/Search_Results_Detail.asp?ProgID=403&amp;bOne=true" TargetMode="External"/><Relationship Id="rId120" Type="http://schemas.openxmlformats.org/officeDocument/2006/relationships/hyperlink" Target="http://stridesd.org/search/Search_Results_Detail.asp?ProgID=169&amp;bOne=true" TargetMode="External"/><Relationship Id="rId125" Type="http://schemas.openxmlformats.org/officeDocument/2006/relationships/hyperlink" Target="http://stridesd.org/search/Search_Results_Detail.asp?ProgID=37&amp;bOne=true" TargetMode="External"/><Relationship Id="rId141" Type="http://schemas.openxmlformats.org/officeDocument/2006/relationships/hyperlink" Target="http://stridesd.org/search/Search_Results_Detail.asp?ProgID=382&amp;bOne=true" TargetMode="External"/><Relationship Id="rId146" Type="http://schemas.openxmlformats.org/officeDocument/2006/relationships/hyperlink" Target="http://stridesd.org/search/Search_Results_Detail.asp?ProgID=410&amp;bOne=false" TargetMode="External"/><Relationship Id="rId167" Type="http://schemas.openxmlformats.org/officeDocument/2006/relationships/hyperlink" Target="http://stridesd.org/search/Search_Results_Detail.asp?ProgID=149&amp;bOne=true" TargetMode="External"/><Relationship Id="rId7" Type="http://schemas.openxmlformats.org/officeDocument/2006/relationships/styles" Target="styles.xml"/><Relationship Id="rId71" Type="http://schemas.openxmlformats.org/officeDocument/2006/relationships/hyperlink" Target="http://stridesd.org/search/Search_Results_Detail.asp?ProgID=388&amp;bOne=true" TargetMode="External"/><Relationship Id="rId92" Type="http://schemas.openxmlformats.org/officeDocument/2006/relationships/hyperlink" Target="http://stridesd.org/search/Search_Results_Detail.asp?ProgID=472&amp;bOne=true" TargetMode="External"/><Relationship Id="rId162" Type="http://schemas.openxmlformats.org/officeDocument/2006/relationships/hyperlink" Target="http://stridesd.org/search/Search_Results_Detail.asp?ProgID=481&amp;bOne=true" TargetMode="External"/><Relationship Id="rId2" Type="http://schemas.openxmlformats.org/officeDocument/2006/relationships/customXml" Target="../customXml/item2.xml"/><Relationship Id="rId29" Type="http://schemas.openxmlformats.org/officeDocument/2006/relationships/hyperlink" Target="http://stridesd.org/search/Search_Results_Detail.asp?ProgID=485&amp;bOne=true" TargetMode="External"/><Relationship Id="rId24" Type="http://schemas.openxmlformats.org/officeDocument/2006/relationships/header" Target="header1.xml"/><Relationship Id="rId40" Type="http://schemas.openxmlformats.org/officeDocument/2006/relationships/hyperlink" Target="http://stridesd.org/search/Search_Results_Detail.asp?ProgID=494&amp;bOne=true" TargetMode="External"/><Relationship Id="rId45" Type="http://schemas.openxmlformats.org/officeDocument/2006/relationships/hyperlink" Target="http://stridesd.org/search/Search_Results_Detail.asp?ProgID=499&amp;bOne=true" TargetMode="External"/><Relationship Id="rId66" Type="http://schemas.openxmlformats.org/officeDocument/2006/relationships/hyperlink" Target="http://stridesd.org/search/Search_Results_Detail.asp?ProgID=449&amp;bOne=true" TargetMode="External"/><Relationship Id="rId87" Type="http://schemas.openxmlformats.org/officeDocument/2006/relationships/hyperlink" Target="http://stridesd.org/search/Search_Results_Detail.asp?ProgID=486&amp;bOne=true" TargetMode="External"/><Relationship Id="rId110" Type="http://schemas.openxmlformats.org/officeDocument/2006/relationships/hyperlink" Target="http://stridesd.org/search/Search_Results_Detail.asp?ProgID=473&amp;bOne=true" TargetMode="External"/><Relationship Id="rId115" Type="http://schemas.openxmlformats.org/officeDocument/2006/relationships/hyperlink" Target="http://stridesd.org/search/Search_Results_Detail.asp?ProgID=258&amp;bOne=true" TargetMode="External"/><Relationship Id="rId131" Type="http://schemas.openxmlformats.org/officeDocument/2006/relationships/hyperlink" Target="http://stridesd.org/search/Search_Results_Detail.asp?ProgID=444&amp;bOne=true" TargetMode="External"/><Relationship Id="rId136" Type="http://schemas.openxmlformats.org/officeDocument/2006/relationships/hyperlink" Target="http://stridesd.org/search/Search_Results_Detail.asp?ProgID=43&amp;bOne=true" TargetMode="External"/><Relationship Id="rId157" Type="http://schemas.openxmlformats.org/officeDocument/2006/relationships/hyperlink" Target="http://stridesd.org/search/Search_Results_Detail.asp?ProgID=290&amp;bOne=false" TargetMode="External"/><Relationship Id="rId178" Type="http://schemas.openxmlformats.org/officeDocument/2006/relationships/fontTable" Target="fontTable.xml"/><Relationship Id="rId61" Type="http://schemas.openxmlformats.org/officeDocument/2006/relationships/hyperlink" Target="http://stridesd.org/search/Search_Results_Detail.asp?ProgID=506&amp;bOne=true" TargetMode="External"/><Relationship Id="rId82" Type="http://schemas.openxmlformats.org/officeDocument/2006/relationships/hyperlink" Target="http://stridesd.org/search/Search_Results_Detail.asp?ProgID=460&amp;bOne=true" TargetMode="External"/><Relationship Id="rId152" Type="http://schemas.openxmlformats.org/officeDocument/2006/relationships/hyperlink" Target="http://stridesd.org/search/Search_Results_Detail.asp?ProgID=471&amp;bOne=true" TargetMode="External"/><Relationship Id="rId173" Type="http://schemas.openxmlformats.org/officeDocument/2006/relationships/hyperlink" Target="http://stridesd.org/search/Search_Results_Detail.asp?ProgID=417&amp;bOne=false" TargetMode="External"/><Relationship Id="rId19" Type="http://schemas.openxmlformats.org/officeDocument/2006/relationships/image" Target="media/image1.jpeg"/><Relationship Id="rId14" Type="http://schemas.openxmlformats.org/officeDocument/2006/relationships/diagramLayout" Target="diagrams/layout1.xml"/><Relationship Id="rId30" Type="http://schemas.openxmlformats.org/officeDocument/2006/relationships/hyperlink" Target="http://stridesd.org/search/Search_Results_Detail.asp?ProgID=500&amp;bOne=true" TargetMode="External"/><Relationship Id="rId35" Type="http://schemas.openxmlformats.org/officeDocument/2006/relationships/hyperlink" Target="http://stridesd.org/search/Search_Results_Detail.asp?ProgID=489&amp;bOne=true" TargetMode="External"/><Relationship Id="rId56" Type="http://schemas.openxmlformats.org/officeDocument/2006/relationships/hyperlink" Target="http://stridesd.org/search/Search_Results_Detail.asp?ProgID=278&amp;bOne=true" TargetMode="External"/><Relationship Id="rId77" Type="http://schemas.openxmlformats.org/officeDocument/2006/relationships/hyperlink" Target="http://stridesd.org/search/Search_Results_Detail.asp?ProgID=76&amp;bOne=true" TargetMode="External"/><Relationship Id="rId100" Type="http://schemas.openxmlformats.org/officeDocument/2006/relationships/hyperlink" Target="http://stridesd.org/search/Search_Results_Detail.asp?ProgID=345&amp;bOne=false" TargetMode="External"/><Relationship Id="rId105" Type="http://schemas.openxmlformats.org/officeDocument/2006/relationships/hyperlink" Target="http://stridesd.org/search/Search_Results_Detail.asp?ProgID=185&amp;bOne=true" TargetMode="External"/><Relationship Id="rId126" Type="http://schemas.openxmlformats.org/officeDocument/2006/relationships/hyperlink" Target="http://stridesd.org/search/Search_Results_Detail.asp?ProgID=362&amp;bOne=false" TargetMode="External"/><Relationship Id="rId147" Type="http://schemas.openxmlformats.org/officeDocument/2006/relationships/hyperlink" Target="http://stridesd.org/search/Search_Results_Detail.asp?ProgID=409&amp;bOne=false" TargetMode="External"/><Relationship Id="rId168" Type="http://schemas.openxmlformats.org/officeDocument/2006/relationships/hyperlink" Target="http://stridesd.org/search/Search_Results_Detail.asp?ProgID=433&amp;bOne=true" TargetMode="External"/><Relationship Id="rId8" Type="http://schemas.microsoft.com/office/2007/relationships/stylesWithEffects" Target="stylesWithEffects.xml"/><Relationship Id="rId51" Type="http://schemas.openxmlformats.org/officeDocument/2006/relationships/hyperlink" Target="http://stridesd.org/search/Search_Results_Detail.asp?ProgID=510&amp;bOne=true" TargetMode="External"/><Relationship Id="rId72" Type="http://schemas.openxmlformats.org/officeDocument/2006/relationships/hyperlink" Target="http://stridesd.org/search/Search_Results_Detail.asp?ProgID=307&amp;bOne=true" TargetMode="External"/><Relationship Id="rId93" Type="http://schemas.openxmlformats.org/officeDocument/2006/relationships/hyperlink" Target="http://stridesd.org/search/Search_Results_Detail.asp?ProgID=477&amp;bOne=false" TargetMode="External"/><Relationship Id="rId98" Type="http://schemas.openxmlformats.org/officeDocument/2006/relationships/hyperlink" Target="http://stridesd.org/search/Search_Results_Detail.asp?ProgID=400&amp;bOne=true" TargetMode="External"/><Relationship Id="rId121" Type="http://schemas.openxmlformats.org/officeDocument/2006/relationships/hyperlink" Target="http://stridesd.org/search/Search_Results_Detail.asp?ProgID=419&amp;bOne=true" TargetMode="External"/><Relationship Id="rId142" Type="http://schemas.openxmlformats.org/officeDocument/2006/relationships/hyperlink" Target="http://stridesd.org/search/Search_Results_Detail.asp?ProgID=435&amp;bOne=true" TargetMode="External"/><Relationship Id="rId163" Type="http://schemas.openxmlformats.org/officeDocument/2006/relationships/hyperlink" Target="http://stridesd.org/search/Search_Results_Detail.asp?ProgID=162&amp;bOne=true" TargetMode="External"/><Relationship Id="rId3" Type="http://schemas.openxmlformats.org/officeDocument/2006/relationships/customXml" Target="../customXml/item3.xml"/><Relationship Id="rId25" Type="http://schemas.openxmlformats.org/officeDocument/2006/relationships/footer" Target="footer1.xml"/><Relationship Id="rId46" Type="http://schemas.openxmlformats.org/officeDocument/2006/relationships/hyperlink" Target="http://stridesd.org/search/Search_Results_Detail.asp?ProgID=509&amp;bOne=true" TargetMode="External"/><Relationship Id="rId67" Type="http://schemas.openxmlformats.org/officeDocument/2006/relationships/hyperlink" Target="http://stridesd.org/search/Search_Results_Detail.asp?ProgID=173&amp;bOne=true" TargetMode="External"/><Relationship Id="rId116" Type="http://schemas.openxmlformats.org/officeDocument/2006/relationships/hyperlink" Target="http://stridesd.org/search/Search_Results_Detail.asp?ProgID=11&amp;bOne=true" TargetMode="External"/><Relationship Id="rId137" Type="http://schemas.openxmlformats.org/officeDocument/2006/relationships/hyperlink" Target="http://stridesd.org/search/Search_Results_Detail.asp?ProgID=341&amp;bOne=false" TargetMode="External"/><Relationship Id="rId158" Type="http://schemas.openxmlformats.org/officeDocument/2006/relationships/hyperlink" Target="http://stridesd.org/search/Search_Results_Detail.asp?ProgID=336&amp;bOne=false" TargetMode="External"/><Relationship Id="rId20" Type="http://schemas.openxmlformats.org/officeDocument/2006/relationships/hyperlink" Target="http://www.factsd.org" TargetMode="External"/><Relationship Id="rId41" Type="http://schemas.openxmlformats.org/officeDocument/2006/relationships/hyperlink" Target="http://stridesd.org/search/Search_Results_Detail.asp?ProgID=508&amp;bOne=true" TargetMode="External"/><Relationship Id="rId62" Type="http://schemas.openxmlformats.org/officeDocument/2006/relationships/hyperlink" Target="http://stridesd.org/search/Search_Results_Detail.asp?ProgID=505&amp;bOne=true" TargetMode="External"/><Relationship Id="rId83" Type="http://schemas.openxmlformats.org/officeDocument/2006/relationships/hyperlink" Target="http://stridesd.org/search/Search_Results_Detail.asp?ProgID=148&amp;bOne=true" TargetMode="External"/><Relationship Id="rId88" Type="http://schemas.openxmlformats.org/officeDocument/2006/relationships/hyperlink" Target="http://stridesd.org/search/Search_Results_Detail.asp?ProgID=455&amp;bOne=true" TargetMode="External"/><Relationship Id="rId111" Type="http://schemas.openxmlformats.org/officeDocument/2006/relationships/hyperlink" Target="http://stridesd.org/search/Search_Results_Detail.asp?ProgID=456&amp;bOne=true" TargetMode="External"/><Relationship Id="rId132" Type="http://schemas.openxmlformats.org/officeDocument/2006/relationships/hyperlink" Target="http://stridesd.org/search/Search_Results_Detail.asp?ProgID=447&amp;bOne=true" TargetMode="External"/><Relationship Id="rId153" Type="http://schemas.openxmlformats.org/officeDocument/2006/relationships/hyperlink" Target="http://stridesd.org/search/Search_Results_Detail.asp?ProgID=75&amp;bOne=true" TargetMode="External"/><Relationship Id="rId174" Type="http://schemas.openxmlformats.org/officeDocument/2006/relationships/hyperlink" Target="http://stridesd.org/search/Search_Results_Detail.asp?ProgID=87&amp;bOne=false" TargetMode="External"/><Relationship Id="rId179" Type="http://schemas.openxmlformats.org/officeDocument/2006/relationships/theme" Target="theme/theme1.xml"/><Relationship Id="rId15" Type="http://schemas.openxmlformats.org/officeDocument/2006/relationships/diagramQuickStyle" Target="diagrams/quickStyle1.xml"/><Relationship Id="rId36" Type="http://schemas.openxmlformats.org/officeDocument/2006/relationships/hyperlink" Target="http://stridesd.org/search/Search_Results_Detail.asp?ProgID=84&amp;bOne=false" TargetMode="External"/><Relationship Id="rId57" Type="http://schemas.openxmlformats.org/officeDocument/2006/relationships/hyperlink" Target="http://stridesd.org/search/Search_Results_Detail.asp?ProgID=448&amp;bOne=true" TargetMode="External"/><Relationship Id="rId106" Type="http://schemas.openxmlformats.org/officeDocument/2006/relationships/hyperlink" Target="http://stridesd.org/search/Search_Results_Detail.asp?ProgID=405&amp;bOne=true" TargetMode="External"/><Relationship Id="rId127" Type="http://schemas.openxmlformats.org/officeDocument/2006/relationships/hyperlink" Target="http://stridesd.org/search/Search_Results_Detail.asp?ProgID=413&amp;bOne=false" TargetMode="External"/><Relationship Id="rId10" Type="http://schemas.openxmlformats.org/officeDocument/2006/relationships/webSettings" Target="webSettings.xml"/><Relationship Id="rId31" Type="http://schemas.openxmlformats.org/officeDocument/2006/relationships/hyperlink" Target="http://stridesd.org/search/Search_Results_Detail.asp?ProgID=398&amp;bOne=true" TargetMode="External"/><Relationship Id="rId52" Type="http://schemas.openxmlformats.org/officeDocument/2006/relationships/hyperlink" Target="http://stridesd.org/search/Search_Results_Detail.asp?ProgID=443&amp;bOne=true" TargetMode="External"/><Relationship Id="rId73" Type="http://schemas.openxmlformats.org/officeDocument/2006/relationships/hyperlink" Target="http://stridesd.org/search/Search_Results_Detail.asp?ProgID=411&amp;bOne=true" TargetMode="External"/><Relationship Id="rId78" Type="http://schemas.openxmlformats.org/officeDocument/2006/relationships/hyperlink" Target="http://stridesd.org/search/Search_Results_Detail.asp?ProgID=369&amp;bOne=true" TargetMode="External"/><Relationship Id="rId94" Type="http://schemas.openxmlformats.org/officeDocument/2006/relationships/hyperlink" Target="http://stridesd.org/search/Search_Results_Detail.asp?ProgID=478&amp;bOne=false" TargetMode="External"/><Relationship Id="rId99" Type="http://schemas.openxmlformats.org/officeDocument/2006/relationships/hyperlink" Target="http://stridesd.org/search/Search_Results_Detail.asp?ProgID=344&amp;bOne=false" TargetMode="External"/><Relationship Id="rId101" Type="http://schemas.openxmlformats.org/officeDocument/2006/relationships/hyperlink" Target="http://stridesd.org/search/Search_Results_Detail.asp?ProgID=427&amp;bOne=true" TargetMode="External"/><Relationship Id="rId122" Type="http://schemas.openxmlformats.org/officeDocument/2006/relationships/hyperlink" Target="http://stridesd.org/search/Search_Results_Detail.asp?ProgID=366&amp;bOne=true" TargetMode="External"/><Relationship Id="rId143" Type="http://schemas.openxmlformats.org/officeDocument/2006/relationships/hyperlink" Target="http://stridesd.org/search/Search_Results_Detail.asp?ProgID=437&amp;bOne=true" TargetMode="External"/><Relationship Id="rId148" Type="http://schemas.openxmlformats.org/officeDocument/2006/relationships/hyperlink" Target="http://stridesd.org/search/Search_Results_Detail.asp?ProgID=426&amp;bOne=true" TargetMode="External"/><Relationship Id="rId164" Type="http://schemas.openxmlformats.org/officeDocument/2006/relationships/hyperlink" Target="http://stridesd.org/search/Search_Results_Detail.asp?ProgID=425&amp;bOne=true" TargetMode="External"/><Relationship Id="rId169" Type="http://schemas.openxmlformats.org/officeDocument/2006/relationships/hyperlink" Target="http://stridesd.org/search/Search_Results_Detail.asp?ProgID=454&amp;bOne=false"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tridesd.org/search/Search_Results_Detail.asp?ProgID=495&amp;bOne=true" TargetMode="External"/><Relationship Id="rId47" Type="http://schemas.openxmlformats.org/officeDocument/2006/relationships/hyperlink" Target="http://stridesd.org/search/Search_Results_Detail.asp?ProgID=507&amp;bOne=true" TargetMode="External"/><Relationship Id="rId68" Type="http://schemas.openxmlformats.org/officeDocument/2006/relationships/hyperlink" Target="http://stridesd.org/search/Search_Results_Detail.asp?ProgID=465&amp;bOne=true" TargetMode="External"/><Relationship Id="rId89" Type="http://schemas.openxmlformats.org/officeDocument/2006/relationships/hyperlink" Target="http://stridesd.org/search/Search_Results_Detail.asp?ProgID=401&amp;bOne=true" TargetMode="External"/><Relationship Id="rId112" Type="http://schemas.openxmlformats.org/officeDocument/2006/relationships/hyperlink" Target="http://stridesd.org/search/Search_Results_Detail.asp?ProgID=408&amp;bOne=true" TargetMode="External"/><Relationship Id="rId133" Type="http://schemas.openxmlformats.org/officeDocument/2006/relationships/hyperlink" Target="http://stridesd.org/search/Search_Results_Detail.asp?ProgID=374&amp;bOne=true" TargetMode="External"/><Relationship Id="rId154" Type="http://schemas.openxmlformats.org/officeDocument/2006/relationships/hyperlink" Target="http://stridesd.org/search/Search_Results_Detail.asp?ProgID=431&amp;bOne=true" TargetMode="External"/><Relationship Id="rId175" Type="http://schemas.openxmlformats.org/officeDocument/2006/relationships/hyperlink" Target="http://stridesd.org/search/Search_Results_Detail.asp?ProgID=418&amp;bOne=true" TargetMode="External"/><Relationship Id="rId16" Type="http://schemas.openxmlformats.org/officeDocument/2006/relationships/diagramColors" Target="diagrams/colors1.xml"/><Relationship Id="rId37" Type="http://schemas.openxmlformats.org/officeDocument/2006/relationships/hyperlink" Target="http://stridesd.org/search/Search_Results_Detail.asp?ProgID=399&amp;bOne=false" TargetMode="External"/><Relationship Id="rId58" Type="http://schemas.openxmlformats.org/officeDocument/2006/relationships/hyperlink" Target="http://stridesd.org/search/Search_Results_Detail.asp?ProgID=365&amp;bOne=true" TargetMode="External"/><Relationship Id="rId79" Type="http://schemas.openxmlformats.org/officeDocument/2006/relationships/hyperlink" Target="http://stridesd.org/search/Search_Results_Detail.asp?ProgID=61&amp;bOne=true" TargetMode="External"/><Relationship Id="rId102" Type="http://schemas.openxmlformats.org/officeDocument/2006/relationships/hyperlink" Target="http://stridesd.org/search/Search_Results_Detail.asp?ProgID=466&amp;bOne=true" TargetMode="External"/><Relationship Id="rId123" Type="http://schemas.openxmlformats.org/officeDocument/2006/relationships/hyperlink" Target="http://stridesd.org/search/Search_Results_Detail.asp?ProgID=335&amp;bOne=false" TargetMode="External"/><Relationship Id="rId144" Type="http://schemas.openxmlformats.org/officeDocument/2006/relationships/hyperlink" Target="http://stridesd.org/search/Search_Results_Detail.asp?ProgID=393&amp;bOne=false" TargetMode="External"/><Relationship Id="rId90" Type="http://schemas.openxmlformats.org/officeDocument/2006/relationships/hyperlink" Target="http://stridesd.org/search/Search_Results_Detail.asp?ProgID=462&amp;bOne=false" TargetMode="External"/><Relationship Id="rId165" Type="http://schemas.openxmlformats.org/officeDocument/2006/relationships/hyperlink" Target="http://stridesd.org/search/Search_Results_Detail.asp?ProgID=487&amp;bOne=true" TargetMode="External"/><Relationship Id="rId27" Type="http://schemas.openxmlformats.org/officeDocument/2006/relationships/hyperlink" Target="http://stridesd.org/search/Search_Results_Detail.asp?ProgID=498&amp;bOne=true" TargetMode="External"/><Relationship Id="rId48" Type="http://schemas.openxmlformats.org/officeDocument/2006/relationships/hyperlink" Target="http://stridesd.org/search/Search_Results_Detail.asp?ProgID=421&amp;bOne=false" TargetMode="External"/><Relationship Id="rId69" Type="http://schemas.openxmlformats.org/officeDocument/2006/relationships/hyperlink" Target="http://stridesd.org/search/Search_Results_Detail.asp?ProgID=502&amp;bOne=true" TargetMode="External"/><Relationship Id="rId113" Type="http://schemas.openxmlformats.org/officeDocument/2006/relationships/hyperlink" Target="http://stridesd.org/search/Search_Results_Detail.asp?ProgID=504&amp;bOne=true" TargetMode="External"/><Relationship Id="rId134" Type="http://schemas.openxmlformats.org/officeDocument/2006/relationships/hyperlink" Target="http://stridesd.org/search/Search_Results_Detail.asp?ProgID=404&amp;bOne=true" TargetMode="External"/><Relationship Id="rId80" Type="http://schemas.openxmlformats.org/officeDocument/2006/relationships/hyperlink" Target="http://stridesd.org/search/Search_Results_Detail.asp?ProgID=353&amp;bOne=true" TargetMode="External"/><Relationship Id="rId155" Type="http://schemas.openxmlformats.org/officeDocument/2006/relationships/hyperlink" Target="http://stridesd.org/search/Search_Results_Detail.asp?ProgID=334&amp;bOne=false" TargetMode="External"/><Relationship Id="rId176" Type="http://schemas.openxmlformats.org/officeDocument/2006/relationships/hyperlink" Target="http://stridesd.org/search/Search_Results_Detail.asp?ProgID=476&amp;bOne=true" TargetMode="External"/><Relationship Id="rId17" Type="http://schemas.microsoft.com/office/2007/relationships/diagramDrawing" Target="diagrams/drawing1.xml"/><Relationship Id="rId38" Type="http://schemas.openxmlformats.org/officeDocument/2006/relationships/hyperlink" Target="http://stridesd.org/search/Search_Results_Detail.asp?ProgID=496&amp;bOne=true" TargetMode="External"/><Relationship Id="rId59" Type="http://schemas.openxmlformats.org/officeDocument/2006/relationships/hyperlink" Target="http://stridesd.org/search/Search_Results_Detail.asp?ProgID=512&amp;bOne=true" TargetMode="External"/><Relationship Id="rId103" Type="http://schemas.openxmlformats.org/officeDocument/2006/relationships/hyperlink" Target="http://stridesd.org/search/Search_Results_Detail.asp?ProgID=474&amp;bOne=true" TargetMode="External"/><Relationship Id="rId124" Type="http://schemas.openxmlformats.org/officeDocument/2006/relationships/hyperlink" Target="http://stridesd.org/search/Search_Results_Detail.asp?ProgID=459&amp;bOne=true" TargetMode="External"/><Relationship Id="rId70" Type="http://schemas.openxmlformats.org/officeDocument/2006/relationships/hyperlink" Target="http://stridesd.org/search/Search_Results_Detail.asp?ProgID=511&amp;bOne=true" TargetMode="External"/><Relationship Id="rId91" Type="http://schemas.openxmlformats.org/officeDocument/2006/relationships/hyperlink" Target="http://stridesd.org/search/Search_Results_Detail.asp?ProgID=463&amp;bOne=false" TargetMode="External"/><Relationship Id="rId145" Type="http://schemas.openxmlformats.org/officeDocument/2006/relationships/hyperlink" Target="http://stridesd.org/search/Search_Results_Detail.asp?ProgID=432&amp;bOne=false" TargetMode="External"/><Relationship Id="rId166" Type="http://schemas.openxmlformats.org/officeDocument/2006/relationships/hyperlink" Target="http://stridesd.org/search/Search_Results_Detail.asp?ProgID=480&amp;bOne=true"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Oriel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3F42EA-BD07-4CEE-9339-F35BC63C5AFB}" type="doc">
      <dgm:prSet loTypeId="urn:microsoft.com/office/officeart/2005/8/layout/orgChart1" loCatId="hierarchy" qsTypeId="urn:microsoft.com/office/officeart/2005/8/quickstyle/simple2" qsCatId="simple" csTypeId="urn:microsoft.com/office/officeart/2005/8/colors/accent2_4" csCatId="accent2" phldr="1"/>
      <dgm:spPr/>
      <dgm:t>
        <a:bodyPr/>
        <a:lstStyle/>
        <a:p>
          <a:endParaRPr lang="en-US"/>
        </a:p>
      </dgm:t>
    </dgm:pt>
    <dgm:pt modelId="{6B40458A-1240-4B33-AF5F-045A58EDB8AE}">
      <dgm:prSet phldrT="[Text]" custT="1"/>
      <dgm:spPr/>
      <dgm:t>
        <a:bodyPr/>
        <a:lstStyle/>
        <a:p>
          <a:r>
            <a:rPr lang="en-US" sz="1200"/>
            <a:t>Board</a:t>
          </a:r>
        </a:p>
      </dgm:t>
    </dgm:pt>
    <dgm:pt modelId="{91140F64-788B-48E5-8906-188E7CEF6FF7}" type="parTrans" cxnId="{24B3613B-6904-42AA-B5C6-BA49E70F99F9}">
      <dgm:prSet/>
      <dgm:spPr/>
      <dgm:t>
        <a:bodyPr/>
        <a:lstStyle/>
        <a:p>
          <a:endParaRPr lang="en-US"/>
        </a:p>
      </dgm:t>
    </dgm:pt>
    <dgm:pt modelId="{959237AA-4124-4B5C-9CF8-059295E60476}" type="sibTrans" cxnId="{24B3613B-6904-42AA-B5C6-BA49E70F99F9}">
      <dgm:prSet/>
      <dgm:spPr/>
      <dgm:t>
        <a:bodyPr/>
        <a:lstStyle/>
        <a:p>
          <a:endParaRPr lang="en-US"/>
        </a:p>
      </dgm:t>
    </dgm:pt>
    <dgm:pt modelId="{76AC885D-91CA-4D6A-B2DD-188CEBD153A4}" type="asst">
      <dgm:prSet phldrT="[Text]" custT="1"/>
      <dgm:spPr/>
      <dgm:t>
        <a:bodyPr/>
        <a:lstStyle/>
        <a:p>
          <a:r>
            <a:rPr lang="en-US" sz="1200"/>
            <a:t>CAM</a:t>
          </a:r>
          <a:endParaRPr lang="en-US" sz="1600"/>
        </a:p>
      </dgm:t>
    </dgm:pt>
    <dgm:pt modelId="{2AB17744-B090-4FD6-8ED1-7DA21A77B20E}" type="parTrans" cxnId="{095CEC7C-C1E1-46CE-997D-646F66E94C89}">
      <dgm:prSet/>
      <dgm:spPr/>
      <dgm:t>
        <a:bodyPr/>
        <a:lstStyle/>
        <a:p>
          <a:endParaRPr lang="en-US"/>
        </a:p>
      </dgm:t>
    </dgm:pt>
    <dgm:pt modelId="{687C92C7-1B4C-45D7-8E53-7AF5ABEB906E}" type="sibTrans" cxnId="{095CEC7C-C1E1-46CE-997D-646F66E94C89}">
      <dgm:prSet/>
      <dgm:spPr/>
      <dgm:t>
        <a:bodyPr/>
        <a:lstStyle/>
        <a:p>
          <a:endParaRPr lang="en-US"/>
        </a:p>
      </dgm:t>
    </dgm:pt>
    <dgm:pt modelId="{5C0565BA-D565-4AD8-BB13-6ECEE8652326}">
      <dgm:prSet phldrT="[Text]" custT="1"/>
      <dgm:spPr/>
      <dgm:t>
        <a:bodyPr/>
        <a:lstStyle/>
        <a:p>
          <a:r>
            <a:rPr lang="en-US" sz="1200"/>
            <a:t>Executive Director</a:t>
          </a:r>
        </a:p>
      </dgm:t>
    </dgm:pt>
    <dgm:pt modelId="{84C74AF5-EDFE-427C-97DF-CC9D7CE81E82}" type="parTrans" cxnId="{BA9C2CF7-DA48-4650-A1A9-E6F63068020A}">
      <dgm:prSet/>
      <dgm:spPr/>
      <dgm:t>
        <a:bodyPr/>
        <a:lstStyle/>
        <a:p>
          <a:endParaRPr lang="en-US"/>
        </a:p>
      </dgm:t>
    </dgm:pt>
    <dgm:pt modelId="{2552AD62-4E72-4481-9554-AF66CEFC42EF}" type="sibTrans" cxnId="{BA9C2CF7-DA48-4650-A1A9-E6F63068020A}">
      <dgm:prSet/>
      <dgm:spPr/>
      <dgm:t>
        <a:bodyPr/>
        <a:lstStyle/>
        <a:p>
          <a:endParaRPr lang="en-US"/>
        </a:p>
      </dgm:t>
    </dgm:pt>
    <dgm:pt modelId="{0111DB88-B09F-436C-B9EC-636C695D0408}" type="asst">
      <dgm:prSet custT="1"/>
      <dgm:spPr/>
      <dgm:t>
        <a:bodyPr/>
        <a:lstStyle/>
        <a:p>
          <a:r>
            <a:rPr lang="en-US" sz="1200"/>
            <a:t>TAC</a:t>
          </a:r>
        </a:p>
      </dgm:t>
    </dgm:pt>
    <dgm:pt modelId="{99D736A6-4755-40DC-91E4-8CEAC54C6C1A}" type="parTrans" cxnId="{1AED138E-483D-44F3-9903-C8A4116B4BA7}">
      <dgm:prSet/>
      <dgm:spPr/>
      <dgm:t>
        <a:bodyPr/>
        <a:lstStyle/>
        <a:p>
          <a:endParaRPr lang="en-US"/>
        </a:p>
      </dgm:t>
    </dgm:pt>
    <dgm:pt modelId="{0802375A-EF52-4823-A9A1-923180A2A6A0}" type="sibTrans" cxnId="{1AED138E-483D-44F3-9903-C8A4116B4BA7}">
      <dgm:prSet/>
      <dgm:spPr/>
      <dgm:t>
        <a:bodyPr/>
        <a:lstStyle/>
        <a:p>
          <a:endParaRPr lang="en-US"/>
        </a:p>
      </dgm:t>
    </dgm:pt>
    <dgm:pt modelId="{A759A7AD-3FDC-4662-85F2-BDA3BB51AF87}" type="pres">
      <dgm:prSet presAssocID="{393F42EA-BD07-4CEE-9339-F35BC63C5AFB}" presName="hierChild1" presStyleCnt="0">
        <dgm:presLayoutVars>
          <dgm:orgChart val="1"/>
          <dgm:chPref val="1"/>
          <dgm:dir/>
          <dgm:animOne val="branch"/>
          <dgm:animLvl val="lvl"/>
          <dgm:resizeHandles/>
        </dgm:presLayoutVars>
      </dgm:prSet>
      <dgm:spPr/>
      <dgm:t>
        <a:bodyPr/>
        <a:lstStyle/>
        <a:p>
          <a:endParaRPr lang="en-US"/>
        </a:p>
      </dgm:t>
    </dgm:pt>
    <dgm:pt modelId="{1EFC46A9-F0AD-4021-80C9-C5B06E72BEBB}" type="pres">
      <dgm:prSet presAssocID="{6B40458A-1240-4B33-AF5F-045A58EDB8AE}" presName="hierRoot1" presStyleCnt="0">
        <dgm:presLayoutVars>
          <dgm:hierBranch val="init"/>
        </dgm:presLayoutVars>
      </dgm:prSet>
      <dgm:spPr/>
      <dgm:t>
        <a:bodyPr/>
        <a:lstStyle/>
        <a:p>
          <a:endParaRPr lang="en-US"/>
        </a:p>
      </dgm:t>
    </dgm:pt>
    <dgm:pt modelId="{2A4250C5-1660-41C1-B5D1-8A4AE9F32EC4}" type="pres">
      <dgm:prSet presAssocID="{6B40458A-1240-4B33-AF5F-045A58EDB8AE}" presName="rootComposite1" presStyleCnt="0"/>
      <dgm:spPr/>
      <dgm:t>
        <a:bodyPr/>
        <a:lstStyle/>
        <a:p>
          <a:endParaRPr lang="en-US"/>
        </a:p>
      </dgm:t>
    </dgm:pt>
    <dgm:pt modelId="{55211598-872A-4B81-8FAA-682516F9B92C}" type="pres">
      <dgm:prSet presAssocID="{6B40458A-1240-4B33-AF5F-045A58EDB8AE}" presName="rootText1" presStyleLbl="node0" presStyleIdx="0" presStyleCnt="1">
        <dgm:presLayoutVars>
          <dgm:chPref val="3"/>
        </dgm:presLayoutVars>
      </dgm:prSet>
      <dgm:spPr/>
      <dgm:t>
        <a:bodyPr/>
        <a:lstStyle/>
        <a:p>
          <a:endParaRPr lang="en-US"/>
        </a:p>
      </dgm:t>
    </dgm:pt>
    <dgm:pt modelId="{F9C94798-7B21-4047-BDC9-46DB40995081}" type="pres">
      <dgm:prSet presAssocID="{6B40458A-1240-4B33-AF5F-045A58EDB8AE}" presName="rootConnector1" presStyleLbl="node1" presStyleIdx="0" presStyleCnt="0"/>
      <dgm:spPr/>
      <dgm:t>
        <a:bodyPr/>
        <a:lstStyle/>
        <a:p>
          <a:endParaRPr lang="en-US"/>
        </a:p>
      </dgm:t>
    </dgm:pt>
    <dgm:pt modelId="{595F070F-44ED-436D-9F1F-43BAC8FBF6D8}" type="pres">
      <dgm:prSet presAssocID="{6B40458A-1240-4B33-AF5F-045A58EDB8AE}" presName="hierChild2" presStyleCnt="0"/>
      <dgm:spPr/>
      <dgm:t>
        <a:bodyPr/>
        <a:lstStyle/>
        <a:p>
          <a:endParaRPr lang="en-US"/>
        </a:p>
      </dgm:t>
    </dgm:pt>
    <dgm:pt modelId="{30F674BB-60C2-4372-ABBA-E6CDC520612B}" type="pres">
      <dgm:prSet presAssocID="{84C74AF5-EDFE-427C-97DF-CC9D7CE81E82}" presName="Name37" presStyleLbl="parChTrans1D2" presStyleIdx="0" presStyleCnt="3"/>
      <dgm:spPr/>
      <dgm:t>
        <a:bodyPr/>
        <a:lstStyle/>
        <a:p>
          <a:endParaRPr lang="en-US"/>
        </a:p>
      </dgm:t>
    </dgm:pt>
    <dgm:pt modelId="{415E4C98-6CE0-4A89-902A-9A8848BD9958}" type="pres">
      <dgm:prSet presAssocID="{5C0565BA-D565-4AD8-BB13-6ECEE8652326}" presName="hierRoot2" presStyleCnt="0">
        <dgm:presLayoutVars>
          <dgm:hierBranch val="init"/>
        </dgm:presLayoutVars>
      </dgm:prSet>
      <dgm:spPr/>
      <dgm:t>
        <a:bodyPr/>
        <a:lstStyle/>
        <a:p>
          <a:endParaRPr lang="en-US"/>
        </a:p>
      </dgm:t>
    </dgm:pt>
    <dgm:pt modelId="{73B6718E-98C0-4515-BCD6-940536C9CD5D}" type="pres">
      <dgm:prSet presAssocID="{5C0565BA-D565-4AD8-BB13-6ECEE8652326}" presName="rootComposite" presStyleCnt="0"/>
      <dgm:spPr/>
      <dgm:t>
        <a:bodyPr/>
        <a:lstStyle/>
        <a:p>
          <a:endParaRPr lang="en-US"/>
        </a:p>
      </dgm:t>
    </dgm:pt>
    <dgm:pt modelId="{72137B82-6DA5-4507-895C-171701549096}" type="pres">
      <dgm:prSet presAssocID="{5C0565BA-D565-4AD8-BB13-6ECEE8652326}" presName="rootText" presStyleLbl="node2" presStyleIdx="0" presStyleCnt="1">
        <dgm:presLayoutVars>
          <dgm:chPref val="3"/>
        </dgm:presLayoutVars>
      </dgm:prSet>
      <dgm:spPr/>
      <dgm:t>
        <a:bodyPr/>
        <a:lstStyle/>
        <a:p>
          <a:endParaRPr lang="en-US"/>
        </a:p>
      </dgm:t>
    </dgm:pt>
    <dgm:pt modelId="{826125E2-E55E-40A1-8877-D8EB26BC5B25}" type="pres">
      <dgm:prSet presAssocID="{5C0565BA-D565-4AD8-BB13-6ECEE8652326}" presName="rootConnector" presStyleLbl="node2" presStyleIdx="0" presStyleCnt="1"/>
      <dgm:spPr/>
      <dgm:t>
        <a:bodyPr/>
        <a:lstStyle/>
        <a:p>
          <a:endParaRPr lang="en-US"/>
        </a:p>
      </dgm:t>
    </dgm:pt>
    <dgm:pt modelId="{5A239B55-4F07-449B-87C3-F5376C0C088E}" type="pres">
      <dgm:prSet presAssocID="{5C0565BA-D565-4AD8-BB13-6ECEE8652326}" presName="hierChild4" presStyleCnt="0"/>
      <dgm:spPr/>
      <dgm:t>
        <a:bodyPr/>
        <a:lstStyle/>
        <a:p>
          <a:endParaRPr lang="en-US"/>
        </a:p>
      </dgm:t>
    </dgm:pt>
    <dgm:pt modelId="{91419580-545C-4521-B8C5-63A367A4638B}" type="pres">
      <dgm:prSet presAssocID="{5C0565BA-D565-4AD8-BB13-6ECEE8652326}" presName="hierChild5" presStyleCnt="0"/>
      <dgm:spPr/>
      <dgm:t>
        <a:bodyPr/>
        <a:lstStyle/>
        <a:p>
          <a:endParaRPr lang="en-US"/>
        </a:p>
      </dgm:t>
    </dgm:pt>
    <dgm:pt modelId="{F746CA3D-900C-43C8-A72F-C34BAD433736}" type="pres">
      <dgm:prSet presAssocID="{6B40458A-1240-4B33-AF5F-045A58EDB8AE}" presName="hierChild3" presStyleCnt="0"/>
      <dgm:spPr/>
      <dgm:t>
        <a:bodyPr/>
        <a:lstStyle/>
        <a:p>
          <a:endParaRPr lang="en-US"/>
        </a:p>
      </dgm:t>
    </dgm:pt>
    <dgm:pt modelId="{3F6EB1ED-0346-40C0-928F-F84FA9B6C0EC}" type="pres">
      <dgm:prSet presAssocID="{2AB17744-B090-4FD6-8ED1-7DA21A77B20E}" presName="Name111" presStyleLbl="parChTrans1D2" presStyleIdx="1" presStyleCnt="3"/>
      <dgm:spPr/>
      <dgm:t>
        <a:bodyPr/>
        <a:lstStyle/>
        <a:p>
          <a:endParaRPr lang="en-US"/>
        </a:p>
      </dgm:t>
    </dgm:pt>
    <dgm:pt modelId="{5032F4DD-95F3-47D3-98E4-84E0ACA82A8B}" type="pres">
      <dgm:prSet presAssocID="{76AC885D-91CA-4D6A-B2DD-188CEBD153A4}" presName="hierRoot3" presStyleCnt="0">
        <dgm:presLayoutVars>
          <dgm:hierBranch val="init"/>
        </dgm:presLayoutVars>
      </dgm:prSet>
      <dgm:spPr/>
      <dgm:t>
        <a:bodyPr/>
        <a:lstStyle/>
        <a:p>
          <a:endParaRPr lang="en-US"/>
        </a:p>
      </dgm:t>
    </dgm:pt>
    <dgm:pt modelId="{AADD0602-002E-45D2-84C8-8A1375D6BA88}" type="pres">
      <dgm:prSet presAssocID="{76AC885D-91CA-4D6A-B2DD-188CEBD153A4}" presName="rootComposite3" presStyleCnt="0"/>
      <dgm:spPr/>
      <dgm:t>
        <a:bodyPr/>
        <a:lstStyle/>
        <a:p>
          <a:endParaRPr lang="en-US"/>
        </a:p>
      </dgm:t>
    </dgm:pt>
    <dgm:pt modelId="{934B95F6-C283-446D-A1EA-9D4E52E13FAC}" type="pres">
      <dgm:prSet presAssocID="{76AC885D-91CA-4D6A-B2DD-188CEBD153A4}" presName="rootText3" presStyleLbl="asst1" presStyleIdx="0" presStyleCnt="2">
        <dgm:presLayoutVars>
          <dgm:chPref val="3"/>
        </dgm:presLayoutVars>
      </dgm:prSet>
      <dgm:spPr/>
      <dgm:t>
        <a:bodyPr/>
        <a:lstStyle/>
        <a:p>
          <a:endParaRPr lang="en-US"/>
        </a:p>
      </dgm:t>
    </dgm:pt>
    <dgm:pt modelId="{AD235F34-198E-49F7-94CB-601EDEA19F62}" type="pres">
      <dgm:prSet presAssocID="{76AC885D-91CA-4D6A-B2DD-188CEBD153A4}" presName="rootConnector3" presStyleLbl="asst1" presStyleIdx="0" presStyleCnt="2"/>
      <dgm:spPr/>
      <dgm:t>
        <a:bodyPr/>
        <a:lstStyle/>
        <a:p>
          <a:endParaRPr lang="en-US"/>
        </a:p>
      </dgm:t>
    </dgm:pt>
    <dgm:pt modelId="{C9216238-10A4-4AF0-BEDE-1B530F08DF53}" type="pres">
      <dgm:prSet presAssocID="{76AC885D-91CA-4D6A-B2DD-188CEBD153A4}" presName="hierChild6" presStyleCnt="0"/>
      <dgm:spPr/>
      <dgm:t>
        <a:bodyPr/>
        <a:lstStyle/>
        <a:p>
          <a:endParaRPr lang="en-US"/>
        </a:p>
      </dgm:t>
    </dgm:pt>
    <dgm:pt modelId="{EFEA0174-D1C5-4225-B104-A06CF1370D0E}" type="pres">
      <dgm:prSet presAssocID="{76AC885D-91CA-4D6A-B2DD-188CEBD153A4}" presName="hierChild7" presStyleCnt="0"/>
      <dgm:spPr/>
      <dgm:t>
        <a:bodyPr/>
        <a:lstStyle/>
        <a:p>
          <a:endParaRPr lang="en-US"/>
        </a:p>
      </dgm:t>
    </dgm:pt>
    <dgm:pt modelId="{DBC5F43E-E657-4730-808A-09C30CFB2499}" type="pres">
      <dgm:prSet presAssocID="{99D736A6-4755-40DC-91E4-8CEAC54C6C1A}" presName="Name111" presStyleLbl="parChTrans1D2" presStyleIdx="2" presStyleCnt="3"/>
      <dgm:spPr/>
      <dgm:t>
        <a:bodyPr/>
        <a:lstStyle/>
        <a:p>
          <a:endParaRPr lang="en-US"/>
        </a:p>
      </dgm:t>
    </dgm:pt>
    <dgm:pt modelId="{444D6ED3-044C-4BDD-A69F-B476F554D9E4}" type="pres">
      <dgm:prSet presAssocID="{0111DB88-B09F-436C-B9EC-636C695D0408}" presName="hierRoot3" presStyleCnt="0">
        <dgm:presLayoutVars>
          <dgm:hierBranch val="init"/>
        </dgm:presLayoutVars>
      </dgm:prSet>
      <dgm:spPr/>
      <dgm:t>
        <a:bodyPr/>
        <a:lstStyle/>
        <a:p>
          <a:endParaRPr lang="en-US"/>
        </a:p>
      </dgm:t>
    </dgm:pt>
    <dgm:pt modelId="{963F51D3-CA8A-4DE0-9B6F-BBD9D8D06CDC}" type="pres">
      <dgm:prSet presAssocID="{0111DB88-B09F-436C-B9EC-636C695D0408}" presName="rootComposite3" presStyleCnt="0"/>
      <dgm:spPr/>
      <dgm:t>
        <a:bodyPr/>
        <a:lstStyle/>
        <a:p>
          <a:endParaRPr lang="en-US"/>
        </a:p>
      </dgm:t>
    </dgm:pt>
    <dgm:pt modelId="{FDF82270-74C6-4459-97A2-9AFEAD9BBBAF}" type="pres">
      <dgm:prSet presAssocID="{0111DB88-B09F-436C-B9EC-636C695D0408}" presName="rootText3" presStyleLbl="asst1" presStyleIdx="1" presStyleCnt="2">
        <dgm:presLayoutVars>
          <dgm:chPref val="3"/>
        </dgm:presLayoutVars>
      </dgm:prSet>
      <dgm:spPr/>
      <dgm:t>
        <a:bodyPr/>
        <a:lstStyle/>
        <a:p>
          <a:endParaRPr lang="en-US"/>
        </a:p>
      </dgm:t>
    </dgm:pt>
    <dgm:pt modelId="{307F4132-2C69-43E4-B65A-4487B98D6DD1}" type="pres">
      <dgm:prSet presAssocID="{0111DB88-B09F-436C-B9EC-636C695D0408}" presName="rootConnector3" presStyleLbl="asst1" presStyleIdx="1" presStyleCnt="2"/>
      <dgm:spPr/>
      <dgm:t>
        <a:bodyPr/>
        <a:lstStyle/>
        <a:p>
          <a:endParaRPr lang="en-US"/>
        </a:p>
      </dgm:t>
    </dgm:pt>
    <dgm:pt modelId="{CC37C2EE-1C6F-479D-8915-E4F4E21A3DB8}" type="pres">
      <dgm:prSet presAssocID="{0111DB88-B09F-436C-B9EC-636C695D0408}" presName="hierChild6" presStyleCnt="0"/>
      <dgm:spPr/>
      <dgm:t>
        <a:bodyPr/>
        <a:lstStyle/>
        <a:p>
          <a:endParaRPr lang="en-US"/>
        </a:p>
      </dgm:t>
    </dgm:pt>
    <dgm:pt modelId="{8B3AB8F1-56FA-4BCB-A19B-EE9BFB0C5573}" type="pres">
      <dgm:prSet presAssocID="{0111DB88-B09F-436C-B9EC-636C695D0408}" presName="hierChild7" presStyleCnt="0"/>
      <dgm:spPr/>
      <dgm:t>
        <a:bodyPr/>
        <a:lstStyle/>
        <a:p>
          <a:endParaRPr lang="en-US"/>
        </a:p>
      </dgm:t>
    </dgm:pt>
  </dgm:ptLst>
  <dgm:cxnLst>
    <dgm:cxn modelId="{603DB8BE-93AC-41BD-BF45-31687F43AC89}" type="presOf" srcId="{2AB17744-B090-4FD6-8ED1-7DA21A77B20E}" destId="{3F6EB1ED-0346-40C0-928F-F84FA9B6C0EC}" srcOrd="0" destOrd="0" presId="urn:microsoft.com/office/officeart/2005/8/layout/orgChart1"/>
    <dgm:cxn modelId="{2CC36893-6308-4F57-8BDD-36EB837BF356}" type="presOf" srcId="{99D736A6-4755-40DC-91E4-8CEAC54C6C1A}" destId="{DBC5F43E-E657-4730-808A-09C30CFB2499}" srcOrd="0" destOrd="0" presId="urn:microsoft.com/office/officeart/2005/8/layout/orgChart1"/>
    <dgm:cxn modelId="{EED3EDAB-22B8-4C27-88B3-0727FEF92E47}" type="presOf" srcId="{5C0565BA-D565-4AD8-BB13-6ECEE8652326}" destId="{826125E2-E55E-40A1-8877-D8EB26BC5B25}" srcOrd="1" destOrd="0" presId="urn:microsoft.com/office/officeart/2005/8/layout/orgChart1"/>
    <dgm:cxn modelId="{521283E8-C68F-4FFC-915E-9552DA31954A}" type="presOf" srcId="{5C0565BA-D565-4AD8-BB13-6ECEE8652326}" destId="{72137B82-6DA5-4507-895C-171701549096}" srcOrd="0" destOrd="0" presId="urn:microsoft.com/office/officeart/2005/8/layout/orgChart1"/>
    <dgm:cxn modelId="{F482B8DE-499A-40E4-8CB6-668C683B63D7}" type="presOf" srcId="{76AC885D-91CA-4D6A-B2DD-188CEBD153A4}" destId="{AD235F34-198E-49F7-94CB-601EDEA19F62}" srcOrd="1" destOrd="0" presId="urn:microsoft.com/office/officeart/2005/8/layout/orgChart1"/>
    <dgm:cxn modelId="{FA9BC448-225F-4067-8B40-2F2E114A20CA}" type="presOf" srcId="{0111DB88-B09F-436C-B9EC-636C695D0408}" destId="{FDF82270-74C6-4459-97A2-9AFEAD9BBBAF}" srcOrd="0" destOrd="0" presId="urn:microsoft.com/office/officeart/2005/8/layout/orgChart1"/>
    <dgm:cxn modelId="{7CF39D3E-7624-4B12-8798-46E1D347D2D3}" type="presOf" srcId="{0111DB88-B09F-436C-B9EC-636C695D0408}" destId="{307F4132-2C69-43E4-B65A-4487B98D6DD1}" srcOrd="1" destOrd="0" presId="urn:microsoft.com/office/officeart/2005/8/layout/orgChart1"/>
    <dgm:cxn modelId="{24B3613B-6904-42AA-B5C6-BA49E70F99F9}" srcId="{393F42EA-BD07-4CEE-9339-F35BC63C5AFB}" destId="{6B40458A-1240-4B33-AF5F-045A58EDB8AE}" srcOrd="0" destOrd="0" parTransId="{91140F64-788B-48E5-8906-188E7CEF6FF7}" sibTransId="{959237AA-4124-4B5C-9CF8-059295E60476}"/>
    <dgm:cxn modelId="{3EF898F2-5318-4B49-82E4-75BE8CB0D289}" type="presOf" srcId="{6B40458A-1240-4B33-AF5F-045A58EDB8AE}" destId="{F9C94798-7B21-4047-BDC9-46DB40995081}" srcOrd="1" destOrd="0" presId="urn:microsoft.com/office/officeart/2005/8/layout/orgChart1"/>
    <dgm:cxn modelId="{9A20D332-BA78-4ED3-81AA-6A38378636DD}" type="presOf" srcId="{6B40458A-1240-4B33-AF5F-045A58EDB8AE}" destId="{55211598-872A-4B81-8FAA-682516F9B92C}" srcOrd="0" destOrd="0" presId="urn:microsoft.com/office/officeart/2005/8/layout/orgChart1"/>
    <dgm:cxn modelId="{BA9C2CF7-DA48-4650-A1A9-E6F63068020A}" srcId="{6B40458A-1240-4B33-AF5F-045A58EDB8AE}" destId="{5C0565BA-D565-4AD8-BB13-6ECEE8652326}" srcOrd="2" destOrd="0" parTransId="{84C74AF5-EDFE-427C-97DF-CC9D7CE81E82}" sibTransId="{2552AD62-4E72-4481-9554-AF66CEFC42EF}"/>
    <dgm:cxn modelId="{E30C918C-41F9-4C86-83EF-3D358D5C5660}" type="presOf" srcId="{76AC885D-91CA-4D6A-B2DD-188CEBD153A4}" destId="{934B95F6-C283-446D-A1EA-9D4E52E13FAC}" srcOrd="0" destOrd="0" presId="urn:microsoft.com/office/officeart/2005/8/layout/orgChart1"/>
    <dgm:cxn modelId="{1AED138E-483D-44F3-9903-C8A4116B4BA7}" srcId="{6B40458A-1240-4B33-AF5F-045A58EDB8AE}" destId="{0111DB88-B09F-436C-B9EC-636C695D0408}" srcOrd="1" destOrd="0" parTransId="{99D736A6-4755-40DC-91E4-8CEAC54C6C1A}" sibTransId="{0802375A-EF52-4823-A9A1-923180A2A6A0}"/>
    <dgm:cxn modelId="{7C3FBB28-407C-4D79-8261-AC2DACA58CDE}" type="presOf" srcId="{393F42EA-BD07-4CEE-9339-F35BC63C5AFB}" destId="{A759A7AD-3FDC-4662-85F2-BDA3BB51AF87}" srcOrd="0" destOrd="0" presId="urn:microsoft.com/office/officeart/2005/8/layout/orgChart1"/>
    <dgm:cxn modelId="{EE21FD83-B349-4FF9-8AE0-24B7B277E915}" type="presOf" srcId="{84C74AF5-EDFE-427C-97DF-CC9D7CE81E82}" destId="{30F674BB-60C2-4372-ABBA-E6CDC520612B}" srcOrd="0" destOrd="0" presId="urn:microsoft.com/office/officeart/2005/8/layout/orgChart1"/>
    <dgm:cxn modelId="{095CEC7C-C1E1-46CE-997D-646F66E94C89}" srcId="{6B40458A-1240-4B33-AF5F-045A58EDB8AE}" destId="{76AC885D-91CA-4D6A-B2DD-188CEBD153A4}" srcOrd="0" destOrd="0" parTransId="{2AB17744-B090-4FD6-8ED1-7DA21A77B20E}" sibTransId="{687C92C7-1B4C-45D7-8E53-7AF5ABEB906E}"/>
    <dgm:cxn modelId="{791B7529-7EB0-4E24-8078-37EDA75EC699}" type="presParOf" srcId="{A759A7AD-3FDC-4662-85F2-BDA3BB51AF87}" destId="{1EFC46A9-F0AD-4021-80C9-C5B06E72BEBB}" srcOrd="0" destOrd="0" presId="urn:microsoft.com/office/officeart/2005/8/layout/orgChart1"/>
    <dgm:cxn modelId="{6EBADA17-237B-47CE-A8DA-14159DF7692A}" type="presParOf" srcId="{1EFC46A9-F0AD-4021-80C9-C5B06E72BEBB}" destId="{2A4250C5-1660-41C1-B5D1-8A4AE9F32EC4}" srcOrd="0" destOrd="0" presId="urn:microsoft.com/office/officeart/2005/8/layout/orgChart1"/>
    <dgm:cxn modelId="{11E10EBE-1B0C-4755-96CE-D3C468AEAB1C}" type="presParOf" srcId="{2A4250C5-1660-41C1-B5D1-8A4AE9F32EC4}" destId="{55211598-872A-4B81-8FAA-682516F9B92C}" srcOrd="0" destOrd="0" presId="urn:microsoft.com/office/officeart/2005/8/layout/orgChart1"/>
    <dgm:cxn modelId="{7D80B539-8118-490F-9D11-8C2063349D6F}" type="presParOf" srcId="{2A4250C5-1660-41C1-B5D1-8A4AE9F32EC4}" destId="{F9C94798-7B21-4047-BDC9-46DB40995081}" srcOrd="1" destOrd="0" presId="urn:microsoft.com/office/officeart/2005/8/layout/orgChart1"/>
    <dgm:cxn modelId="{2A5EE98A-10E5-431B-87BF-E6D8A1E1A470}" type="presParOf" srcId="{1EFC46A9-F0AD-4021-80C9-C5B06E72BEBB}" destId="{595F070F-44ED-436D-9F1F-43BAC8FBF6D8}" srcOrd="1" destOrd="0" presId="urn:microsoft.com/office/officeart/2005/8/layout/orgChart1"/>
    <dgm:cxn modelId="{77027686-F6FE-4127-B864-2C82C5DD461D}" type="presParOf" srcId="{595F070F-44ED-436D-9F1F-43BAC8FBF6D8}" destId="{30F674BB-60C2-4372-ABBA-E6CDC520612B}" srcOrd="0" destOrd="0" presId="urn:microsoft.com/office/officeart/2005/8/layout/orgChart1"/>
    <dgm:cxn modelId="{92A45555-5F51-4CA3-AAEB-A35A8D450283}" type="presParOf" srcId="{595F070F-44ED-436D-9F1F-43BAC8FBF6D8}" destId="{415E4C98-6CE0-4A89-902A-9A8848BD9958}" srcOrd="1" destOrd="0" presId="urn:microsoft.com/office/officeart/2005/8/layout/orgChart1"/>
    <dgm:cxn modelId="{93AFFB84-0BDF-43D3-921B-539A557F6EB9}" type="presParOf" srcId="{415E4C98-6CE0-4A89-902A-9A8848BD9958}" destId="{73B6718E-98C0-4515-BCD6-940536C9CD5D}" srcOrd="0" destOrd="0" presId="urn:microsoft.com/office/officeart/2005/8/layout/orgChart1"/>
    <dgm:cxn modelId="{50F3207A-783D-4A21-AF22-68F0AA2C623E}" type="presParOf" srcId="{73B6718E-98C0-4515-BCD6-940536C9CD5D}" destId="{72137B82-6DA5-4507-895C-171701549096}" srcOrd="0" destOrd="0" presId="urn:microsoft.com/office/officeart/2005/8/layout/orgChart1"/>
    <dgm:cxn modelId="{B4927C14-C40B-46D9-A4AF-7ADE457A5E50}" type="presParOf" srcId="{73B6718E-98C0-4515-BCD6-940536C9CD5D}" destId="{826125E2-E55E-40A1-8877-D8EB26BC5B25}" srcOrd="1" destOrd="0" presId="urn:microsoft.com/office/officeart/2005/8/layout/orgChart1"/>
    <dgm:cxn modelId="{5F01E6AB-DA87-4039-9E43-05D9FCE5E889}" type="presParOf" srcId="{415E4C98-6CE0-4A89-902A-9A8848BD9958}" destId="{5A239B55-4F07-449B-87C3-F5376C0C088E}" srcOrd="1" destOrd="0" presId="urn:microsoft.com/office/officeart/2005/8/layout/orgChart1"/>
    <dgm:cxn modelId="{2AE30414-BA8A-4934-9C90-B7AC40758652}" type="presParOf" srcId="{415E4C98-6CE0-4A89-902A-9A8848BD9958}" destId="{91419580-545C-4521-B8C5-63A367A4638B}" srcOrd="2" destOrd="0" presId="urn:microsoft.com/office/officeart/2005/8/layout/orgChart1"/>
    <dgm:cxn modelId="{6DB8CAD6-CFB6-4781-9611-99D3187EC808}" type="presParOf" srcId="{1EFC46A9-F0AD-4021-80C9-C5B06E72BEBB}" destId="{F746CA3D-900C-43C8-A72F-C34BAD433736}" srcOrd="2" destOrd="0" presId="urn:microsoft.com/office/officeart/2005/8/layout/orgChart1"/>
    <dgm:cxn modelId="{4A7C783C-7E5F-42E9-B4A4-81BDB5518708}" type="presParOf" srcId="{F746CA3D-900C-43C8-A72F-C34BAD433736}" destId="{3F6EB1ED-0346-40C0-928F-F84FA9B6C0EC}" srcOrd="0" destOrd="0" presId="urn:microsoft.com/office/officeart/2005/8/layout/orgChart1"/>
    <dgm:cxn modelId="{58F1F148-6915-4C37-91FE-74D7A3FF9C8D}" type="presParOf" srcId="{F746CA3D-900C-43C8-A72F-C34BAD433736}" destId="{5032F4DD-95F3-47D3-98E4-84E0ACA82A8B}" srcOrd="1" destOrd="0" presId="urn:microsoft.com/office/officeart/2005/8/layout/orgChart1"/>
    <dgm:cxn modelId="{D311C6D4-E77D-4B17-8A60-111CC42390E8}" type="presParOf" srcId="{5032F4DD-95F3-47D3-98E4-84E0ACA82A8B}" destId="{AADD0602-002E-45D2-84C8-8A1375D6BA88}" srcOrd="0" destOrd="0" presId="urn:microsoft.com/office/officeart/2005/8/layout/orgChart1"/>
    <dgm:cxn modelId="{65A1645D-F616-47EE-A1DA-E4B881ACFD8E}" type="presParOf" srcId="{AADD0602-002E-45D2-84C8-8A1375D6BA88}" destId="{934B95F6-C283-446D-A1EA-9D4E52E13FAC}" srcOrd="0" destOrd="0" presId="urn:microsoft.com/office/officeart/2005/8/layout/orgChart1"/>
    <dgm:cxn modelId="{8DF1C8EA-1F8B-4091-9068-966B59C3AEB7}" type="presParOf" srcId="{AADD0602-002E-45D2-84C8-8A1375D6BA88}" destId="{AD235F34-198E-49F7-94CB-601EDEA19F62}" srcOrd="1" destOrd="0" presId="urn:microsoft.com/office/officeart/2005/8/layout/orgChart1"/>
    <dgm:cxn modelId="{24D1ED4A-1EE5-4BB8-A912-F43ECCAC6E6A}" type="presParOf" srcId="{5032F4DD-95F3-47D3-98E4-84E0ACA82A8B}" destId="{C9216238-10A4-4AF0-BEDE-1B530F08DF53}" srcOrd="1" destOrd="0" presId="urn:microsoft.com/office/officeart/2005/8/layout/orgChart1"/>
    <dgm:cxn modelId="{9F7B752A-4D3C-4B11-A59D-F9B9C4576850}" type="presParOf" srcId="{5032F4DD-95F3-47D3-98E4-84E0ACA82A8B}" destId="{EFEA0174-D1C5-4225-B104-A06CF1370D0E}" srcOrd="2" destOrd="0" presId="urn:microsoft.com/office/officeart/2005/8/layout/orgChart1"/>
    <dgm:cxn modelId="{F1BD15EF-8DAF-49DB-A63C-35A9CCC489C3}" type="presParOf" srcId="{F746CA3D-900C-43C8-A72F-C34BAD433736}" destId="{DBC5F43E-E657-4730-808A-09C30CFB2499}" srcOrd="2" destOrd="0" presId="urn:microsoft.com/office/officeart/2005/8/layout/orgChart1"/>
    <dgm:cxn modelId="{79668F96-3F00-41FC-86C8-2A5353E26A98}" type="presParOf" srcId="{F746CA3D-900C-43C8-A72F-C34BAD433736}" destId="{444D6ED3-044C-4BDD-A69F-B476F554D9E4}" srcOrd="3" destOrd="0" presId="urn:microsoft.com/office/officeart/2005/8/layout/orgChart1"/>
    <dgm:cxn modelId="{906015F2-2FAE-417C-9B44-5DC4DC933B67}" type="presParOf" srcId="{444D6ED3-044C-4BDD-A69F-B476F554D9E4}" destId="{963F51D3-CA8A-4DE0-9B6F-BBD9D8D06CDC}" srcOrd="0" destOrd="0" presId="urn:microsoft.com/office/officeart/2005/8/layout/orgChart1"/>
    <dgm:cxn modelId="{ECF8759C-A1C4-4B3C-86F3-D0424BAB3F13}" type="presParOf" srcId="{963F51D3-CA8A-4DE0-9B6F-BBD9D8D06CDC}" destId="{FDF82270-74C6-4459-97A2-9AFEAD9BBBAF}" srcOrd="0" destOrd="0" presId="urn:microsoft.com/office/officeart/2005/8/layout/orgChart1"/>
    <dgm:cxn modelId="{D65C43A8-23B3-4EC1-BBCC-CAC9C5C00E4D}" type="presParOf" srcId="{963F51D3-CA8A-4DE0-9B6F-BBD9D8D06CDC}" destId="{307F4132-2C69-43E4-B65A-4487B98D6DD1}" srcOrd="1" destOrd="0" presId="urn:microsoft.com/office/officeart/2005/8/layout/orgChart1"/>
    <dgm:cxn modelId="{53517F6D-570E-4F45-9635-8DB4A5589137}" type="presParOf" srcId="{444D6ED3-044C-4BDD-A69F-B476F554D9E4}" destId="{CC37C2EE-1C6F-479D-8915-E4F4E21A3DB8}" srcOrd="1" destOrd="0" presId="urn:microsoft.com/office/officeart/2005/8/layout/orgChart1"/>
    <dgm:cxn modelId="{0AF40648-DD99-4485-89E8-6FE2A7B03270}" type="presParOf" srcId="{444D6ED3-044C-4BDD-A69F-B476F554D9E4}" destId="{8B3AB8F1-56FA-4BCB-A19B-EE9BFB0C5573}"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5F43E-E657-4730-808A-09C30CFB2499}">
      <dsp:nvSpPr>
        <dsp:cNvPr id="0" name=""/>
        <dsp:cNvSpPr/>
      </dsp:nvSpPr>
      <dsp:spPr>
        <a:xfrm>
          <a:off x="2406650" y="494582"/>
          <a:ext cx="103800" cy="454742"/>
        </a:xfrm>
        <a:custGeom>
          <a:avLst/>
          <a:gdLst/>
          <a:ahLst/>
          <a:cxnLst/>
          <a:rect l="0" t="0" r="0" b="0"/>
          <a:pathLst>
            <a:path>
              <a:moveTo>
                <a:pt x="0" y="0"/>
              </a:moveTo>
              <a:lnTo>
                <a:pt x="0" y="454742"/>
              </a:lnTo>
              <a:lnTo>
                <a:pt x="103800" y="454742"/>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6EB1ED-0346-40C0-928F-F84FA9B6C0EC}">
      <dsp:nvSpPr>
        <dsp:cNvPr id="0" name=""/>
        <dsp:cNvSpPr/>
      </dsp:nvSpPr>
      <dsp:spPr>
        <a:xfrm>
          <a:off x="2302849" y="494582"/>
          <a:ext cx="103800" cy="454742"/>
        </a:xfrm>
        <a:custGeom>
          <a:avLst/>
          <a:gdLst/>
          <a:ahLst/>
          <a:cxnLst/>
          <a:rect l="0" t="0" r="0" b="0"/>
          <a:pathLst>
            <a:path>
              <a:moveTo>
                <a:pt x="103800" y="0"/>
              </a:moveTo>
              <a:lnTo>
                <a:pt x="103800" y="454742"/>
              </a:lnTo>
              <a:lnTo>
                <a:pt x="0" y="454742"/>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674BB-60C2-4372-ABBA-E6CDC520612B}">
      <dsp:nvSpPr>
        <dsp:cNvPr id="0" name=""/>
        <dsp:cNvSpPr/>
      </dsp:nvSpPr>
      <dsp:spPr>
        <a:xfrm>
          <a:off x="2360930" y="494582"/>
          <a:ext cx="91440" cy="909485"/>
        </a:xfrm>
        <a:custGeom>
          <a:avLst/>
          <a:gdLst/>
          <a:ahLst/>
          <a:cxnLst/>
          <a:rect l="0" t="0" r="0" b="0"/>
          <a:pathLst>
            <a:path>
              <a:moveTo>
                <a:pt x="45720" y="0"/>
              </a:moveTo>
              <a:lnTo>
                <a:pt x="45720" y="909485"/>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11598-872A-4B81-8FAA-682516F9B92C}">
      <dsp:nvSpPr>
        <dsp:cNvPr id="0" name=""/>
        <dsp:cNvSpPr/>
      </dsp:nvSpPr>
      <dsp:spPr>
        <a:xfrm>
          <a:off x="1912364" y="296"/>
          <a:ext cx="988571" cy="494285"/>
        </a:xfrm>
        <a:prstGeom prst="rect">
          <a:avLst/>
        </a:prstGeom>
        <a:solidFill>
          <a:schemeClr val="accent2">
            <a:shade val="60000"/>
            <a:hueOff val="0"/>
            <a:satOff val="0"/>
            <a:lumOff val="0"/>
            <a:alphaOff val="0"/>
          </a:schemeClr>
        </a:solidFill>
        <a:ln w="34925" cap="flat" cmpd="sng" algn="ctr">
          <a:solidFill>
            <a:schemeClr val="lt1">
              <a:hueOff val="0"/>
              <a:satOff val="0"/>
              <a:lumOff val="0"/>
              <a:alphaOff val="0"/>
            </a:schemeClr>
          </a:solidFill>
          <a:prstDash val="solid"/>
        </a:ln>
        <a:effectLst>
          <a:outerShdw blurRad="50800" dist="250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Board</a:t>
          </a:r>
        </a:p>
      </dsp:txBody>
      <dsp:txXfrm>
        <a:off x="1912364" y="296"/>
        <a:ext cx="988571" cy="494285"/>
      </dsp:txXfrm>
    </dsp:sp>
    <dsp:sp modelId="{72137B82-6DA5-4507-895C-171701549096}">
      <dsp:nvSpPr>
        <dsp:cNvPr id="0" name=""/>
        <dsp:cNvSpPr/>
      </dsp:nvSpPr>
      <dsp:spPr>
        <a:xfrm>
          <a:off x="1912364" y="1404067"/>
          <a:ext cx="988571" cy="494285"/>
        </a:xfrm>
        <a:prstGeom prst="rect">
          <a:avLst/>
        </a:prstGeom>
        <a:solidFill>
          <a:schemeClr val="accent2">
            <a:shade val="80000"/>
            <a:hueOff val="0"/>
            <a:satOff val="0"/>
            <a:lumOff val="0"/>
            <a:alphaOff val="0"/>
          </a:schemeClr>
        </a:solidFill>
        <a:ln w="34925" cap="flat" cmpd="sng" algn="ctr">
          <a:solidFill>
            <a:schemeClr val="lt1">
              <a:hueOff val="0"/>
              <a:satOff val="0"/>
              <a:lumOff val="0"/>
              <a:alphaOff val="0"/>
            </a:schemeClr>
          </a:solidFill>
          <a:prstDash val="solid"/>
        </a:ln>
        <a:effectLst>
          <a:outerShdw blurRad="50800" dist="250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Executive Director</a:t>
          </a:r>
        </a:p>
      </dsp:txBody>
      <dsp:txXfrm>
        <a:off x="1912364" y="1404067"/>
        <a:ext cx="988571" cy="494285"/>
      </dsp:txXfrm>
    </dsp:sp>
    <dsp:sp modelId="{934B95F6-C283-446D-A1EA-9D4E52E13FAC}">
      <dsp:nvSpPr>
        <dsp:cNvPr id="0" name=""/>
        <dsp:cNvSpPr/>
      </dsp:nvSpPr>
      <dsp:spPr>
        <a:xfrm>
          <a:off x="1314278" y="702182"/>
          <a:ext cx="988571" cy="494285"/>
        </a:xfrm>
        <a:prstGeom prst="rect">
          <a:avLst/>
        </a:prstGeom>
        <a:solidFill>
          <a:schemeClr val="accent2">
            <a:shade val="80000"/>
            <a:hueOff val="0"/>
            <a:satOff val="0"/>
            <a:lumOff val="0"/>
            <a:alphaOff val="0"/>
          </a:schemeClr>
        </a:solidFill>
        <a:ln w="34925" cap="flat" cmpd="sng" algn="ctr">
          <a:solidFill>
            <a:schemeClr val="lt1">
              <a:hueOff val="0"/>
              <a:satOff val="0"/>
              <a:lumOff val="0"/>
              <a:alphaOff val="0"/>
            </a:schemeClr>
          </a:solidFill>
          <a:prstDash val="solid"/>
        </a:ln>
        <a:effectLst>
          <a:outerShdw blurRad="50800" dist="250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CAM</a:t>
          </a:r>
          <a:endParaRPr lang="en-US" sz="1600" kern="1200"/>
        </a:p>
      </dsp:txBody>
      <dsp:txXfrm>
        <a:off x="1314278" y="702182"/>
        <a:ext cx="988571" cy="494285"/>
      </dsp:txXfrm>
    </dsp:sp>
    <dsp:sp modelId="{FDF82270-74C6-4459-97A2-9AFEAD9BBBAF}">
      <dsp:nvSpPr>
        <dsp:cNvPr id="0" name=""/>
        <dsp:cNvSpPr/>
      </dsp:nvSpPr>
      <dsp:spPr>
        <a:xfrm>
          <a:off x="2510450" y="702182"/>
          <a:ext cx="988571" cy="494285"/>
        </a:xfrm>
        <a:prstGeom prst="rect">
          <a:avLst/>
        </a:prstGeom>
        <a:solidFill>
          <a:schemeClr val="accent2">
            <a:shade val="80000"/>
            <a:hueOff val="0"/>
            <a:satOff val="0"/>
            <a:lumOff val="0"/>
            <a:alphaOff val="0"/>
          </a:schemeClr>
        </a:solidFill>
        <a:ln w="34925" cap="flat" cmpd="sng" algn="ctr">
          <a:solidFill>
            <a:schemeClr val="lt1">
              <a:hueOff val="0"/>
              <a:satOff val="0"/>
              <a:lumOff val="0"/>
              <a:alphaOff val="0"/>
            </a:schemeClr>
          </a:solidFill>
          <a:prstDash val="solid"/>
        </a:ln>
        <a:effectLst>
          <a:outerShdw blurRad="50800" dist="250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TAC</a:t>
          </a:r>
        </a:p>
      </dsp:txBody>
      <dsp:txXfrm>
        <a:off x="2510450" y="702182"/>
        <a:ext cx="988571" cy="4942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2012-01-18T00:00:00</PublishDate>
  <Abstract/>
  <CompanyAddress/>
  <CompanyPhone/>
  <CompanyFax/>
  <CompanyEmail/>
</CoverPageProperties>
</file>

<file path=customXml/item2.xml><?xml version="1.0" encoding="utf-8"?>
<templateProperties xmlns="urn:microsoft.template.properties">
  <_Version/>
  <_LCID/>
</templateProperties>
</file>

<file path=customXml/item3.xml><?xml version="1.0" encoding="utf-8"?>
<templateProperties xmlns="urn:microsoft.template.properties">
  <_Version/>
  <_LCID/>
</templateProperti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A44DD3-EB41-461C-8831-8E039C645FD7}">
  <ds:schemaRefs>
    <ds:schemaRef ds:uri="urn:microsoft.template.properties"/>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7A7C9A70-6278-48E3-9806-96699C8CD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Template>
  <TotalTime>1</TotalTime>
  <Pages>2</Pages>
  <Words>9792</Words>
  <Characters>55816</Characters>
  <Application>Microsoft Office Word</Application>
  <DocSecurity>4</DocSecurity>
  <Lines>465</Lines>
  <Paragraphs>130</Paragraphs>
  <ScaleCrop>false</ScaleCrop>
  <HeadingPairs>
    <vt:vector size="2" baseType="variant">
      <vt:variant>
        <vt:lpstr>Title</vt:lpstr>
      </vt:variant>
      <vt:variant>
        <vt:i4>1</vt:i4>
      </vt:variant>
    </vt:vector>
  </HeadingPairs>
  <TitlesOfParts>
    <vt:vector size="1" baseType="lpstr">
      <vt:lpstr>Full Access &amp; Coordinated Transportation</vt:lpstr>
    </vt:vector>
  </TitlesOfParts>
  <Company>FACT</Company>
  <LinksUpToDate>false</LinksUpToDate>
  <CharactersWithSpaces>65478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Access &amp; Coordinated Transportation</dc:title>
  <dc:subject>2013-2018 Business Plan Update</dc:subject>
  <dc:creator>Max Calder</dc:creator>
  <cp:lastModifiedBy>Fact</cp:lastModifiedBy>
  <cp:revision>2</cp:revision>
  <cp:lastPrinted>2012-01-11T17:27:00Z</cp:lastPrinted>
  <dcterms:created xsi:type="dcterms:W3CDTF">2012-04-12T20:52:00Z</dcterms:created>
  <dcterms:modified xsi:type="dcterms:W3CDTF">2012-04-12T20:52:00Z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