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6A30E3EF" w:rsidR="0016456A" w:rsidRPr="00C17207" w:rsidRDefault="0016456A" w:rsidP="0016456A">
      <w:pPr>
        <w:spacing w:line="20" w:lineRule="atLeast"/>
        <w:jc w:val="center"/>
        <w:rPr>
          <w:rFonts w:asciiTheme="majorHAnsi" w:hAnsiTheme="majorHAnsi"/>
          <w:b/>
          <w:sz w:val="22"/>
          <w:szCs w:val="22"/>
        </w:rPr>
      </w:pPr>
      <w:r w:rsidRPr="00C17207">
        <w:rPr>
          <w:rFonts w:asciiTheme="majorHAnsi" w:hAnsiTheme="majorHAnsi"/>
          <w:b/>
          <w:sz w:val="22"/>
          <w:szCs w:val="22"/>
        </w:rPr>
        <w:t>FACT Board of Directors Meeting</w:t>
      </w:r>
    </w:p>
    <w:p w14:paraId="7267E329" w14:textId="4E87CA3E" w:rsidR="0016456A" w:rsidRPr="00C17207" w:rsidRDefault="00500D55" w:rsidP="0016456A">
      <w:pPr>
        <w:jc w:val="center"/>
        <w:outlineLvl w:val="0"/>
        <w:rPr>
          <w:rFonts w:asciiTheme="majorHAnsi" w:hAnsiTheme="majorHAnsi"/>
          <w:b/>
          <w:color w:val="000000"/>
          <w:sz w:val="22"/>
          <w:szCs w:val="22"/>
        </w:rPr>
      </w:pPr>
      <w:r>
        <w:rPr>
          <w:rFonts w:asciiTheme="majorHAnsi" w:hAnsiTheme="majorHAnsi"/>
          <w:b/>
          <w:color w:val="000000"/>
          <w:sz w:val="22"/>
          <w:szCs w:val="22"/>
        </w:rPr>
        <w:t>September 27</w:t>
      </w:r>
      <w:r w:rsidR="009E11AB" w:rsidRPr="00C17207">
        <w:rPr>
          <w:rFonts w:asciiTheme="majorHAnsi" w:hAnsiTheme="majorHAnsi"/>
          <w:b/>
          <w:color w:val="000000"/>
          <w:sz w:val="22"/>
          <w:szCs w:val="22"/>
        </w:rPr>
        <w:t>,</w:t>
      </w:r>
      <w:r w:rsidR="0016456A" w:rsidRPr="00C17207">
        <w:rPr>
          <w:rFonts w:asciiTheme="majorHAnsi" w:hAnsiTheme="majorHAnsi"/>
          <w:b/>
          <w:color w:val="000000"/>
          <w:sz w:val="22"/>
          <w:szCs w:val="22"/>
        </w:rPr>
        <w:t xml:space="preserve"> 2018, 9:00 am</w:t>
      </w:r>
    </w:p>
    <w:p w14:paraId="16829B80" w14:textId="77777777" w:rsidR="0016456A" w:rsidRPr="00C17207" w:rsidRDefault="0016456A" w:rsidP="0016456A">
      <w:pPr>
        <w:jc w:val="center"/>
        <w:outlineLvl w:val="0"/>
        <w:rPr>
          <w:rFonts w:asciiTheme="majorHAnsi" w:hAnsiTheme="majorHAnsi"/>
          <w:sz w:val="22"/>
          <w:szCs w:val="22"/>
        </w:rPr>
      </w:pPr>
      <w:r w:rsidRPr="00C17207">
        <w:rPr>
          <w:rFonts w:asciiTheme="majorHAnsi" w:hAnsiTheme="majorHAnsi"/>
          <w:sz w:val="22"/>
          <w:szCs w:val="22"/>
        </w:rPr>
        <w:t>Poinsettia Room, Encinitas City Hall</w:t>
      </w:r>
    </w:p>
    <w:p w14:paraId="7116223F" w14:textId="39BB9F1F" w:rsidR="0016456A" w:rsidRPr="00C17207" w:rsidRDefault="0016456A" w:rsidP="0016456A">
      <w:pPr>
        <w:tabs>
          <w:tab w:val="center" w:pos="5040"/>
        </w:tabs>
        <w:jc w:val="center"/>
        <w:outlineLvl w:val="0"/>
        <w:rPr>
          <w:rFonts w:asciiTheme="majorHAnsi" w:hAnsiTheme="majorHAnsi"/>
          <w:sz w:val="22"/>
          <w:szCs w:val="22"/>
        </w:rPr>
      </w:pPr>
      <w:r w:rsidRPr="00C17207">
        <w:rPr>
          <w:rFonts w:asciiTheme="majorHAnsi" w:hAnsiTheme="majorHAnsi"/>
          <w:sz w:val="22"/>
          <w:szCs w:val="22"/>
        </w:rPr>
        <w:t>505 S. Vulcan Avenue, Encinitas, CA 92024 </w:t>
      </w:r>
    </w:p>
    <w:p w14:paraId="54587436" w14:textId="1504F55B" w:rsidR="0016456A" w:rsidRPr="000E1F7C" w:rsidRDefault="0016456A" w:rsidP="000E1F7C">
      <w:pPr>
        <w:tabs>
          <w:tab w:val="center" w:pos="5040"/>
        </w:tabs>
        <w:jc w:val="center"/>
        <w:outlineLvl w:val="0"/>
        <w:rPr>
          <w:rFonts w:asciiTheme="majorHAnsi" w:hAnsiTheme="majorHAnsi"/>
          <w:sz w:val="22"/>
          <w:szCs w:val="22"/>
        </w:rPr>
      </w:pPr>
      <w:r w:rsidRPr="00C17207">
        <w:rPr>
          <w:rFonts w:asciiTheme="majorHAnsi" w:hAnsiTheme="majorHAnsi"/>
          <w:sz w:val="22"/>
          <w:szCs w:val="22"/>
        </w:rPr>
        <w:t>Board member</w:t>
      </w:r>
      <w:r w:rsidR="00297A90" w:rsidRPr="00C17207">
        <w:rPr>
          <w:rFonts w:asciiTheme="majorHAnsi" w:hAnsiTheme="majorHAnsi"/>
          <w:sz w:val="22"/>
          <w:szCs w:val="22"/>
        </w:rPr>
        <w:t xml:space="preserve"> Dave Roberts </w:t>
      </w:r>
      <w:r w:rsidRPr="00C17207">
        <w:rPr>
          <w:rFonts w:asciiTheme="majorHAnsi" w:hAnsiTheme="majorHAnsi"/>
          <w:sz w:val="22"/>
          <w:szCs w:val="22"/>
        </w:rPr>
        <w:t>will</w:t>
      </w:r>
      <w:r w:rsidR="00C17207" w:rsidRPr="00C17207">
        <w:rPr>
          <w:rFonts w:asciiTheme="majorHAnsi" w:hAnsiTheme="majorHAnsi"/>
          <w:sz w:val="22"/>
          <w:szCs w:val="22"/>
        </w:rPr>
        <w:t xml:space="preserve"> join the meeting via teleconference.</w:t>
      </w:r>
    </w:p>
    <w:p w14:paraId="6A9EE7A9" w14:textId="7B7C3973" w:rsidR="00500D55" w:rsidRPr="00C17207" w:rsidRDefault="008E786D" w:rsidP="00994252">
      <w:pPr>
        <w:ind w:left="360" w:firstLine="360"/>
        <w:rPr>
          <w:rFonts w:asciiTheme="majorHAnsi" w:hAnsiTheme="majorHAnsi"/>
          <w:b/>
          <w:sz w:val="22"/>
          <w:szCs w:val="22"/>
        </w:rPr>
      </w:pPr>
      <w:r w:rsidRPr="00C17207">
        <w:rPr>
          <w:rFonts w:asciiTheme="majorHAnsi" w:hAnsiTheme="majorHAnsi"/>
          <w:b/>
          <w:sz w:val="22"/>
          <w:szCs w:val="22"/>
        </w:rPr>
        <w:t>Meeting call to order</w:t>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0016456A" w:rsidRPr="00C17207">
        <w:rPr>
          <w:rFonts w:asciiTheme="majorHAnsi" w:hAnsiTheme="majorHAnsi"/>
          <w:b/>
          <w:sz w:val="22"/>
          <w:szCs w:val="22"/>
        </w:rPr>
        <w:t>9:00 a.m.</w:t>
      </w:r>
    </w:p>
    <w:p w14:paraId="6D2A3035" w14:textId="77777777" w:rsidR="00500D55" w:rsidRPr="00C17207" w:rsidRDefault="00500D55" w:rsidP="00994252">
      <w:pPr>
        <w:ind w:left="360" w:firstLine="360"/>
        <w:rPr>
          <w:rFonts w:asciiTheme="majorHAnsi" w:hAnsiTheme="majorHAnsi"/>
          <w:b/>
          <w:sz w:val="22"/>
          <w:szCs w:val="22"/>
        </w:rPr>
      </w:pPr>
      <w:r w:rsidRPr="00C17207">
        <w:rPr>
          <w:rFonts w:asciiTheme="majorHAnsi" w:hAnsiTheme="majorHAnsi"/>
          <w:b/>
          <w:sz w:val="22"/>
          <w:szCs w:val="22"/>
        </w:rPr>
        <w:t>Introductions</w:t>
      </w:r>
    </w:p>
    <w:p w14:paraId="06885E17" w14:textId="73375D59"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Public Comment</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t>INFORMATION</w:t>
      </w:r>
    </w:p>
    <w:p w14:paraId="388E3D25" w14:textId="77777777" w:rsidR="00500D55" w:rsidRPr="00C17207" w:rsidRDefault="00500D55" w:rsidP="00994252">
      <w:pPr>
        <w:rPr>
          <w:rFonts w:asciiTheme="majorHAnsi" w:hAnsiTheme="majorHAnsi"/>
          <w:sz w:val="22"/>
          <w:szCs w:val="22"/>
        </w:rPr>
      </w:pPr>
      <w:r w:rsidRPr="00C17207">
        <w:rPr>
          <w:rFonts w:asciiTheme="majorHAnsi" w:hAnsiTheme="majorHAnsi"/>
          <w:sz w:val="22"/>
          <w:szCs w:val="22"/>
        </w:rPr>
        <w:t> </w:t>
      </w:r>
    </w:p>
    <w:p w14:paraId="1A8C458B" w14:textId="63AEC635" w:rsidR="00500D55" w:rsidRDefault="00500D55" w:rsidP="00994252">
      <w:pPr>
        <w:pStyle w:val="ListParagraph"/>
        <w:numPr>
          <w:ilvl w:val="0"/>
          <w:numId w:val="1"/>
        </w:numPr>
        <w:spacing w:after="0" w:line="240" w:lineRule="auto"/>
        <w:rPr>
          <w:rFonts w:asciiTheme="majorHAnsi" w:hAnsiTheme="majorHAnsi"/>
        </w:rPr>
      </w:pPr>
      <w:r>
        <w:rPr>
          <w:rFonts w:asciiTheme="majorHAnsi" w:hAnsiTheme="majorHAnsi"/>
        </w:rPr>
        <w:t>July</w:t>
      </w:r>
      <w:r w:rsidRPr="00C17207">
        <w:rPr>
          <w:rFonts w:asciiTheme="majorHAnsi" w:hAnsiTheme="majorHAnsi"/>
        </w:rPr>
        <w:t xml:space="preserve"> Board Meeting Minutes</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Pr>
          <w:rFonts w:asciiTheme="majorHAnsi" w:hAnsiTheme="majorHAnsi"/>
        </w:rPr>
        <w:t>p-</w:t>
      </w:r>
      <w:r w:rsidR="00FB1923">
        <w:rPr>
          <w:rFonts w:asciiTheme="majorHAnsi" w:hAnsiTheme="majorHAnsi"/>
        </w:rPr>
        <w:t>2</w:t>
      </w:r>
      <w:r w:rsidR="005B4228">
        <w:rPr>
          <w:rFonts w:asciiTheme="majorHAnsi" w:hAnsiTheme="majorHAnsi"/>
        </w:rPr>
        <w:tab/>
      </w:r>
      <w:r w:rsidRPr="00C17207">
        <w:rPr>
          <w:rFonts w:asciiTheme="majorHAnsi" w:hAnsiTheme="majorHAnsi"/>
        </w:rPr>
        <w:t>ACTION</w:t>
      </w:r>
    </w:p>
    <w:p w14:paraId="42F6C5AE" w14:textId="77777777" w:rsidR="005B4228" w:rsidRPr="005B4228" w:rsidRDefault="005B4228" w:rsidP="005B4228">
      <w:pPr>
        <w:rPr>
          <w:rFonts w:asciiTheme="majorHAnsi" w:hAnsiTheme="majorHAnsi"/>
        </w:rPr>
      </w:pPr>
    </w:p>
    <w:p w14:paraId="1254B705" w14:textId="226A0C18"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 xml:space="preserve">CTSA </w:t>
      </w:r>
      <w:r>
        <w:rPr>
          <w:rFonts w:asciiTheme="majorHAnsi" w:hAnsiTheme="majorHAnsi"/>
        </w:rPr>
        <w:t xml:space="preserve">Contract update </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00FB1923">
        <w:rPr>
          <w:rFonts w:asciiTheme="majorHAnsi" w:hAnsiTheme="majorHAnsi"/>
        </w:rPr>
        <w:t>p-7</w:t>
      </w:r>
      <w:r w:rsidR="005B4228">
        <w:rPr>
          <w:rFonts w:asciiTheme="majorHAnsi" w:hAnsiTheme="majorHAnsi"/>
        </w:rPr>
        <w:tab/>
      </w:r>
      <w:r>
        <w:rPr>
          <w:rFonts w:asciiTheme="majorHAnsi" w:hAnsiTheme="majorHAnsi"/>
        </w:rPr>
        <w:t>INFORMATION</w:t>
      </w:r>
    </w:p>
    <w:p w14:paraId="351B61C6" w14:textId="268BEDC0" w:rsidR="00500D55" w:rsidRPr="00C17207" w:rsidRDefault="00500D55" w:rsidP="00FB1923">
      <w:pPr>
        <w:ind w:left="360"/>
        <w:rPr>
          <w:rFonts w:asciiTheme="majorHAnsi" w:hAnsiTheme="majorHAnsi"/>
          <w:sz w:val="22"/>
          <w:szCs w:val="22"/>
        </w:rPr>
      </w:pPr>
      <w:r w:rsidRPr="00C17207">
        <w:rPr>
          <w:rFonts w:asciiTheme="majorHAnsi" w:hAnsiTheme="majorHAnsi"/>
          <w:sz w:val="22"/>
          <w:szCs w:val="22"/>
        </w:rPr>
        <w:tab/>
      </w:r>
    </w:p>
    <w:p w14:paraId="7682BBF2" w14:textId="23162D6B" w:rsidR="00500D55" w:rsidRPr="00696D44" w:rsidRDefault="00500D55" w:rsidP="00994252">
      <w:pPr>
        <w:pStyle w:val="ListParagraph"/>
        <w:numPr>
          <w:ilvl w:val="0"/>
          <w:numId w:val="1"/>
        </w:numPr>
        <w:spacing w:after="0" w:line="240" w:lineRule="auto"/>
        <w:rPr>
          <w:rFonts w:asciiTheme="majorHAnsi" w:hAnsiTheme="majorHAnsi"/>
        </w:rPr>
      </w:pPr>
      <w:r>
        <w:rPr>
          <w:rFonts w:asciiTheme="majorHAnsi" w:hAnsiTheme="majorHAnsi"/>
        </w:rPr>
        <w:t xml:space="preserve">SANDAG </w:t>
      </w:r>
      <w:r w:rsidR="001C7DA5">
        <w:rPr>
          <w:rFonts w:asciiTheme="majorHAnsi" w:hAnsiTheme="majorHAnsi"/>
        </w:rPr>
        <w:t>Cycle 10 Specialized Transportation grant applications</w:t>
      </w:r>
      <w:r w:rsidR="001C7DA5">
        <w:rPr>
          <w:rFonts w:asciiTheme="majorHAnsi" w:hAnsiTheme="majorHAnsi"/>
        </w:rPr>
        <w:tab/>
      </w:r>
      <w:r w:rsidR="001C7DA5">
        <w:rPr>
          <w:rFonts w:asciiTheme="majorHAnsi" w:hAnsiTheme="majorHAnsi"/>
        </w:rPr>
        <w:tab/>
      </w:r>
      <w:r w:rsidRPr="00696D44">
        <w:rPr>
          <w:rFonts w:asciiTheme="majorHAnsi" w:hAnsiTheme="majorHAnsi"/>
        </w:rPr>
        <w:t>p-</w:t>
      </w:r>
      <w:r w:rsidR="00FB1923">
        <w:rPr>
          <w:rFonts w:asciiTheme="majorHAnsi" w:hAnsiTheme="majorHAnsi"/>
        </w:rPr>
        <w:t>8</w:t>
      </w:r>
      <w:r w:rsidR="005B4228">
        <w:rPr>
          <w:rFonts w:asciiTheme="majorHAnsi" w:hAnsiTheme="majorHAnsi"/>
        </w:rPr>
        <w:tab/>
      </w:r>
      <w:r w:rsidRPr="00696D44">
        <w:rPr>
          <w:rFonts w:asciiTheme="majorHAnsi" w:hAnsiTheme="majorHAnsi"/>
        </w:rPr>
        <w:t>ACTION</w:t>
      </w:r>
    </w:p>
    <w:p w14:paraId="10713D03" w14:textId="4380DB2F" w:rsidR="00500D55" w:rsidRPr="00C17207" w:rsidRDefault="000E1F7C" w:rsidP="00994252">
      <w:pPr>
        <w:pStyle w:val="ListParagraph"/>
        <w:numPr>
          <w:ilvl w:val="0"/>
          <w:numId w:val="35"/>
        </w:numPr>
        <w:spacing w:after="0" w:line="240" w:lineRule="auto"/>
        <w:rPr>
          <w:rFonts w:asciiTheme="majorHAnsi" w:hAnsiTheme="majorHAnsi"/>
        </w:rPr>
      </w:pPr>
      <w:r>
        <w:rPr>
          <w:rFonts w:asciiTheme="majorHAnsi" w:hAnsiTheme="majorHAnsi"/>
          <w:sz w:val="24"/>
          <w:szCs w:val="24"/>
        </w:rPr>
        <w:t>Rides to W</w:t>
      </w:r>
      <w:r w:rsidR="00500D55">
        <w:rPr>
          <w:rFonts w:asciiTheme="majorHAnsi" w:hAnsiTheme="majorHAnsi"/>
          <w:sz w:val="24"/>
          <w:szCs w:val="24"/>
        </w:rPr>
        <w:t>ellness grant update and new grant opportunity</w:t>
      </w:r>
    </w:p>
    <w:p w14:paraId="633E4693" w14:textId="77777777" w:rsidR="00500D55" w:rsidRPr="00C17207" w:rsidRDefault="00500D55" w:rsidP="00994252">
      <w:pPr>
        <w:rPr>
          <w:rFonts w:asciiTheme="majorHAnsi" w:hAnsiTheme="majorHAnsi"/>
          <w:sz w:val="22"/>
          <w:szCs w:val="22"/>
        </w:rPr>
      </w:pPr>
    </w:p>
    <w:p w14:paraId="67264EDD" w14:textId="3B6A5716"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 xml:space="preserve">Monthly Financial Reports &amp; Summary </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Pr>
          <w:rFonts w:asciiTheme="majorHAnsi" w:hAnsiTheme="majorHAnsi"/>
        </w:rPr>
        <w:t>p-</w:t>
      </w:r>
      <w:r w:rsidR="00002DBA">
        <w:rPr>
          <w:rFonts w:asciiTheme="majorHAnsi" w:hAnsiTheme="majorHAnsi"/>
        </w:rPr>
        <w:t>10</w:t>
      </w:r>
      <w:r w:rsidR="005B4228">
        <w:rPr>
          <w:rFonts w:asciiTheme="majorHAnsi" w:hAnsiTheme="majorHAnsi"/>
        </w:rPr>
        <w:tab/>
      </w:r>
      <w:r w:rsidRPr="00C17207">
        <w:rPr>
          <w:rFonts w:asciiTheme="majorHAnsi" w:hAnsiTheme="majorHAnsi"/>
        </w:rPr>
        <w:t>INFORMATION</w:t>
      </w:r>
    </w:p>
    <w:p w14:paraId="2C421CEE" w14:textId="5AB4FAC9" w:rsidR="00002DBA" w:rsidRDefault="00500D55" w:rsidP="000E1F7C">
      <w:pPr>
        <w:pStyle w:val="ListParagraph"/>
        <w:numPr>
          <w:ilvl w:val="0"/>
          <w:numId w:val="35"/>
        </w:numPr>
        <w:spacing w:line="240" w:lineRule="auto"/>
        <w:rPr>
          <w:rFonts w:asciiTheme="majorHAnsi" w:hAnsiTheme="majorHAnsi"/>
        </w:rPr>
      </w:pPr>
      <w:r w:rsidRPr="00393A93">
        <w:rPr>
          <w:rFonts w:asciiTheme="majorHAnsi" w:hAnsiTheme="majorHAnsi"/>
        </w:rPr>
        <w:t>Updates on Audits</w:t>
      </w:r>
    </w:p>
    <w:p w14:paraId="6C05D07A" w14:textId="77777777" w:rsidR="000E1F7C" w:rsidRPr="000E1F7C" w:rsidRDefault="000E1F7C" w:rsidP="000E1F7C">
      <w:pPr>
        <w:ind w:left="720"/>
        <w:rPr>
          <w:rFonts w:asciiTheme="majorHAnsi" w:hAnsiTheme="majorHAnsi"/>
        </w:rPr>
      </w:pPr>
    </w:p>
    <w:p w14:paraId="494B791A" w14:textId="64841C9B"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FACT Services Updates</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t>p-</w:t>
      </w:r>
      <w:r w:rsidR="00002DBA">
        <w:rPr>
          <w:rFonts w:asciiTheme="majorHAnsi" w:hAnsiTheme="majorHAnsi"/>
        </w:rPr>
        <w:t>12</w:t>
      </w:r>
      <w:r w:rsidR="005B4228">
        <w:rPr>
          <w:rFonts w:asciiTheme="majorHAnsi" w:hAnsiTheme="majorHAnsi"/>
        </w:rPr>
        <w:tab/>
      </w:r>
      <w:r w:rsidRPr="00C17207">
        <w:rPr>
          <w:rFonts w:asciiTheme="majorHAnsi" w:hAnsiTheme="majorHAnsi"/>
        </w:rPr>
        <w:t>INFO</w:t>
      </w:r>
      <w:r>
        <w:rPr>
          <w:rFonts w:asciiTheme="majorHAnsi" w:hAnsiTheme="majorHAnsi"/>
        </w:rPr>
        <w:t>RMATION</w:t>
      </w:r>
      <w:r w:rsidRPr="00C17207">
        <w:rPr>
          <w:rFonts w:asciiTheme="majorHAnsi" w:hAnsiTheme="majorHAnsi"/>
        </w:rPr>
        <w:t>/ACTION</w:t>
      </w:r>
    </w:p>
    <w:p w14:paraId="6F71A6CB" w14:textId="77777777" w:rsidR="00500D55" w:rsidRPr="00C17207" w:rsidRDefault="00500D55" w:rsidP="00994252">
      <w:pPr>
        <w:pStyle w:val="ListParagraph"/>
        <w:numPr>
          <w:ilvl w:val="0"/>
          <w:numId w:val="9"/>
        </w:numPr>
        <w:spacing w:after="0" w:line="240" w:lineRule="auto"/>
        <w:rPr>
          <w:rFonts w:asciiTheme="majorHAnsi" w:hAnsiTheme="majorHAnsi"/>
        </w:rPr>
      </w:pPr>
      <w:r w:rsidRPr="00C17207">
        <w:rPr>
          <w:rFonts w:asciiTheme="majorHAnsi" w:hAnsiTheme="majorHAnsi"/>
        </w:rPr>
        <w:t xml:space="preserve">New contracted services   </w:t>
      </w:r>
    </w:p>
    <w:p w14:paraId="7618BD78" w14:textId="77777777" w:rsidR="00500D55" w:rsidRDefault="00500D55" w:rsidP="00994252">
      <w:pPr>
        <w:pStyle w:val="ListParagraph"/>
        <w:numPr>
          <w:ilvl w:val="0"/>
          <w:numId w:val="9"/>
        </w:numPr>
        <w:spacing w:after="0" w:line="240" w:lineRule="auto"/>
        <w:rPr>
          <w:rFonts w:asciiTheme="majorHAnsi" w:hAnsiTheme="majorHAnsi"/>
        </w:rPr>
      </w:pPr>
      <w:r w:rsidRPr="00C17207">
        <w:rPr>
          <w:rFonts w:asciiTheme="majorHAnsi" w:hAnsiTheme="majorHAnsi"/>
        </w:rPr>
        <w:t>Managing demand for RideFACT service</w:t>
      </w:r>
    </w:p>
    <w:p w14:paraId="06E59EF4" w14:textId="320FBCED" w:rsidR="00F427E3" w:rsidRPr="00C17207" w:rsidRDefault="00F427E3" w:rsidP="00994252">
      <w:pPr>
        <w:pStyle w:val="ListParagraph"/>
        <w:numPr>
          <w:ilvl w:val="0"/>
          <w:numId w:val="9"/>
        </w:numPr>
        <w:spacing w:after="0" w:line="240" w:lineRule="auto"/>
        <w:rPr>
          <w:rFonts w:asciiTheme="majorHAnsi" w:hAnsiTheme="majorHAnsi"/>
        </w:rPr>
      </w:pPr>
      <w:r>
        <w:rPr>
          <w:rFonts w:asciiTheme="majorHAnsi" w:hAnsiTheme="majorHAnsi"/>
        </w:rPr>
        <w:t>Referrals Committee Report</w:t>
      </w:r>
    </w:p>
    <w:p w14:paraId="2E298B06" w14:textId="77777777" w:rsidR="00500D55" w:rsidRPr="00C17207" w:rsidRDefault="00500D55" w:rsidP="00994252">
      <w:pPr>
        <w:ind w:left="360"/>
        <w:rPr>
          <w:rFonts w:asciiTheme="majorHAnsi" w:hAnsiTheme="majorHAnsi"/>
          <w:sz w:val="22"/>
          <w:szCs w:val="22"/>
        </w:rPr>
      </w:pPr>
    </w:p>
    <w:p w14:paraId="0AC72459" w14:textId="1B71FD57" w:rsidR="00500D55" w:rsidRPr="00C17207" w:rsidRDefault="00002DBA" w:rsidP="00994252">
      <w:pPr>
        <w:ind w:left="360"/>
        <w:rPr>
          <w:rFonts w:asciiTheme="majorHAnsi" w:hAnsiTheme="majorHAnsi"/>
          <w:sz w:val="22"/>
          <w:szCs w:val="22"/>
        </w:rPr>
      </w:pPr>
      <w:r>
        <w:rPr>
          <w:rFonts w:asciiTheme="majorHAnsi" w:hAnsiTheme="majorHAnsi"/>
          <w:sz w:val="22"/>
          <w:szCs w:val="22"/>
        </w:rPr>
        <w:t>7</w:t>
      </w:r>
      <w:r w:rsidR="00500D55" w:rsidRPr="00C17207">
        <w:rPr>
          <w:rFonts w:asciiTheme="majorHAnsi" w:hAnsiTheme="majorHAnsi"/>
          <w:sz w:val="22"/>
          <w:szCs w:val="22"/>
        </w:rPr>
        <w:t xml:space="preserve">. </w:t>
      </w:r>
      <w:r w:rsidR="00500D55" w:rsidRPr="00C17207">
        <w:rPr>
          <w:rFonts w:asciiTheme="majorHAnsi" w:hAnsiTheme="majorHAnsi"/>
          <w:sz w:val="22"/>
          <w:szCs w:val="22"/>
        </w:rPr>
        <w:tab/>
        <w:t>FACT’s identi</w:t>
      </w:r>
      <w:r w:rsidR="005B4228">
        <w:rPr>
          <w:rFonts w:asciiTheme="majorHAnsi" w:hAnsiTheme="majorHAnsi"/>
          <w:sz w:val="22"/>
          <w:szCs w:val="22"/>
        </w:rPr>
        <w:t>ty and recognition</w:t>
      </w:r>
      <w:r w:rsidR="005B4228">
        <w:rPr>
          <w:rFonts w:asciiTheme="majorHAnsi" w:hAnsiTheme="majorHAnsi"/>
          <w:sz w:val="22"/>
          <w:szCs w:val="22"/>
        </w:rPr>
        <w:tab/>
      </w:r>
      <w:r w:rsidR="005B4228">
        <w:rPr>
          <w:rFonts w:asciiTheme="majorHAnsi" w:hAnsiTheme="majorHAnsi"/>
          <w:sz w:val="22"/>
          <w:szCs w:val="22"/>
        </w:rPr>
        <w:tab/>
      </w:r>
      <w:r w:rsidR="005B4228">
        <w:rPr>
          <w:rFonts w:asciiTheme="majorHAnsi" w:hAnsiTheme="majorHAnsi"/>
          <w:sz w:val="22"/>
          <w:szCs w:val="22"/>
        </w:rPr>
        <w:tab/>
      </w:r>
      <w:r w:rsidR="005B4228">
        <w:rPr>
          <w:rFonts w:asciiTheme="majorHAnsi" w:hAnsiTheme="majorHAnsi"/>
          <w:sz w:val="22"/>
          <w:szCs w:val="22"/>
        </w:rPr>
        <w:tab/>
      </w:r>
      <w:r w:rsidR="005B4228">
        <w:rPr>
          <w:rFonts w:asciiTheme="majorHAnsi" w:hAnsiTheme="majorHAnsi"/>
          <w:sz w:val="22"/>
          <w:szCs w:val="22"/>
        </w:rPr>
        <w:tab/>
      </w:r>
      <w:r w:rsidR="005B4228">
        <w:rPr>
          <w:rFonts w:asciiTheme="majorHAnsi" w:hAnsiTheme="majorHAnsi"/>
          <w:sz w:val="22"/>
          <w:szCs w:val="22"/>
        </w:rPr>
        <w:tab/>
        <w:t xml:space="preserve">       </w:t>
      </w:r>
      <w:r w:rsidR="005B4228">
        <w:rPr>
          <w:rFonts w:asciiTheme="majorHAnsi" w:hAnsiTheme="majorHAnsi"/>
          <w:sz w:val="22"/>
          <w:szCs w:val="22"/>
        </w:rPr>
        <w:tab/>
      </w:r>
      <w:r w:rsidR="00500D55" w:rsidRPr="00C17207">
        <w:rPr>
          <w:rFonts w:asciiTheme="majorHAnsi" w:hAnsiTheme="majorHAnsi"/>
          <w:sz w:val="22"/>
          <w:szCs w:val="22"/>
        </w:rPr>
        <w:t>POSSIBLE ACTION</w:t>
      </w:r>
    </w:p>
    <w:p w14:paraId="14CA2288" w14:textId="77777777" w:rsidR="00500D55" w:rsidRPr="00C17207" w:rsidRDefault="00500D55" w:rsidP="00994252">
      <w:pPr>
        <w:rPr>
          <w:rFonts w:asciiTheme="majorHAnsi" w:hAnsiTheme="majorHAnsi"/>
          <w:sz w:val="22"/>
          <w:szCs w:val="22"/>
        </w:rPr>
      </w:pPr>
      <w:r>
        <w:rPr>
          <w:rFonts w:asciiTheme="majorHAnsi" w:hAnsiTheme="majorHAnsi"/>
          <w:sz w:val="22"/>
          <w:szCs w:val="22"/>
        </w:rPr>
        <w:t xml:space="preserve"> </w:t>
      </w:r>
    </w:p>
    <w:p w14:paraId="299B77BA" w14:textId="24A75566" w:rsidR="00500D55" w:rsidRPr="00696D44" w:rsidRDefault="00002DBA" w:rsidP="00994252">
      <w:pPr>
        <w:ind w:left="360"/>
        <w:rPr>
          <w:rFonts w:asciiTheme="majorHAnsi" w:hAnsiTheme="majorHAnsi"/>
        </w:rPr>
      </w:pPr>
      <w:r>
        <w:rPr>
          <w:rFonts w:asciiTheme="majorHAnsi" w:hAnsiTheme="majorHAnsi"/>
        </w:rPr>
        <w:t>8</w:t>
      </w:r>
      <w:r w:rsidR="00500D55">
        <w:rPr>
          <w:rFonts w:asciiTheme="majorHAnsi" w:hAnsiTheme="majorHAnsi"/>
        </w:rPr>
        <w:t>.</w:t>
      </w:r>
      <w:r w:rsidR="00500D55" w:rsidRPr="00696D44">
        <w:rPr>
          <w:rFonts w:asciiTheme="majorHAnsi" w:hAnsiTheme="majorHAnsi"/>
        </w:rPr>
        <w:t xml:space="preserve"> Annual Meeting Prep</w:t>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t>POSSIBLE ACTION</w:t>
      </w:r>
    </w:p>
    <w:p w14:paraId="4C4CD683" w14:textId="38D9EFA2" w:rsidR="00500D55" w:rsidRPr="00EB1403" w:rsidRDefault="00500D55" w:rsidP="00994252">
      <w:pPr>
        <w:pStyle w:val="ListParagraph"/>
        <w:numPr>
          <w:ilvl w:val="1"/>
          <w:numId w:val="33"/>
        </w:numPr>
        <w:spacing w:after="100" w:afterAutospacing="1" w:line="240" w:lineRule="auto"/>
        <w:rPr>
          <w:rFonts w:asciiTheme="majorHAnsi" w:hAnsiTheme="majorHAnsi"/>
        </w:rPr>
      </w:pPr>
      <w:r w:rsidRPr="00C17207">
        <w:rPr>
          <w:rFonts w:asciiTheme="majorHAnsi" w:hAnsiTheme="majorHAnsi"/>
        </w:rPr>
        <w:t>Locatio</w:t>
      </w:r>
      <w:r>
        <w:rPr>
          <w:rFonts w:asciiTheme="majorHAnsi" w:hAnsiTheme="majorHAnsi"/>
        </w:rPr>
        <w:t>n</w:t>
      </w:r>
    </w:p>
    <w:p w14:paraId="3ACE456B" w14:textId="77777777" w:rsidR="00500D55" w:rsidRDefault="00500D55" w:rsidP="00994252">
      <w:pPr>
        <w:pStyle w:val="ListParagraph"/>
        <w:numPr>
          <w:ilvl w:val="1"/>
          <w:numId w:val="33"/>
        </w:numPr>
        <w:spacing w:after="100" w:afterAutospacing="1" w:line="240" w:lineRule="auto"/>
        <w:rPr>
          <w:rFonts w:asciiTheme="majorHAnsi" w:hAnsiTheme="majorHAnsi"/>
        </w:rPr>
      </w:pPr>
      <w:r w:rsidRPr="00C17207">
        <w:rPr>
          <w:rFonts w:asciiTheme="majorHAnsi" w:hAnsiTheme="majorHAnsi"/>
        </w:rPr>
        <w:t>Guest speaker(s</w:t>
      </w:r>
      <w:r>
        <w:rPr>
          <w:rFonts w:asciiTheme="majorHAnsi" w:hAnsiTheme="majorHAnsi"/>
        </w:rPr>
        <w:t>)</w:t>
      </w:r>
    </w:p>
    <w:p w14:paraId="1649EDF2" w14:textId="77777777" w:rsidR="00500D55" w:rsidRPr="00EB1403" w:rsidRDefault="00500D55" w:rsidP="00994252">
      <w:pPr>
        <w:pStyle w:val="ListParagraph"/>
        <w:numPr>
          <w:ilvl w:val="1"/>
          <w:numId w:val="33"/>
        </w:numPr>
        <w:spacing w:after="100" w:afterAutospacing="1" w:line="240" w:lineRule="auto"/>
        <w:rPr>
          <w:rFonts w:asciiTheme="majorHAnsi" w:hAnsiTheme="majorHAnsi"/>
        </w:rPr>
      </w:pPr>
      <w:r>
        <w:rPr>
          <w:rFonts w:asciiTheme="majorHAnsi" w:hAnsiTheme="majorHAnsi"/>
        </w:rPr>
        <w:t>Board Officer Nominations/elections</w:t>
      </w:r>
    </w:p>
    <w:p w14:paraId="2D3A08C0" w14:textId="40D97619" w:rsidR="00500D55" w:rsidRPr="00C17207" w:rsidRDefault="00002DBA" w:rsidP="00994252">
      <w:pPr>
        <w:ind w:left="360"/>
        <w:rPr>
          <w:rFonts w:asciiTheme="majorHAnsi" w:hAnsiTheme="majorHAnsi"/>
          <w:sz w:val="22"/>
          <w:szCs w:val="22"/>
        </w:rPr>
      </w:pPr>
      <w:r>
        <w:rPr>
          <w:rFonts w:asciiTheme="majorHAnsi" w:hAnsiTheme="majorHAnsi"/>
          <w:sz w:val="22"/>
          <w:szCs w:val="22"/>
        </w:rPr>
        <w:t>9</w:t>
      </w:r>
      <w:r w:rsidR="00500D55">
        <w:rPr>
          <w:rFonts w:asciiTheme="majorHAnsi" w:hAnsiTheme="majorHAnsi"/>
          <w:sz w:val="22"/>
          <w:szCs w:val="22"/>
        </w:rPr>
        <w:t>.</w:t>
      </w:r>
      <w:r w:rsidR="00500D55" w:rsidRPr="00C17207">
        <w:rPr>
          <w:rFonts w:asciiTheme="majorHAnsi" w:hAnsiTheme="majorHAnsi"/>
          <w:sz w:val="22"/>
          <w:szCs w:val="22"/>
        </w:rPr>
        <w:tab/>
        <w:t>Executive Director’s Report</w:t>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t>p-</w:t>
      </w:r>
      <w:r>
        <w:rPr>
          <w:rFonts w:asciiTheme="majorHAnsi" w:hAnsiTheme="majorHAnsi"/>
          <w:sz w:val="22"/>
          <w:szCs w:val="22"/>
        </w:rPr>
        <w:t>15</w:t>
      </w:r>
      <w:r w:rsidR="005B4228">
        <w:rPr>
          <w:rFonts w:asciiTheme="majorHAnsi" w:hAnsiTheme="majorHAnsi"/>
          <w:sz w:val="22"/>
          <w:szCs w:val="22"/>
        </w:rPr>
        <w:tab/>
      </w:r>
      <w:bookmarkStart w:id="0" w:name="_GoBack"/>
      <w:bookmarkEnd w:id="0"/>
      <w:r w:rsidR="00500D55" w:rsidRPr="00C17207">
        <w:rPr>
          <w:rFonts w:asciiTheme="majorHAnsi" w:hAnsiTheme="majorHAnsi"/>
          <w:sz w:val="22"/>
          <w:szCs w:val="22"/>
        </w:rPr>
        <w:t>INFORMATION</w:t>
      </w:r>
    </w:p>
    <w:p w14:paraId="266E6B31" w14:textId="2025D175" w:rsidR="00500D55" w:rsidRPr="00696D44" w:rsidRDefault="00500D55" w:rsidP="00994252">
      <w:pPr>
        <w:pStyle w:val="ListParagraph"/>
        <w:numPr>
          <w:ilvl w:val="0"/>
          <w:numId w:val="34"/>
        </w:numPr>
        <w:spacing w:line="240" w:lineRule="auto"/>
        <w:rPr>
          <w:rFonts w:asciiTheme="majorHAnsi" w:hAnsiTheme="majorHAnsi"/>
        </w:rPr>
      </w:pPr>
      <w:r w:rsidRPr="00696D44">
        <w:rPr>
          <w:rFonts w:asciiTheme="majorHAnsi" w:hAnsiTheme="majorHAnsi"/>
        </w:rPr>
        <w:t>Meetings with SANDAG</w:t>
      </w:r>
    </w:p>
    <w:p w14:paraId="7721B8DE" w14:textId="77777777" w:rsidR="00500D55" w:rsidRDefault="00500D55" w:rsidP="00994252">
      <w:pPr>
        <w:pStyle w:val="ListParagraph"/>
        <w:numPr>
          <w:ilvl w:val="0"/>
          <w:numId w:val="34"/>
        </w:numPr>
        <w:spacing w:line="240" w:lineRule="auto"/>
        <w:rPr>
          <w:rFonts w:asciiTheme="majorHAnsi" w:hAnsiTheme="majorHAnsi"/>
        </w:rPr>
      </w:pPr>
      <w:r>
        <w:rPr>
          <w:rFonts w:asciiTheme="majorHAnsi" w:hAnsiTheme="majorHAnsi"/>
        </w:rPr>
        <w:t>APTA Conference</w:t>
      </w:r>
      <w:r w:rsidRPr="002635F2">
        <w:rPr>
          <w:rFonts w:asciiTheme="majorHAnsi" w:hAnsiTheme="majorHAnsi"/>
        </w:rPr>
        <w:tab/>
      </w:r>
    </w:p>
    <w:p w14:paraId="373A9AA1" w14:textId="11E3AECA" w:rsidR="000E1F7C" w:rsidRPr="000E1F7C" w:rsidRDefault="00500D55" w:rsidP="000E1F7C">
      <w:pPr>
        <w:pStyle w:val="ListParagraph"/>
        <w:numPr>
          <w:ilvl w:val="0"/>
          <w:numId w:val="34"/>
        </w:numPr>
        <w:spacing w:line="240" w:lineRule="auto"/>
        <w:rPr>
          <w:rFonts w:asciiTheme="majorHAnsi" w:hAnsiTheme="majorHAnsi"/>
        </w:rPr>
      </w:pPr>
      <w:r>
        <w:rPr>
          <w:rFonts w:asciiTheme="majorHAnsi" w:hAnsiTheme="majorHAnsi"/>
        </w:rPr>
        <w:t>Office relocation update</w:t>
      </w:r>
    </w:p>
    <w:p w14:paraId="66B52903" w14:textId="5937D0DE" w:rsidR="000E1F7C" w:rsidRPr="00B16D28" w:rsidRDefault="00500D55" w:rsidP="00994252">
      <w:pPr>
        <w:ind w:left="360"/>
        <w:rPr>
          <w:rFonts w:asciiTheme="majorHAnsi" w:hAnsiTheme="majorHAnsi"/>
          <w:b/>
          <w:sz w:val="22"/>
          <w:szCs w:val="22"/>
        </w:rPr>
      </w:pPr>
      <w:r w:rsidRPr="00B16D28">
        <w:rPr>
          <w:rFonts w:asciiTheme="majorHAnsi" w:hAnsiTheme="majorHAnsi"/>
          <w:b/>
          <w:sz w:val="22"/>
          <w:szCs w:val="22"/>
        </w:rPr>
        <w:t>1</w:t>
      </w:r>
      <w:r w:rsidR="00002DBA" w:rsidRPr="00B16D28">
        <w:rPr>
          <w:rFonts w:asciiTheme="majorHAnsi" w:hAnsiTheme="majorHAnsi"/>
          <w:b/>
          <w:sz w:val="22"/>
          <w:szCs w:val="22"/>
        </w:rPr>
        <w:t>0</w:t>
      </w:r>
      <w:r w:rsidRPr="00B16D28">
        <w:rPr>
          <w:rFonts w:asciiTheme="majorHAnsi" w:hAnsiTheme="majorHAnsi"/>
          <w:b/>
          <w:sz w:val="22"/>
          <w:szCs w:val="22"/>
        </w:rPr>
        <w:t>.</w:t>
      </w:r>
      <w:r w:rsidRPr="00B16D28">
        <w:rPr>
          <w:rFonts w:asciiTheme="majorHAnsi" w:hAnsiTheme="majorHAnsi"/>
          <w:b/>
          <w:sz w:val="22"/>
          <w:szCs w:val="22"/>
        </w:rPr>
        <w:tab/>
      </w:r>
      <w:r w:rsidR="000E1F7C" w:rsidRPr="00B16D28">
        <w:rPr>
          <w:rFonts w:asciiTheme="majorHAnsi" w:hAnsiTheme="majorHAnsi"/>
          <w:b/>
          <w:sz w:val="22"/>
          <w:szCs w:val="22"/>
        </w:rPr>
        <w:t>CLOSED SESSION – FACT office space lease negotiation</w:t>
      </w:r>
      <w:r w:rsidR="00B16D28">
        <w:rPr>
          <w:rFonts w:asciiTheme="majorHAnsi" w:hAnsiTheme="majorHAnsi"/>
          <w:b/>
          <w:sz w:val="22"/>
          <w:szCs w:val="22"/>
        </w:rPr>
        <w:tab/>
      </w:r>
      <w:r w:rsidR="00B16D28">
        <w:rPr>
          <w:rFonts w:asciiTheme="majorHAnsi" w:hAnsiTheme="majorHAnsi"/>
          <w:b/>
          <w:sz w:val="22"/>
          <w:szCs w:val="22"/>
        </w:rPr>
        <w:tab/>
      </w:r>
      <w:r w:rsidR="00B16D28">
        <w:rPr>
          <w:rFonts w:asciiTheme="majorHAnsi" w:hAnsiTheme="majorHAnsi"/>
          <w:b/>
          <w:sz w:val="22"/>
          <w:szCs w:val="22"/>
        </w:rPr>
        <w:tab/>
      </w:r>
      <w:r w:rsidR="00B16D28">
        <w:rPr>
          <w:rFonts w:asciiTheme="majorHAnsi" w:hAnsiTheme="majorHAnsi"/>
          <w:b/>
          <w:sz w:val="22"/>
          <w:szCs w:val="22"/>
        </w:rPr>
        <w:tab/>
        <w:t>INFORMATIO</w:t>
      </w:r>
      <w:r w:rsidR="005B4228">
        <w:rPr>
          <w:rFonts w:asciiTheme="majorHAnsi" w:hAnsiTheme="majorHAnsi"/>
          <w:b/>
          <w:sz w:val="22"/>
          <w:szCs w:val="22"/>
        </w:rPr>
        <w:t>N</w:t>
      </w:r>
      <w:r w:rsidR="00B16D28">
        <w:rPr>
          <w:rFonts w:asciiTheme="majorHAnsi" w:hAnsiTheme="majorHAnsi"/>
          <w:b/>
          <w:sz w:val="22"/>
          <w:szCs w:val="22"/>
        </w:rPr>
        <w:t>/ACTION</w:t>
      </w:r>
    </w:p>
    <w:p w14:paraId="665E8022" w14:textId="472E8FB7" w:rsidR="000E1F7C" w:rsidRDefault="00B16D28" w:rsidP="00994252">
      <w:pPr>
        <w:ind w:left="360"/>
        <w:rPr>
          <w:rFonts w:asciiTheme="majorHAnsi" w:hAnsiTheme="majorHAnsi"/>
          <w:sz w:val="22"/>
          <w:szCs w:val="22"/>
        </w:rPr>
      </w:pPr>
      <w:r>
        <w:rPr>
          <w:rFonts w:asciiTheme="majorHAnsi" w:hAnsiTheme="majorHAnsi"/>
          <w:sz w:val="22"/>
          <w:szCs w:val="22"/>
        </w:rPr>
        <w:tab/>
        <w:t xml:space="preserve">Report on closed session ACTIONS </w:t>
      </w:r>
    </w:p>
    <w:p w14:paraId="604C3B1E" w14:textId="77777777" w:rsidR="00B16D28" w:rsidRDefault="00B16D28" w:rsidP="00994252">
      <w:pPr>
        <w:ind w:left="360"/>
        <w:rPr>
          <w:rFonts w:asciiTheme="majorHAnsi" w:hAnsiTheme="majorHAnsi"/>
          <w:sz w:val="22"/>
          <w:szCs w:val="22"/>
        </w:rPr>
      </w:pPr>
    </w:p>
    <w:p w14:paraId="63D850D3" w14:textId="1FE48918" w:rsidR="00994252" w:rsidRPr="000E1F7C" w:rsidRDefault="00500D55" w:rsidP="000E1F7C">
      <w:pPr>
        <w:pStyle w:val="ListParagraph"/>
        <w:numPr>
          <w:ilvl w:val="0"/>
          <w:numId w:val="33"/>
        </w:numPr>
        <w:rPr>
          <w:rFonts w:asciiTheme="majorHAnsi" w:hAnsiTheme="majorHAnsi"/>
        </w:rPr>
      </w:pPr>
      <w:r w:rsidRPr="000E1F7C">
        <w:rPr>
          <w:rFonts w:asciiTheme="majorHAnsi" w:hAnsiTheme="majorHAnsi"/>
        </w:rPr>
        <w:t>Board member updates / propose</w:t>
      </w:r>
      <w:r w:rsidR="00994252" w:rsidRPr="000E1F7C">
        <w:rPr>
          <w:rFonts w:asciiTheme="majorHAnsi" w:hAnsiTheme="majorHAnsi"/>
        </w:rPr>
        <w:t>d agenda items</w:t>
      </w:r>
      <w:r w:rsidR="00994252" w:rsidRPr="000E1F7C">
        <w:rPr>
          <w:rFonts w:asciiTheme="majorHAnsi" w:hAnsiTheme="majorHAnsi"/>
        </w:rPr>
        <w:tab/>
      </w:r>
      <w:r w:rsidR="00994252" w:rsidRPr="000E1F7C">
        <w:rPr>
          <w:rFonts w:asciiTheme="majorHAnsi" w:hAnsiTheme="majorHAnsi"/>
        </w:rPr>
        <w:tab/>
      </w:r>
      <w:r w:rsidR="00994252" w:rsidRPr="000E1F7C">
        <w:rPr>
          <w:rFonts w:asciiTheme="majorHAnsi" w:hAnsiTheme="majorHAnsi"/>
        </w:rPr>
        <w:tab/>
        <w:t xml:space="preserve"> </w:t>
      </w:r>
      <w:r w:rsidR="00994252" w:rsidRPr="000E1F7C">
        <w:rPr>
          <w:rFonts w:asciiTheme="majorHAnsi" w:hAnsiTheme="majorHAnsi"/>
        </w:rPr>
        <w:tab/>
        <w:t xml:space="preserve"> INFORMATION</w:t>
      </w:r>
    </w:p>
    <w:p w14:paraId="55DF55C8" w14:textId="2B23F67C" w:rsidR="00994252" w:rsidRPr="00DD4511" w:rsidRDefault="004B30CE" w:rsidP="0016456A">
      <w:pPr>
        <w:contextualSpacing/>
        <w:jc w:val="center"/>
        <w:rPr>
          <w:rFonts w:asciiTheme="majorHAnsi" w:hAnsiTheme="majorHAnsi"/>
          <w:b/>
          <w:sz w:val="22"/>
          <w:szCs w:val="22"/>
        </w:rPr>
      </w:pPr>
      <w:r w:rsidRPr="004B30CE">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C194589" wp14:editId="2EE109FC">
                <wp:simplePos x="0" y="0"/>
                <wp:positionH relativeFrom="margin">
                  <wp:align>center</wp:align>
                </wp:positionH>
                <wp:positionV relativeFrom="paragraph">
                  <wp:posOffset>254635</wp:posOffset>
                </wp:positionV>
                <wp:extent cx="6772275" cy="838200"/>
                <wp:effectExtent l="0" t="0" r="28575" b="19050"/>
                <wp:wrapThrough wrapText="bothSides">
                  <wp:wrapPolygon edited="0">
                    <wp:start x="0" y="0"/>
                    <wp:lineTo x="0" y="21600"/>
                    <wp:lineTo x="21630" y="21600"/>
                    <wp:lineTo x="2163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38200"/>
                        </a:xfrm>
                        <a:prstGeom prst="rect">
                          <a:avLst/>
                        </a:prstGeom>
                        <a:solidFill>
                          <a:srgbClr val="FFFFFF"/>
                        </a:solidFill>
                        <a:ln w="12700">
                          <a:solidFill>
                            <a:srgbClr val="000000"/>
                          </a:solidFill>
                          <a:miter lim="800000"/>
                          <a:headEnd/>
                          <a:tailEnd/>
                        </a:ln>
                      </wps:spPr>
                      <wps:txbx>
                        <w:txbxContent>
                          <w:p w14:paraId="65F9FBEF" w14:textId="77777777" w:rsidR="004B30CE" w:rsidRPr="008E7DCC" w:rsidRDefault="004B30CE" w:rsidP="004B30CE">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4242F90F" w14:textId="77777777" w:rsidR="004B30CE" w:rsidRPr="00B661FA" w:rsidRDefault="004B30CE" w:rsidP="004B30CE">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4589" id="_x0000_t202" coordsize="21600,21600" o:spt="202" path="m,l,21600r21600,l21600,xe">
                <v:stroke joinstyle="miter"/>
                <v:path gradientshapeok="t" o:connecttype="rect"/>
              </v:shapetype>
              <v:shape id="Text Box 1" o:spid="_x0000_s1026" type="#_x0000_t202" style="position:absolute;left:0;text-align:left;margin-left:0;margin-top:20.05pt;width:533.2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" strokeweight="1pt">
                <v:textbox inset="36pt,,36pt">
                  <w:txbxContent>
                    <w:p w14:paraId="65F9FBEF" w14:textId="77777777" w:rsidR="004B30CE" w:rsidRPr="008E7DCC" w:rsidRDefault="004B30CE" w:rsidP="004B30CE">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4242F90F" w14:textId="77777777" w:rsidR="004B30CE" w:rsidRPr="00B661FA" w:rsidRDefault="004B30CE" w:rsidP="004B30CE">
                      <w:pPr>
                        <w:rPr>
                          <w:b/>
                        </w:rPr>
                      </w:pPr>
                      <w:r w:rsidRPr="00B661FA">
                        <w:t xml:space="preserve">. </w:t>
                      </w:r>
                    </w:p>
                  </w:txbxContent>
                </v:textbox>
                <w10:wrap type="through" anchorx="margin"/>
              </v:shape>
            </w:pict>
          </mc:Fallback>
        </mc:AlternateContent>
      </w:r>
      <w:r w:rsidR="0016456A" w:rsidRPr="00C17207">
        <w:rPr>
          <w:rFonts w:asciiTheme="majorHAnsi" w:hAnsiTheme="majorHAnsi"/>
          <w:b/>
          <w:sz w:val="22"/>
          <w:szCs w:val="22"/>
        </w:rPr>
        <w:t>A</w:t>
      </w:r>
      <w:r w:rsidR="000E1F7C">
        <w:rPr>
          <w:rFonts w:asciiTheme="majorHAnsi" w:hAnsiTheme="majorHAnsi"/>
          <w:b/>
          <w:sz w:val="22"/>
          <w:szCs w:val="22"/>
        </w:rPr>
        <w:t>DJOURNMENT</w:t>
      </w:r>
    </w:p>
    <w:p w14:paraId="21FE3E04" w14:textId="265BD896" w:rsidR="007F72FA" w:rsidRPr="004B30CE" w:rsidRDefault="00C42456" w:rsidP="004B30CE">
      <w:pPr>
        <w:contextualSpacing/>
        <w:rPr>
          <w:rFonts w:asciiTheme="majorHAnsi" w:hAnsiTheme="majorHAnsi"/>
          <w:b/>
          <w:sz w:val="22"/>
          <w:szCs w:val="22"/>
        </w:rPr>
      </w:pPr>
      <w:r w:rsidRPr="00C17207">
        <w:rPr>
          <w:rFonts w:asciiTheme="majorHAnsi" w:hAnsiTheme="majorHAnsi" w:cs="Arial"/>
          <w:b/>
          <w:sz w:val="22"/>
          <w:szCs w:val="22"/>
        </w:rPr>
        <w:br w:type="page"/>
      </w:r>
      <w:r w:rsidR="00814022" w:rsidRPr="00C17207">
        <w:rPr>
          <w:rFonts w:asciiTheme="majorHAnsi" w:hAnsiTheme="majorHAnsi" w:cs="Arial"/>
          <w:b/>
          <w:sz w:val="22"/>
          <w:szCs w:val="22"/>
        </w:rPr>
        <w:lastRenderedPageBreak/>
        <w:t>ITEM #2</w:t>
      </w:r>
    </w:p>
    <w:p w14:paraId="5315D56A" w14:textId="77777777" w:rsidR="00775078" w:rsidRPr="00670DA6" w:rsidRDefault="00775078" w:rsidP="00775078">
      <w:pPr>
        <w:contextualSpacing/>
        <w:jc w:val="center"/>
        <w:outlineLvl w:val="0"/>
        <w:rPr>
          <w:b/>
        </w:rPr>
      </w:pPr>
      <w:r w:rsidRPr="00670DA6">
        <w:rPr>
          <w:b/>
        </w:rPr>
        <w:t>FACT Board of Directors Meeting Minutes</w:t>
      </w:r>
    </w:p>
    <w:p w14:paraId="07A92BF6" w14:textId="77777777" w:rsidR="00775078" w:rsidRPr="00670DA6" w:rsidRDefault="00775078" w:rsidP="00775078">
      <w:pPr>
        <w:contextualSpacing/>
        <w:jc w:val="center"/>
        <w:rPr>
          <w:b/>
        </w:rPr>
      </w:pPr>
      <w:r>
        <w:t>July 26</w:t>
      </w:r>
      <w:r w:rsidRPr="00670DA6">
        <w:t>, 2018</w:t>
      </w:r>
    </w:p>
    <w:p w14:paraId="000837CA" w14:textId="77777777" w:rsidR="00775078" w:rsidRPr="00670DA6" w:rsidRDefault="00775078" w:rsidP="00775078">
      <w:pPr>
        <w:jc w:val="center"/>
      </w:pPr>
      <w:r w:rsidRPr="00670DA6">
        <w:t>Encinitas City Hall, Poinsettia Room</w:t>
      </w:r>
    </w:p>
    <w:p w14:paraId="5650F56E" w14:textId="77777777" w:rsidR="00775078" w:rsidRPr="00670DA6" w:rsidRDefault="00775078" w:rsidP="00775078">
      <w:pPr>
        <w:tabs>
          <w:tab w:val="center" w:pos="5040"/>
        </w:tabs>
        <w:jc w:val="center"/>
        <w:rPr>
          <w:lang w:val="es-MX"/>
        </w:rPr>
      </w:pPr>
      <w:r>
        <w:rPr>
          <w:lang w:val="es-MX"/>
        </w:rPr>
        <w:t>505 S. Vulcan Avenue</w:t>
      </w:r>
      <w:r w:rsidRPr="00670DA6">
        <w:rPr>
          <w:lang w:val="es-MX"/>
        </w:rPr>
        <w:t>, Encinitas, CA 92024</w:t>
      </w:r>
    </w:p>
    <w:p w14:paraId="7AE46DE0" w14:textId="77777777" w:rsidR="00775078" w:rsidRPr="00670DA6" w:rsidRDefault="00775078" w:rsidP="00775078">
      <w:pPr>
        <w:contextualSpacing/>
        <w:jc w:val="center"/>
        <w:rPr>
          <w:color w:val="FF0000"/>
        </w:rPr>
      </w:pPr>
    </w:p>
    <w:tbl>
      <w:tblPr>
        <w:tblW w:w="1056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55"/>
        <w:gridCol w:w="8500"/>
        <w:gridCol w:w="8"/>
      </w:tblGrid>
      <w:tr w:rsidR="00775078" w:rsidRPr="00F353FB" w14:paraId="2549DC29" w14:textId="77777777" w:rsidTr="00816C5C">
        <w:trPr>
          <w:gridAfter w:val="1"/>
          <w:wAfter w:w="8" w:type="dxa"/>
          <w:trHeight w:val="638"/>
        </w:trPr>
        <w:tc>
          <w:tcPr>
            <w:tcW w:w="2055" w:type="dxa"/>
            <w:tcBorders>
              <w:top w:val="single" w:sz="12" w:space="0" w:color="auto"/>
              <w:left w:val="single" w:sz="12" w:space="0" w:color="auto"/>
              <w:bottom w:val="single" w:sz="12" w:space="0" w:color="auto"/>
              <w:right w:val="single" w:sz="12" w:space="0" w:color="auto"/>
            </w:tcBorders>
          </w:tcPr>
          <w:p w14:paraId="28582DF3" w14:textId="77777777" w:rsidR="00775078" w:rsidRPr="00F353FB" w:rsidRDefault="00775078" w:rsidP="00816C5C">
            <w:pPr>
              <w:rPr>
                <w:color w:val="000000"/>
              </w:rPr>
            </w:pPr>
            <w:r w:rsidRPr="00F353FB">
              <w:rPr>
                <w:color w:val="000000"/>
              </w:rPr>
              <w:t>Board Members Attending</w:t>
            </w:r>
          </w:p>
        </w:tc>
        <w:tc>
          <w:tcPr>
            <w:tcW w:w="8500" w:type="dxa"/>
            <w:tcBorders>
              <w:top w:val="single" w:sz="12" w:space="0" w:color="auto"/>
              <w:left w:val="single" w:sz="12" w:space="0" w:color="auto"/>
              <w:bottom w:val="single" w:sz="12" w:space="0" w:color="auto"/>
              <w:right w:val="single" w:sz="12" w:space="0" w:color="auto"/>
            </w:tcBorders>
          </w:tcPr>
          <w:p w14:paraId="59E79B9E" w14:textId="77777777" w:rsidR="00775078" w:rsidRPr="00F353FB" w:rsidRDefault="00775078" w:rsidP="00816C5C">
            <w:pPr>
              <w:jc w:val="both"/>
              <w:rPr>
                <w:color w:val="000000"/>
              </w:rPr>
            </w:pPr>
            <w:r>
              <w:rPr>
                <w:color w:val="000000"/>
              </w:rPr>
              <w:t>Bob Campbell, Phil Monroe</w:t>
            </w:r>
            <w:r w:rsidRPr="00F353FB">
              <w:rPr>
                <w:color w:val="000000"/>
              </w:rPr>
              <w:t>,</w:t>
            </w:r>
            <w:r>
              <w:rPr>
                <w:color w:val="000000"/>
              </w:rPr>
              <w:t xml:space="preserve"> and LaVonna Connelly, Dave Roberts &amp; George Gastil via video/phone conferencing</w:t>
            </w:r>
            <w:r w:rsidRPr="00F353FB">
              <w:rPr>
                <w:color w:val="000000"/>
              </w:rPr>
              <w:t>.</w:t>
            </w:r>
          </w:p>
        </w:tc>
      </w:tr>
      <w:tr w:rsidR="00775078" w:rsidRPr="00F353FB" w14:paraId="34D1D2D0" w14:textId="77777777" w:rsidTr="00816C5C">
        <w:trPr>
          <w:gridAfter w:val="1"/>
          <w:wAfter w:w="8" w:type="dxa"/>
          <w:trHeight w:val="755"/>
        </w:trPr>
        <w:tc>
          <w:tcPr>
            <w:tcW w:w="2055" w:type="dxa"/>
            <w:tcBorders>
              <w:top w:val="single" w:sz="12" w:space="0" w:color="auto"/>
              <w:left w:val="single" w:sz="12" w:space="0" w:color="auto"/>
              <w:bottom w:val="single" w:sz="12" w:space="0" w:color="auto"/>
              <w:right w:val="single" w:sz="12" w:space="0" w:color="auto"/>
            </w:tcBorders>
          </w:tcPr>
          <w:p w14:paraId="1D8FC99E" w14:textId="77777777" w:rsidR="00775078" w:rsidRPr="00F353FB" w:rsidRDefault="00775078" w:rsidP="00816C5C">
            <w:pPr>
              <w:rPr>
                <w:color w:val="000000"/>
              </w:rPr>
            </w:pPr>
            <w:r w:rsidRPr="00F353FB">
              <w:rPr>
                <w:color w:val="000000"/>
              </w:rPr>
              <w:t>TAC Members Attending</w:t>
            </w:r>
          </w:p>
        </w:tc>
        <w:tc>
          <w:tcPr>
            <w:tcW w:w="8500" w:type="dxa"/>
            <w:tcBorders>
              <w:top w:val="single" w:sz="12" w:space="0" w:color="auto"/>
              <w:left w:val="single" w:sz="12" w:space="0" w:color="auto"/>
              <w:bottom w:val="single" w:sz="12" w:space="0" w:color="auto"/>
              <w:right w:val="single" w:sz="12" w:space="0" w:color="auto"/>
            </w:tcBorders>
          </w:tcPr>
          <w:p w14:paraId="30367922" w14:textId="77777777" w:rsidR="00775078" w:rsidRPr="00F353FB" w:rsidRDefault="00775078" w:rsidP="00816C5C">
            <w:pPr>
              <w:jc w:val="both"/>
              <w:rPr>
                <w:color w:val="000000"/>
              </w:rPr>
            </w:pPr>
            <w:r>
              <w:rPr>
                <w:color w:val="000000"/>
              </w:rPr>
              <w:t>Brian Lane- SANDAG</w:t>
            </w:r>
          </w:p>
        </w:tc>
      </w:tr>
      <w:tr w:rsidR="00775078" w:rsidRPr="00F353FB" w14:paraId="3332D07B" w14:textId="77777777" w:rsidTr="00816C5C">
        <w:trPr>
          <w:gridAfter w:val="1"/>
          <w:wAfter w:w="8" w:type="dxa"/>
          <w:trHeight w:val="638"/>
        </w:trPr>
        <w:tc>
          <w:tcPr>
            <w:tcW w:w="2055" w:type="dxa"/>
            <w:tcBorders>
              <w:top w:val="single" w:sz="12" w:space="0" w:color="auto"/>
              <w:left w:val="single" w:sz="12" w:space="0" w:color="auto"/>
              <w:bottom w:val="single" w:sz="12" w:space="0" w:color="auto"/>
              <w:right w:val="single" w:sz="12" w:space="0" w:color="auto"/>
            </w:tcBorders>
          </w:tcPr>
          <w:p w14:paraId="709137A6" w14:textId="77777777" w:rsidR="00775078" w:rsidRPr="00767C36" w:rsidRDefault="00775078" w:rsidP="00816C5C">
            <w:pPr>
              <w:tabs>
                <w:tab w:val="center" w:pos="4320"/>
                <w:tab w:val="right" w:pos="8640"/>
              </w:tabs>
              <w:rPr>
                <w:color w:val="000000"/>
              </w:rPr>
            </w:pPr>
            <w:r w:rsidRPr="00767C36">
              <w:rPr>
                <w:color w:val="000000"/>
              </w:rPr>
              <w:t>Board Members Absent</w:t>
            </w:r>
          </w:p>
        </w:tc>
        <w:tc>
          <w:tcPr>
            <w:tcW w:w="8500" w:type="dxa"/>
            <w:tcBorders>
              <w:top w:val="single" w:sz="12" w:space="0" w:color="auto"/>
              <w:left w:val="single" w:sz="12" w:space="0" w:color="auto"/>
              <w:bottom w:val="single" w:sz="12" w:space="0" w:color="auto"/>
              <w:right w:val="single" w:sz="12" w:space="0" w:color="auto"/>
            </w:tcBorders>
          </w:tcPr>
          <w:p w14:paraId="0E10BD17" w14:textId="77777777" w:rsidR="00775078" w:rsidRPr="00F353FB" w:rsidRDefault="00775078" w:rsidP="00816C5C">
            <w:pPr>
              <w:jc w:val="both"/>
              <w:rPr>
                <w:color w:val="000000"/>
              </w:rPr>
            </w:pPr>
            <w:r>
              <w:rPr>
                <w:color w:val="000000"/>
              </w:rPr>
              <w:t>Hon. John Aguilera, Susan Hafner, Hon. Lorie Zapf, and Hon. Jewel Edson</w:t>
            </w:r>
          </w:p>
        </w:tc>
      </w:tr>
      <w:tr w:rsidR="00775078" w:rsidRPr="00F353FB" w14:paraId="45DF9239" w14:textId="77777777" w:rsidTr="00816C5C">
        <w:trPr>
          <w:gridAfter w:val="1"/>
          <w:wAfter w:w="8" w:type="dxa"/>
          <w:trHeight w:val="260"/>
        </w:trPr>
        <w:tc>
          <w:tcPr>
            <w:tcW w:w="2055" w:type="dxa"/>
            <w:tcBorders>
              <w:top w:val="single" w:sz="12" w:space="0" w:color="auto"/>
              <w:left w:val="single" w:sz="12" w:space="0" w:color="auto"/>
              <w:bottom w:val="single" w:sz="12" w:space="0" w:color="auto"/>
              <w:right w:val="single" w:sz="12" w:space="0" w:color="auto"/>
            </w:tcBorders>
          </w:tcPr>
          <w:p w14:paraId="3F74D035" w14:textId="77777777" w:rsidR="00775078" w:rsidRPr="00F353FB" w:rsidRDefault="00775078" w:rsidP="00816C5C">
            <w:pPr>
              <w:rPr>
                <w:color w:val="000000"/>
              </w:rPr>
            </w:pPr>
            <w:r w:rsidRPr="00F353FB">
              <w:rPr>
                <w:color w:val="000000"/>
              </w:rPr>
              <w:t>Staff Attending</w:t>
            </w:r>
          </w:p>
        </w:tc>
        <w:tc>
          <w:tcPr>
            <w:tcW w:w="8500" w:type="dxa"/>
            <w:tcBorders>
              <w:top w:val="single" w:sz="12" w:space="0" w:color="auto"/>
              <w:left w:val="single" w:sz="12" w:space="0" w:color="auto"/>
              <w:bottom w:val="single" w:sz="12" w:space="0" w:color="auto"/>
              <w:right w:val="single" w:sz="12" w:space="0" w:color="auto"/>
            </w:tcBorders>
          </w:tcPr>
          <w:p w14:paraId="7F644CB4" w14:textId="77777777" w:rsidR="00775078" w:rsidRPr="00F353FB" w:rsidRDefault="00775078" w:rsidP="00816C5C">
            <w:pPr>
              <w:jc w:val="both"/>
              <w:rPr>
                <w:color w:val="000000"/>
              </w:rPr>
            </w:pPr>
            <w:r w:rsidRPr="00F353FB">
              <w:rPr>
                <w:color w:val="000000"/>
              </w:rPr>
              <w:t>Arun Prem, Meagan Schmidt, Budd Anderson, Julius Burgos</w:t>
            </w:r>
            <w:r>
              <w:rPr>
                <w:color w:val="000000"/>
              </w:rPr>
              <w:t xml:space="preserve">, Jonathan Albarran, and </w:t>
            </w:r>
            <w:r w:rsidRPr="00F353FB">
              <w:rPr>
                <w:color w:val="000000"/>
              </w:rPr>
              <w:t>Ali Poorman.</w:t>
            </w:r>
          </w:p>
        </w:tc>
      </w:tr>
      <w:tr w:rsidR="00775078" w:rsidRPr="00F353FB" w14:paraId="14D4A23B" w14:textId="77777777" w:rsidTr="00816C5C">
        <w:trPr>
          <w:gridAfter w:val="1"/>
          <w:wAfter w:w="8" w:type="dxa"/>
          <w:trHeight w:val="287"/>
        </w:trPr>
        <w:tc>
          <w:tcPr>
            <w:tcW w:w="2055" w:type="dxa"/>
            <w:tcBorders>
              <w:top w:val="single" w:sz="12" w:space="0" w:color="auto"/>
              <w:left w:val="single" w:sz="12" w:space="0" w:color="auto"/>
              <w:bottom w:val="single" w:sz="12" w:space="0" w:color="auto"/>
              <w:right w:val="single" w:sz="12" w:space="0" w:color="auto"/>
            </w:tcBorders>
          </w:tcPr>
          <w:p w14:paraId="2CF95FDD" w14:textId="77777777" w:rsidR="00775078" w:rsidRPr="00F353FB" w:rsidRDefault="00775078" w:rsidP="00816C5C">
            <w:pPr>
              <w:rPr>
                <w:color w:val="000000"/>
              </w:rPr>
            </w:pPr>
            <w:r w:rsidRPr="00F353FB">
              <w:rPr>
                <w:color w:val="000000"/>
              </w:rPr>
              <w:t>Public/Guests</w:t>
            </w:r>
          </w:p>
        </w:tc>
        <w:tc>
          <w:tcPr>
            <w:tcW w:w="8500" w:type="dxa"/>
            <w:tcBorders>
              <w:top w:val="single" w:sz="12" w:space="0" w:color="auto"/>
              <w:left w:val="single" w:sz="12" w:space="0" w:color="auto"/>
              <w:bottom w:val="single" w:sz="12" w:space="0" w:color="auto"/>
              <w:right w:val="single" w:sz="12" w:space="0" w:color="auto"/>
            </w:tcBorders>
          </w:tcPr>
          <w:p w14:paraId="75DF5BE0" w14:textId="77777777" w:rsidR="00775078" w:rsidRPr="00F353FB" w:rsidRDefault="00775078" w:rsidP="00816C5C">
            <w:pPr>
              <w:jc w:val="both"/>
              <w:rPr>
                <w:color w:val="000000"/>
              </w:rPr>
            </w:pPr>
            <w:r>
              <w:rPr>
                <w:color w:val="000000"/>
              </w:rPr>
              <w:t>None</w:t>
            </w:r>
          </w:p>
        </w:tc>
      </w:tr>
      <w:tr w:rsidR="00775078" w:rsidRPr="00F353FB" w14:paraId="5C994CD7" w14:textId="77777777" w:rsidTr="00816C5C">
        <w:trPr>
          <w:gridAfter w:val="1"/>
          <w:wAfter w:w="8" w:type="dxa"/>
          <w:trHeight w:val="647"/>
        </w:trPr>
        <w:tc>
          <w:tcPr>
            <w:tcW w:w="2055" w:type="dxa"/>
            <w:tcBorders>
              <w:top w:val="single" w:sz="12" w:space="0" w:color="auto"/>
              <w:left w:val="single" w:sz="12" w:space="0" w:color="auto"/>
              <w:bottom w:val="single" w:sz="12" w:space="0" w:color="auto"/>
              <w:right w:val="single" w:sz="12" w:space="0" w:color="auto"/>
            </w:tcBorders>
          </w:tcPr>
          <w:p w14:paraId="3C605CAB" w14:textId="77777777" w:rsidR="00775078" w:rsidRPr="00F353FB" w:rsidRDefault="00775078" w:rsidP="00816C5C">
            <w:pPr>
              <w:rPr>
                <w:color w:val="000000"/>
              </w:rPr>
            </w:pPr>
            <w:r>
              <w:rPr>
                <w:color w:val="000000"/>
              </w:rPr>
              <w:t>Introductions</w:t>
            </w:r>
          </w:p>
        </w:tc>
        <w:tc>
          <w:tcPr>
            <w:tcW w:w="8500" w:type="dxa"/>
            <w:tcBorders>
              <w:top w:val="single" w:sz="12" w:space="0" w:color="auto"/>
              <w:left w:val="single" w:sz="12" w:space="0" w:color="auto"/>
              <w:bottom w:val="single" w:sz="12" w:space="0" w:color="auto"/>
              <w:right w:val="single" w:sz="12" w:space="0" w:color="auto"/>
            </w:tcBorders>
          </w:tcPr>
          <w:p w14:paraId="57CFDE8B" w14:textId="77777777" w:rsidR="00775078" w:rsidRPr="00F353FB" w:rsidRDefault="00775078" w:rsidP="00816C5C">
            <w:pPr>
              <w:rPr>
                <w:color w:val="000000"/>
              </w:rPr>
            </w:pPr>
            <w:r>
              <w:rPr>
                <w:color w:val="000000"/>
              </w:rPr>
              <w:t>Bob Campbell</w:t>
            </w:r>
            <w:r w:rsidRPr="00F353FB">
              <w:rPr>
                <w:color w:val="000000"/>
              </w:rPr>
              <w:t xml:space="preserve"> led the group i</w:t>
            </w:r>
            <w:r>
              <w:rPr>
                <w:color w:val="000000"/>
              </w:rPr>
              <w:t xml:space="preserve">n the Pledge of Allegiance. </w:t>
            </w:r>
          </w:p>
        </w:tc>
      </w:tr>
      <w:tr w:rsidR="00775078" w:rsidRPr="00F353FB" w14:paraId="3021BD02" w14:textId="77777777" w:rsidTr="00816C5C">
        <w:trPr>
          <w:gridAfter w:val="1"/>
          <w:wAfter w:w="8" w:type="dxa"/>
          <w:trHeight w:val="647"/>
        </w:trPr>
        <w:tc>
          <w:tcPr>
            <w:tcW w:w="2055" w:type="dxa"/>
            <w:tcBorders>
              <w:top w:val="single" w:sz="12" w:space="0" w:color="auto"/>
              <w:left w:val="single" w:sz="12" w:space="0" w:color="auto"/>
              <w:bottom w:val="single" w:sz="12" w:space="0" w:color="auto"/>
              <w:right w:val="single" w:sz="12" w:space="0" w:color="auto"/>
            </w:tcBorders>
          </w:tcPr>
          <w:p w14:paraId="0025C5DA" w14:textId="77777777" w:rsidR="00775078" w:rsidRPr="00F353FB" w:rsidRDefault="00775078" w:rsidP="00816C5C">
            <w:pPr>
              <w:rPr>
                <w:color w:val="000000"/>
              </w:rPr>
            </w:pPr>
            <w:r w:rsidRPr="00F353FB">
              <w:rPr>
                <w:color w:val="000000"/>
              </w:rPr>
              <w:t>Public Comments</w:t>
            </w:r>
          </w:p>
        </w:tc>
        <w:tc>
          <w:tcPr>
            <w:tcW w:w="8500" w:type="dxa"/>
            <w:tcBorders>
              <w:top w:val="single" w:sz="12" w:space="0" w:color="auto"/>
              <w:left w:val="single" w:sz="12" w:space="0" w:color="auto"/>
              <w:bottom w:val="single" w:sz="4" w:space="0" w:color="auto"/>
              <w:right w:val="single" w:sz="12" w:space="0" w:color="auto"/>
            </w:tcBorders>
          </w:tcPr>
          <w:p w14:paraId="4423E555" w14:textId="77777777" w:rsidR="00775078" w:rsidRPr="00F353FB" w:rsidRDefault="00775078" w:rsidP="00816C5C">
            <w:pPr>
              <w:jc w:val="both"/>
              <w:rPr>
                <w:color w:val="000000"/>
              </w:rPr>
            </w:pPr>
            <w:r>
              <w:rPr>
                <w:color w:val="000000"/>
              </w:rPr>
              <w:t>None</w:t>
            </w:r>
          </w:p>
        </w:tc>
      </w:tr>
      <w:tr w:rsidR="00775078" w:rsidRPr="00F353FB" w14:paraId="44B48035"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195CB066" w14:textId="77777777" w:rsidR="00775078" w:rsidRPr="00F353FB" w:rsidRDefault="00775078" w:rsidP="00816C5C">
            <w:pPr>
              <w:rPr>
                <w:color w:val="000000"/>
              </w:rPr>
            </w:pPr>
            <w:r>
              <w:rPr>
                <w:color w:val="000000"/>
              </w:rPr>
              <w:t xml:space="preserve">Approval of May </w:t>
            </w:r>
            <w:r w:rsidRPr="00F353FB">
              <w:rPr>
                <w:color w:val="000000"/>
              </w:rPr>
              <w:t>Meetings Minutes</w:t>
            </w:r>
          </w:p>
        </w:tc>
        <w:tc>
          <w:tcPr>
            <w:tcW w:w="8500" w:type="dxa"/>
            <w:tcBorders>
              <w:top w:val="single" w:sz="4" w:space="0" w:color="auto"/>
              <w:left w:val="single" w:sz="12" w:space="0" w:color="auto"/>
              <w:bottom w:val="single" w:sz="12" w:space="0" w:color="auto"/>
              <w:right w:val="single" w:sz="12" w:space="0" w:color="auto"/>
            </w:tcBorders>
          </w:tcPr>
          <w:p w14:paraId="13E7F526" w14:textId="77777777" w:rsidR="00775078" w:rsidRPr="00F353FB" w:rsidRDefault="00775078" w:rsidP="00816C5C">
            <w:pPr>
              <w:jc w:val="both"/>
              <w:rPr>
                <w:b/>
                <w:color w:val="000000"/>
              </w:rPr>
            </w:pPr>
            <w:r>
              <w:rPr>
                <w:b/>
                <w:color w:val="000000"/>
              </w:rPr>
              <w:t xml:space="preserve">Motion </w:t>
            </w:r>
            <w:r w:rsidRPr="00F353FB">
              <w:rPr>
                <w:b/>
                <w:color w:val="000000"/>
              </w:rPr>
              <w:t xml:space="preserve">to </w:t>
            </w:r>
            <w:r>
              <w:rPr>
                <w:b/>
                <w:color w:val="000000"/>
              </w:rPr>
              <w:t>approve the June 28, 2018 minutes made by Phil Monroe.  Second by Dave Roberts</w:t>
            </w:r>
            <w:r w:rsidRPr="00F353FB">
              <w:rPr>
                <w:b/>
                <w:color w:val="000000"/>
              </w:rPr>
              <w:t>.  The motion passed unanimously.</w:t>
            </w:r>
          </w:p>
        </w:tc>
      </w:tr>
      <w:tr w:rsidR="00775078" w:rsidRPr="00F353FB" w14:paraId="2563AF70" w14:textId="77777777" w:rsidTr="00816C5C">
        <w:trPr>
          <w:gridAfter w:val="1"/>
          <w:wAfter w:w="8" w:type="dxa"/>
          <w:trHeight w:val="458"/>
        </w:trPr>
        <w:tc>
          <w:tcPr>
            <w:tcW w:w="2055" w:type="dxa"/>
            <w:tcBorders>
              <w:top w:val="single" w:sz="12" w:space="0" w:color="auto"/>
              <w:left w:val="single" w:sz="12" w:space="0" w:color="auto"/>
              <w:bottom w:val="single" w:sz="4" w:space="0" w:color="auto"/>
              <w:right w:val="single" w:sz="12" w:space="0" w:color="auto"/>
            </w:tcBorders>
          </w:tcPr>
          <w:p w14:paraId="5BA73D14" w14:textId="77777777" w:rsidR="00775078" w:rsidRPr="00F353FB" w:rsidRDefault="00775078" w:rsidP="00816C5C">
            <w:pPr>
              <w:rPr>
                <w:color w:val="000000"/>
              </w:rPr>
            </w:pPr>
            <w:r w:rsidRPr="00F353FB">
              <w:rPr>
                <w:color w:val="000000"/>
              </w:rPr>
              <w:t xml:space="preserve">CTSA </w:t>
            </w:r>
            <w:r>
              <w:rPr>
                <w:color w:val="000000"/>
              </w:rPr>
              <w:t xml:space="preserve">Scope of Work  (Updated)       </w:t>
            </w:r>
          </w:p>
        </w:tc>
        <w:tc>
          <w:tcPr>
            <w:tcW w:w="8500" w:type="dxa"/>
            <w:tcBorders>
              <w:top w:val="single" w:sz="12" w:space="0" w:color="auto"/>
              <w:left w:val="single" w:sz="12" w:space="0" w:color="auto"/>
              <w:bottom w:val="single" w:sz="12" w:space="0" w:color="auto"/>
              <w:right w:val="single" w:sz="12" w:space="0" w:color="auto"/>
            </w:tcBorders>
          </w:tcPr>
          <w:p w14:paraId="39DF2193" w14:textId="77777777" w:rsidR="00775078" w:rsidRDefault="00775078" w:rsidP="004B30CE">
            <w:pPr>
              <w:jc w:val="both"/>
              <w:rPr>
                <w:color w:val="000000"/>
              </w:rPr>
            </w:pPr>
            <w:r>
              <w:rPr>
                <w:color w:val="000000"/>
              </w:rPr>
              <w:t xml:space="preserve">Arun Prem updated the Board of the CTSA scope since the June 21, 2018 meeting, which was attended by Bob Campbell, Phil Monroe, Susan Hafner, Muggs Stoll, </w:t>
            </w:r>
            <w:proofErr w:type="gramStart"/>
            <w:r>
              <w:rPr>
                <w:color w:val="000000"/>
              </w:rPr>
              <w:t>Danielle</w:t>
            </w:r>
            <w:proofErr w:type="gramEnd"/>
            <w:r>
              <w:rPr>
                <w:color w:val="000000"/>
              </w:rPr>
              <w:t xml:space="preserve"> Kochman, SANDAG’s attorney Shelby Tucker, Brian Lane, Arun, Meagan and Budd.  At this meeting, CTSA regulated intent was discussed it was agreed that transportation would be included in the scope of work under other CTSA actions that represents the non-core portion of the CTSA functions.  The language now says:</w:t>
            </w:r>
          </w:p>
          <w:p w14:paraId="4017E12A" w14:textId="77777777" w:rsidR="00775078" w:rsidRDefault="00775078" w:rsidP="004B30CE">
            <w:pPr>
              <w:jc w:val="both"/>
              <w:rPr>
                <w:i/>
                <w:color w:val="000000"/>
              </w:rPr>
            </w:pPr>
            <w:r>
              <w:rPr>
                <w:i/>
                <w:color w:val="000000"/>
              </w:rPr>
              <w:t>“</w:t>
            </w:r>
            <w:r w:rsidRPr="00460D84">
              <w:rPr>
                <w:i/>
                <w:color w:val="000000"/>
              </w:rPr>
              <w:t xml:space="preserve">Facilitate combined purchasing to achieve cost savings among providers of social service transportation, develop a portfolio of transportation providers (brokerage) who have agreed to provide rides at reduced rates, </w:t>
            </w:r>
            <w:r w:rsidRPr="00460D84">
              <w:rPr>
                <w:i/>
                <w:color w:val="000000"/>
                <w:u w:val="single"/>
              </w:rPr>
              <w:t>and provide transportation using the brokerage</w:t>
            </w:r>
            <w:r>
              <w:rPr>
                <w:i/>
                <w:color w:val="000000"/>
                <w:u w:val="single"/>
              </w:rPr>
              <w:t>.</w:t>
            </w:r>
            <w:r>
              <w:rPr>
                <w:i/>
                <w:color w:val="000000"/>
              </w:rPr>
              <w:t>”</w:t>
            </w:r>
          </w:p>
          <w:p w14:paraId="6F25DD26" w14:textId="77777777" w:rsidR="00775078" w:rsidRDefault="00775078" w:rsidP="004B30CE">
            <w:pPr>
              <w:jc w:val="both"/>
              <w:rPr>
                <w:color w:val="000000"/>
              </w:rPr>
            </w:pPr>
            <w:r>
              <w:rPr>
                <w:color w:val="000000"/>
              </w:rPr>
              <w:t>There are no other significant changes in the scope.  Arun added a paragraph as background to the scope of work.</w:t>
            </w:r>
          </w:p>
          <w:p w14:paraId="1AA1F34B" w14:textId="77777777" w:rsidR="00775078" w:rsidRPr="001F547F" w:rsidRDefault="00775078" w:rsidP="004B30CE">
            <w:pPr>
              <w:jc w:val="both"/>
              <w:rPr>
                <w:color w:val="000000"/>
              </w:rPr>
            </w:pPr>
            <w:r>
              <w:rPr>
                <w:color w:val="000000"/>
              </w:rPr>
              <w:t xml:space="preserve">The timeline of the contract- </w:t>
            </w:r>
            <w:r w:rsidRPr="001F547F">
              <w:rPr>
                <w:color w:val="000000"/>
              </w:rPr>
              <w:t>Contract will go before SANDAG’s Transportation Committee in September</w:t>
            </w:r>
            <w:r>
              <w:rPr>
                <w:color w:val="000000"/>
              </w:rPr>
              <w:t>.</w:t>
            </w:r>
            <w:r w:rsidRPr="001F547F">
              <w:rPr>
                <w:color w:val="000000"/>
              </w:rPr>
              <w:t xml:space="preserve"> If approved- </w:t>
            </w:r>
            <w:r>
              <w:rPr>
                <w:color w:val="000000"/>
              </w:rPr>
              <w:t xml:space="preserve">the contract </w:t>
            </w:r>
            <w:r w:rsidRPr="001F547F">
              <w:rPr>
                <w:color w:val="000000"/>
              </w:rPr>
              <w:t>will go before SANDAG’s Board of Directors.</w:t>
            </w:r>
          </w:p>
          <w:p w14:paraId="51FF3AB8" w14:textId="77777777" w:rsidR="00775078" w:rsidRDefault="00775078" w:rsidP="004B30CE">
            <w:pPr>
              <w:jc w:val="both"/>
              <w:rPr>
                <w:color w:val="000000"/>
              </w:rPr>
            </w:pPr>
            <w:r>
              <w:rPr>
                <w:color w:val="000000"/>
              </w:rPr>
              <w:t xml:space="preserve">Arun requested the Board to approve this version of the scope, in order to move forward with the approval process with SANDAG. </w:t>
            </w:r>
          </w:p>
          <w:p w14:paraId="477C80B5" w14:textId="77777777" w:rsidR="00775078" w:rsidRDefault="00775078" w:rsidP="004B30CE">
            <w:pPr>
              <w:jc w:val="both"/>
              <w:rPr>
                <w:color w:val="000000"/>
              </w:rPr>
            </w:pPr>
            <w:r>
              <w:rPr>
                <w:color w:val="000000"/>
              </w:rPr>
              <w:t xml:space="preserve">Arun asked for comments or suggestions from the Committee and Brian Lane.  Phil added that this was a good meeting with SANDAG.  He commented that Arun was very well prepared with the legal language validating transportation as an eligible activity.  Phil came out of the SANDAG meeting with a new dedication to understand </w:t>
            </w:r>
            <w:r>
              <w:rPr>
                <w:color w:val="000000"/>
              </w:rPr>
              <w:lastRenderedPageBreak/>
              <w:t xml:space="preserve">the FACT referral process.  He has been actively working with FACT staff to create a referral matrix.  </w:t>
            </w:r>
          </w:p>
          <w:p w14:paraId="0E626DC2" w14:textId="77777777" w:rsidR="00775078" w:rsidRDefault="00775078" w:rsidP="00816C5C">
            <w:pPr>
              <w:jc w:val="both"/>
              <w:rPr>
                <w:color w:val="000000"/>
              </w:rPr>
            </w:pPr>
            <w:r>
              <w:rPr>
                <w:color w:val="000000"/>
              </w:rPr>
              <w:t>Brian reiterated the importance of the database.</w:t>
            </w:r>
          </w:p>
          <w:p w14:paraId="71196252" w14:textId="77777777" w:rsidR="00775078" w:rsidRDefault="00775078" w:rsidP="00816C5C">
            <w:pPr>
              <w:jc w:val="both"/>
              <w:rPr>
                <w:color w:val="000000"/>
              </w:rPr>
            </w:pPr>
            <w:r>
              <w:rPr>
                <w:color w:val="000000"/>
              </w:rPr>
              <w:t xml:space="preserve">Phil asked for a ten-minute presentation at a Transportation Committee, for a PowerPoint presentation and the video introducing FACT, during the CTSA contract review.  </w:t>
            </w:r>
          </w:p>
          <w:p w14:paraId="75DDE27D" w14:textId="77777777" w:rsidR="00775078" w:rsidRPr="000A029B" w:rsidRDefault="00775078" w:rsidP="00816C5C">
            <w:pPr>
              <w:jc w:val="both"/>
              <w:rPr>
                <w:color w:val="000000"/>
              </w:rPr>
            </w:pPr>
            <w:r>
              <w:rPr>
                <w:color w:val="000000"/>
              </w:rPr>
              <w:t xml:space="preserve">Bob asked if FACT has SANDAG’s support for seeking grant funds. Brian said that finding contracts is encouraged.        </w:t>
            </w:r>
          </w:p>
          <w:p w14:paraId="5C46DB9B" w14:textId="77777777" w:rsidR="00775078" w:rsidRPr="00C720E8" w:rsidRDefault="00775078" w:rsidP="00816C5C">
            <w:pPr>
              <w:jc w:val="both"/>
              <w:rPr>
                <w:b/>
                <w:color w:val="000000"/>
              </w:rPr>
            </w:pPr>
            <w:r w:rsidRPr="00C720E8">
              <w:rPr>
                <w:b/>
                <w:color w:val="000000"/>
              </w:rPr>
              <w:t xml:space="preserve">Phil Monroe moved for approval of the updated </w:t>
            </w:r>
            <w:r>
              <w:rPr>
                <w:b/>
                <w:color w:val="000000"/>
              </w:rPr>
              <w:t>CTSA Scope of Work.  Second by</w:t>
            </w:r>
            <w:r w:rsidRPr="00C720E8">
              <w:rPr>
                <w:b/>
                <w:color w:val="000000"/>
              </w:rPr>
              <w:t xml:space="preserve"> LaVonna Connelly.</w:t>
            </w:r>
            <w:r>
              <w:rPr>
                <w:b/>
                <w:color w:val="000000"/>
              </w:rPr>
              <w:t xml:space="preserve">  </w:t>
            </w:r>
            <w:r w:rsidRPr="00F353FB">
              <w:rPr>
                <w:b/>
                <w:color w:val="000000"/>
              </w:rPr>
              <w:t>The motion passed unanimously.</w:t>
            </w:r>
          </w:p>
        </w:tc>
      </w:tr>
      <w:tr w:rsidR="00775078" w:rsidRPr="00F353FB" w14:paraId="63B474F7" w14:textId="77777777" w:rsidTr="00816C5C">
        <w:trPr>
          <w:trHeight w:val="458"/>
        </w:trPr>
        <w:tc>
          <w:tcPr>
            <w:tcW w:w="2055" w:type="dxa"/>
            <w:tcBorders>
              <w:top w:val="single" w:sz="12" w:space="0" w:color="auto"/>
              <w:left w:val="single" w:sz="12" w:space="0" w:color="auto"/>
              <w:bottom w:val="single" w:sz="12" w:space="0" w:color="auto"/>
              <w:right w:val="single" w:sz="12" w:space="0" w:color="auto"/>
            </w:tcBorders>
          </w:tcPr>
          <w:p w14:paraId="7C4E2544" w14:textId="77777777" w:rsidR="00775078" w:rsidRDefault="00775078" w:rsidP="00816C5C">
            <w:pPr>
              <w:rPr>
                <w:color w:val="000000"/>
              </w:rPr>
            </w:pPr>
            <w:r>
              <w:rPr>
                <w:color w:val="000000"/>
              </w:rPr>
              <w:lastRenderedPageBreak/>
              <w:t>Annual Meeting Prep</w:t>
            </w:r>
          </w:p>
          <w:p w14:paraId="5CF889C7" w14:textId="77777777" w:rsidR="00775078" w:rsidRDefault="00775078" w:rsidP="00816C5C">
            <w:pPr>
              <w:rPr>
                <w:color w:val="000000"/>
              </w:rPr>
            </w:pPr>
          </w:p>
        </w:tc>
        <w:tc>
          <w:tcPr>
            <w:tcW w:w="8508" w:type="dxa"/>
            <w:gridSpan w:val="2"/>
            <w:tcBorders>
              <w:top w:val="single" w:sz="12" w:space="0" w:color="auto"/>
              <w:left w:val="single" w:sz="12" w:space="0" w:color="auto"/>
              <w:bottom w:val="single" w:sz="4" w:space="0" w:color="auto"/>
              <w:right w:val="single" w:sz="12" w:space="0" w:color="auto"/>
            </w:tcBorders>
            <w:shd w:val="clear" w:color="auto" w:fill="auto"/>
          </w:tcPr>
          <w:p w14:paraId="45CA7CAC" w14:textId="77777777" w:rsidR="00775078" w:rsidRDefault="00775078" w:rsidP="00816C5C">
            <w:pPr>
              <w:jc w:val="both"/>
            </w:pPr>
            <w:r w:rsidRPr="001D0159">
              <w:rPr>
                <w:b/>
              </w:rPr>
              <w:t>Date &amp; Location:</w:t>
            </w:r>
            <w:r>
              <w:t xml:space="preserve"> Arun asked the Board for recommendation to finalize the location for the 2018 Annual Meeting.  The Braille Institute has offered their facility on December 17</w:t>
            </w:r>
            <w:r w:rsidRPr="006A46FF">
              <w:rPr>
                <w:vertAlign w:val="superscript"/>
              </w:rPr>
              <w:t>th</w:t>
            </w:r>
            <w:r>
              <w:t xml:space="preserve"> or 18</w:t>
            </w:r>
            <w:r>
              <w:rPr>
                <w:vertAlign w:val="superscript"/>
              </w:rPr>
              <w:t>th.</w:t>
            </w:r>
            <w:r>
              <w:t xml:space="preserve">  The Board approved December 13</w:t>
            </w:r>
            <w:r w:rsidRPr="006A46FF">
              <w:rPr>
                <w:vertAlign w:val="superscript"/>
              </w:rPr>
              <w:t>th</w:t>
            </w:r>
            <w:r>
              <w:t xml:space="preserve"> as the date of the Annual Meeting.  The location will be determined.  The San Diego Foundation is available on the 13</w:t>
            </w:r>
            <w:r w:rsidRPr="006A46FF">
              <w:rPr>
                <w:vertAlign w:val="superscript"/>
              </w:rPr>
              <w:t>th</w:t>
            </w:r>
            <w:r>
              <w:t xml:space="preserve">. </w:t>
            </w:r>
          </w:p>
          <w:p w14:paraId="041DA31C" w14:textId="77777777" w:rsidR="00775078" w:rsidRDefault="00775078" w:rsidP="00816C5C">
            <w:pPr>
              <w:jc w:val="both"/>
            </w:pPr>
            <w:r w:rsidRPr="001D0159">
              <w:rPr>
                <w:b/>
              </w:rPr>
              <w:t>Guest Speakers:</w:t>
            </w:r>
            <w:r>
              <w:t xml:space="preserve"> Jim Madaffer (CTC Commissioner) or Laurie Berman (Caltrans Director) </w:t>
            </w:r>
            <w:proofErr w:type="gramStart"/>
            <w:r>
              <w:t>were suggested</w:t>
            </w:r>
            <w:proofErr w:type="gramEnd"/>
            <w:r>
              <w:t xml:space="preserve"> as guest speakers.  Arun asked for recommendations from the Board.  Arun will extend invitations to Mr. Madaffer and Ms. Berman.  </w:t>
            </w:r>
          </w:p>
          <w:p w14:paraId="00072DBC" w14:textId="2E1F58A1" w:rsidR="00775078" w:rsidRDefault="00775078" w:rsidP="00816C5C">
            <w:pPr>
              <w:jc w:val="both"/>
            </w:pPr>
            <w:r w:rsidRPr="001D0159">
              <w:rPr>
                <w:b/>
              </w:rPr>
              <w:t xml:space="preserve">Award: </w:t>
            </w:r>
            <w:r>
              <w:t xml:space="preserve">Arun recommended Ellen Schmeding from St Paul’s Senior Services for this year’s award recipient.  Ellen has been an active CAM member and has been at each meeting since she has joined.  </w:t>
            </w:r>
            <w:r w:rsidR="004B30CE">
              <w:t>She has</w:t>
            </w:r>
            <w:r>
              <w:t xml:space="preserve"> been a great partner and advocate for FACT.  Bob and Phil liked the recommendation. </w:t>
            </w:r>
          </w:p>
          <w:p w14:paraId="2E72407E" w14:textId="77777777" w:rsidR="00775078" w:rsidRPr="00D80C03" w:rsidRDefault="00775078" w:rsidP="00816C5C">
            <w:pPr>
              <w:jc w:val="both"/>
              <w:rPr>
                <w:b/>
              </w:rPr>
            </w:pPr>
            <w:r w:rsidRPr="00D80C03">
              <w:rPr>
                <w:b/>
              </w:rPr>
              <w:t>Based on the recommendation, Phil Monroe moved to award Ellen S</w:t>
            </w:r>
            <w:r>
              <w:rPr>
                <w:b/>
              </w:rPr>
              <w:t>c</w:t>
            </w:r>
            <w:r w:rsidRPr="00D80C03">
              <w:rPr>
                <w:b/>
              </w:rPr>
              <w:t xml:space="preserve">hmeding the </w:t>
            </w:r>
            <w:proofErr w:type="spellStart"/>
            <w:r>
              <w:rPr>
                <w:b/>
              </w:rPr>
              <w:t>Norine</w:t>
            </w:r>
            <w:proofErr w:type="spellEnd"/>
            <w:r>
              <w:rPr>
                <w:b/>
              </w:rPr>
              <w:t xml:space="preserve"> </w:t>
            </w:r>
            <w:proofErr w:type="spellStart"/>
            <w:r>
              <w:rPr>
                <w:b/>
              </w:rPr>
              <w:t>Sigafoose</w:t>
            </w:r>
            <w:proofErr w:type="spellEnd"/>
            <w:r>
              <w:rPr>
                <w:b/>
              </w:rPr>
              <w:t xml:space="preserve"> A</w:t>
            </w:r>
            <w:r w:rsidRPr="00D80C03">
              <w:rPr>
                <w:b/>
              </w:rPr>
              <w:t xml:space="preserve">ward. </w:t>
            </w:r>
            <w:r>
              <w:rPr>
                <w:b/>
              </w:rPr>
              <w:t xml:space="preserve"> Second by</w:t>
            </w:r>
            <w:r w:rsidRPr="00D80C03">
              <w:rPr>
                <w:b/>
              </w:rPr>
              <w:t xml:space="preserve"> Bob Campbell.  </w:t>
            </w:r>
            <w:r w:rsidRPr="00D80C03">
              <w:rPr>
                <w:b/>
                <w:color w:val="000000"/>
              </w:rPr>
              <w:t>The motion passed unanimously.</w:t>
            </w:r>
          </w:p>
          <w:p w14:paraId="7020E848" w14:textId="77777777" w:rsidR="00775078" w:rsidRDefault="00775078" w:rsidP="00816C5C">
            <w:pPr>
              <w:jc w:val="both"/>
            </w:pPr>
            <w:r>
              <w:rPr>
                <w:b/>
              </w:rPr>
              <w:t xml:space="preserve">CAM Presentation: </w:t>
            </w:r>
            <w:r>
              <w:t xml:space="preserve">The CAM group </w:t>
            </w:r>
            <w:proofErr w:type="gramStart"/>
            <w:r>
              <w:t>will be invited</w:t>
            </w:r>
            <w:proofErr w:type="gramEnd"/>
            <w:r>
              <w:t xml:space="preserve"> to speak briefly of their activities during the year.  </w:t>
            </w:r>
          </w:p>
          <w:p w14:paraId="397BF6B6" w14:textId="213F73E1" w:rsidR="00775078" w:rsidRPr="00C97514" w:rsidRDefault="00775078" w:rsidP="00816C5C">
            <w:pPr>
              <w:jc w:val="both"/>
            </w:pPr>
            <w:r w:rsidRPr="00C97514">
              <w:rPr>
                <w:b/>
              </w:rPr>
              <w:t>Planning Committee:</w:t>
            </w:r>
            <w:r>
              <w:rPr>
                <w:b/>
              </w:rPr>
              <w:t xml:space="preserve"> </w:t>
            </w:r>
            <w:r>
              <w:t>Bob commented the FACT staff is very good at planning the A</w:t>
            </w:r>
            <w:r w:rsidR="004B30CE">
              <w:t xml:space="preserve">nnual Meeting and a committee </w:t>
            </w:r>
            <w:proofErr w:type="gramStart"/>
            <w:r w:rsidR="004B30CE">
              <w:t xml:space="preserve">is </w:t>
            </w:r>
            <w:r>
              <w:t>not needed</w:t>
            </w:r>
            <w:proofErr w:type="gramEnd"/>
            <w:r>
              <w:t>.</w:t>
            </w:r>
          </w:p>
        </w:tc>
      </w:tr>
      <w:tr w:rsidR="00775078" w:rsidRPr="00F353FB" w14:paraId="1E5D933E" w14:textId="77777777" w:rsidTr="00816C5C">
        <w:trPr>
          <w:trHeight w:val="458"/>
        </w:trPr>
        <w:tc>
          <w:tcPr>
            <w:tcW w:w="2055" w:type="dxa"/>
            <w:tcBorders>
              <w:top w:val="single" w:sz="4" w:space="0" w:color="auto"/>
              <w:left w:val="single" w:sz="12" w:space="0" w:color="auto"/>
              <w:bottom w:val="single" w:sz="12" w:space="0" w:color="auto"/>
              <w:right w:val="single" w:sz="12" w:space="0" w:color="auto"/>
            </w:tcBorders>
          </w:tcPr>
          <w:p w14:paraId="1CF80133" w14:textId="77777777" w:rsidR="00775078" w:rsidRPr="00F353FB" w:rsidRDefault="00775078" w:rsidP="00816C5C">
            <w:pPr>
              <w:rPr>
                <w:color w:val="000000"/>
              </w:rPr>
            </w:pPr>
            <w:r>
              <w:rPr>
                <w:color w:val="000000"/>
              </w:rPr>
              <w:t>Referrals- Process, Data, Objectives</w:t>
            </w:r>
          </w:p>
        </w:tc>
        <w:tc>
          <w:tcPr>
            <w:tcW w:w="8508" w:type="dxa"/>
            <w:gridSpan w:val="2"/>
            <w:tcBorders>
              <w:top w:val="single" w:sz="4" w:space="0" w:color="auto"/>
              <w:left w:val="single" w:sz="12" w:space="0" w:color="auto"/>
              <w:bottom w:val="single" w:sz="12" w:space="0" w:color="auto"/>
              <w:right w:val="single" w:sz="12" w:space="0" w:color="auto"/>
            </w:tcBorders>
            <w:shd w:val="clear" w:color="auto" w:fill="auto"/>
          </w:tcPr>
          <w:p w14:paraId="7152B05B" w14:textId="77777777" w:rsidR="00775078" w:rsidRPr="003C4BB9" w:rsidRDefault="00775078" w:rsidP="00816C5C">
            <w:pPr>
              <w:jc w:val="both"/>
            </w:pPr>
            <w:r w:rsidRPr="003C4BB9">
              <w:t xml:space="preserve">Meagan introduced Jonathan Albarran, Lead Mobility Coordinator, to describe the referral process.  </w:t>
            </w:r>
          </w:p>
          <w:p w14:paraId="0C44810F" w14:textId="77777777" w:rsidR="00775078" w:rsidRPr="002F6C74" w:rsidRDefault="00775078" w:rsidP="00775078">
            <w:pPr>
              <w:pStyle w:val="ListParagraph"/>
              <w:numPr>
                <w:ilvl w:val="0"/>
                <w:numId w:val="36"/>
              </w:numPr>
              <w:spacing w:after="0" w:line="240" w:lineRule="auto"/>
              <w:jc w:val="both"/>
              <w:rPr>
                <w:rFonts w:ascii="Times New Roman" w:hAnsi="Times New Roman"/>
              </w:rPr>
            </w:pPr>
            <w:r w:rsidRPr="003C4BB9">
              <w:rPr>
                <w:rFonts w:ascii="Times New Roman" w:hAnsi="Times New Roman"/>
              </w:rPr>
              <w:t xml:space="preserve">When a new rider calls into </w:t>
            </w:r>
            <w:proofErr w:type="gramStart"/>
            <w:r w:rsidRPr="003C4BB9">
              <w:rPr>
                <w:rFonts w:ascii="Times New Roman" w:hAnsi="Times New Roman"/>
              </w:rPr>
              <w:t>FACT-</w:t>
            </w:r>
            <w:proofErr w:type="gramEnd"/>
            <w:r w:rsidRPr="003C4BB9">
              <w:rPr>
                <w:rFonts w:ascii="Times New Roman" w:hAnsi="Times New Roman"/>
              </w:rPr>
              <w:t xml:space="preserve"> the coordinator will begin an intake, asking basic questio</w:t>
            </w:r>
            <w:r>
              <w:rPr>
                <w:rFonts w:ascii="Times New Roman" w:hAnsi="Times New Roman"/>
              </w:rPr>
              <w:t>ns of what would be the best program</w:t>
            </w:r>
            <w:r w:rsidRPr="003C4BB9">
              <w:rPr>
                <w:rFonts w:ascii="Times New Roman" w:hAnsi="Times New Roman"/>
              </w:rPr>
              <w:t xml:space="preserve"> for that rider. </w:t>
            </w:r>
          </w:p>
          <w:p w14:paraId="3B17C270" w14:textId="77777777" w:rsidR="00775078" w:rsidRPr="003B7694" w:rsidRDefault="00775078" w:rsidP="00775078">
            <w:pPr>
              <w:pStyle w:val="ListParagraph"/>
              <w:numPr>
                <w:ilvl w:val="0"/>
                <w:numId w:val="36"/>
              </w:numPr>
              <w:spacing w:after="0" w:line="240" w:lineRule="auto"/>
              <w:jc w:val="both"/>
              <w:rPr>
                <w:rFonts w:ascii="Times New Roman" w:hAnsi="Times New Roman"/>
              </w:rPr>
            </w:pPr>
            <w:r w:rsidRPr="003C4BB9">
              <w:rPr>
                <w:rFonts w:ascii="Times New Roman" w:hAnsi="Times New Roman"/>
              </w:rPr>
              <w:t xml:space="preserve"> </w:t>
            </w:r>
            <w:r>
              <w:rPr>
                <w:rFonts w:ascii="Times New Roman" w:hAnsi="Times New Roman"/>
              </w:rPr>
              <w:t xml:space="preserve">Background and demographic questionnaire </w:t>
            </w:r>
            <w:proofErr w:type="gramStart"/>
            <w:r>
              <w:rPr>
                <w:rFonts w:ascii="Times New Roman" w:hAnsi="Times New Roman"/>
              </w:rPr>
              <w:t>are then requested</w:t>
            </w:r>
            <w:proofErr w:type="gramEnd"/>
            <w:r>
              <w:rPr>
                <w:rFonts w:ascii="Times New Roman" w:hAnsi="Times New Roman"/>
              </w:rPr>
              <w:t xml:space="preserve"> from </w:t>
            </w:r>
            <w:r w:rsidRPr="003C4BB9">
              <w:rPr>
                <w:rFonts w:ascii="Times New Roman" w:hAnsi="Times New Roman"/>
              </w:rPr>
              <w:t xml:space="preserve">a </w:t>
            </w:r>
            <w:r>
              <w:rPr>
                <w:rFonts w:ascii="Times New Roman" w:hAnsi="Times New Roman"/>
              </w:rPr>
              <w:t xml:space="preserve">new </w:t>
            </w:r>
            <w:r w:rsidRPr="003C4BB9">
              <w:rPr>
                <w:rFonts w:ascii="Times New Roman" w:hAnsi="Times New Roman"/>
              </w:rPr>
              <w:t>rider prior to booking a ride</w:t>
            </w:r>
            <w:r>
              <w:rPr>
                <w:rFonts w:ascii="Times New Roman" w:hAnsi="Times New Roman"/>
              </w:rPr>
              <w:t>.</w:t>
            </w:r>
          </w:p>
          <w:p w14:paraId="198B200D" w14:textId="77777777" w:rsidR="00775078" w:rsidRDefault="00775078" w:rsidP="00775078">
            <w:pPr>
              <w:pStyle w:val="ListParagraph"/>
              <w:numPr>
                <w:ilvl w:val="0"/>
                <w:numId w:val="36"/>
              </w:numPr>
              <w:spacing w:after="0" w:line="240" w:lineRule="auto"/>
              <w:jc w:val="both"/>
              <w:rPr>
                <w:rFonts w:ascii="Times New Roman" w:hAnsi="Times New Roman"/>
              </w:rPr>
            </w:pPr>
            <w:r>
              <w:rPr>
                <w:rFonts w:ascii="Times New Roman" w:hAnsi="Times New Roman"/>
              </w:rPr>
              <w:t xml:space="preserve">The rider </w:t>
            </w:r>
            <w:proofErr w:type="gramStart"/>
            <w:r>
              <w:rPr>
                <w:rFonts w:ascii="Times New Roman" w:hAnsi="Times New Roman"/>
              </w:rPr>
              <w:t>could be referred</w:t>
            </w:r>
            <w:proofErr w:type="gramEnd"/>
            <w:r>
              <w:rPr>
                <w:rFonts w:ascii="Times New Roman" w:hAnsi="Times New Roman"/>
              </w:rPr>
              <w:t xml:space="preserve"> to another service.</w:t>
            </w:r>
          </w:p>
          <w:p w14:paraId="095952A4" w14:textId="77777777" w:rsidR="00775078" w:rsidRPr="003C4BB9" w:rsidRDefault="00775078" w:rsidP="00816C5C">
            <w:pPr>
              <w:pStyle w:val="ListParagraph"/>
              <w:spacing w:after="0" w:line="240" w:lineRule="auto"/>
              <w:jc w:val="both"/>
              <w:rPr>
                <w:rFonts w:ascii="Times New Roman" w:hAnsi="Times New Roman"/>
              </w:rPr>
            </w:pPr>
            <w:r w:rsidRPr="003C4BB9">
              <w:rPr>
                <w:rFonts w:ascii="Times New Roman" w:hAnsi="Times New Roman"/>
              </w:rPr>
              <w:t xml:space="preserve">  </w:t>
            </w:r>
          </w:p>
          <w:p w14:paraId="42C40EBB" w14:textId="77777777" w:rsidR="00775078" w:rsidRPr="003C4BB9" w:rsidRDefault="00775078" w:rsidP="00816C5C">
            <w:pPr>
              <w:jc w:val="both"/>
            </w:pPr>
            <w:r>
              <w:t>Currently, 1% of inquiries</w:t>
            </w:r>
            <w:r w:rsidRPr="003C4BB9">
              <w:t xml:space="preserve"> calls </w:t>
            </w:r>
            <w:proofErr w:type="gramStart"/>
            <w:r w:rsidRPr="003C4BB9">
              <w:t>are referred</w:t>
            </w:r>
            <w:proofErr w:type="gramEnd"/>
            <w:r w:rsidRPr="003C4BB9">
              <w:t xml:space="preserve"> to another service per month. </w:t>
            </w:r>
          </w:p>
          <w:p w14:paraId="7675FBC4" w14:textId="77777777" w:rsidR="00775078" w:rsidRDefault="00775078" w:rsidP="00816C5C">
            <w:pPr>
              <w:jc w:val="both"/>
            </w:pPr>
          </w:p>
          <w:p w14:paraId="27487442" w14:textId="77777777" w:rsidR="00775078" w:rsidRPr="003C4BB9" w:rsidRDefault="00775078" w:rsidP="00816C5C">
            <w:pPr>
              <w:jc w:val="both"/>
            </w:pPr>
            <w:r w:rsidRPr="003C4BB9">
              <w:t xml:space="preserve">Bob asked Jonathan if there are certain times of the day that the lines </w:t>
            </w:r>
            <w:proofErr w:type="gramStart"/>
            <w:r w:rsidRPr="003C4BB9">
              <w:t>are tied up</w:t>
            </w:r>
            <w:proofErr w:type="gramEnd"/>
            <w:r w:rsidRPr="003C4BB9">
              <w:t xml:space="preserve">.  Jonathan replied that 8am-9am and 1pm-3:30pm are the busiest times.  During those </w:t>
            </w:r>
            <w:proofErr w:type="gramStart"/>
            <w:r w:rsidRPr="003C4BB9">
              <w:t>times</w:t>
            </w:r>
            <w:proofErr w:type="gramEnd"/>
            <w:r w:rsidRPr="003C4BB9">
              <w:t xml:space="preserve"> some phone calls are pushed to voice mail.  When a rider leaves a message, a coordinator returns the call as soon as possible.</w:t>
            </w:r>
          </w:p>
          <w:p w14:paraId="21A0CABD" w14:textId="77777777" w:rsidR="00775078" w:rsidRPr="003C4BB9" w:rsidRDefault="00775078" w:rsidP="00816C5C">
            <w:pPr>
              <w:jc w:val="both"/>
            </w:pPr>
          </w:p>
          <w:p w14:paraId="308E886E" w14:textId="77777777" w:rsidR="00775078" w:rsidRDefault="00775078" w:rsidP="00816C5C">
            <w:pPr>
              <w:jc w:val="both"/>
            </w:pPr>
            <w:r w:rsidRPr="003C4BB9">
              <w:t>FACT is in the process of hiring an IT team for web design, hardware maintenance</w:t>
            </w:r>
            <w:r>
              <w:t>,</w:t>
            </w:r>
            <w:r w:rsidRPr="003C4BB9">
              <w:t xml:space="preserve"> securi</w:t>
            </w:r>
            <w:r>
              <w:t xml:space="preserve">ty, troubleshooting, and a new telephone system.  </w:t>
            </w:r>
          </w:p>
          <w:p w14:paraId="6714C0A5" w14:textId="77777777" w:rsidR="00775078" w:rsidRDefault="00775078" w:rsidP="00816C5C">
            <w:pPr>
              <w:jc w:val="both"/>
            </w:pPr>
          </w:p>
          <w:p w14:paraId="222F6E3B" w14:textId="77777777" w:rsidR="00775078" w:rsidRDefault="00775078" w:rsidP="00816C5C">
            <w:pPr>
              <w:jc w:val="both"/>
            </w:pPr>
            <w:r>
              <w:t xml:space="preserve">Jonathan introduced the intake questionnaire.  Meagan added that many of these questions are for grants and SANDAG recording purposes. </w:t>
            </w:r>
          </w:p>
          <w:p w14:paraId="10A4A3AE" w14:textId="77777777" w:rsidR="00775078" w:rsidRDefault="00775078" w:rsidP="00816C5C">
            <w:pPr>
              <w:jc w:val="both"/>
            </w:pPr>
          </w:p>
          <w:p w14:paraId="17280050" w14:textId="77777777" w:rsidR="00775078" w:rsidRPr="00C3786C" w:rsidRDefault="00775078" w:rsidP="00816C5C">
            <w:pPr>
              <w:jc w:val="both"/>
            </w:pPr>
            <w:r>
              <w:t>LaVonna explained that the zip code/city question is important to gather- to track emerging needs and potential partnerships with other agencies.</w:t>
            </w:r>
          </w:p>
          <w:p w14:paraId="74A0B614" w14:textId="77777777" w:rsidR="00775078" w:rsidRDefault="00775078" w:rsidP="00816C5C">
            <w:pPr>
              <w:jc w:val="both"/>
            </w:pPr>
          </w:p>
          <w:p w14:paraId="5476263C" w14:textId="77777777" w:rsidR="00775078" w:rsidRDefault="00775078" w:rsidP="00816C5C">
            <w:pPr>
              <w:jc w:val="both"/>
            </w:pPr>
            <w:r>
              <w:t xml:space="preserve">Phil asked for a reworded, customer friendly script for mobility coordinators.   He would like the script to </w:t>
            </w:r>
            <w:proofErr w:type="gramStart"/>
            <w:r>
              <w:t>be discussed</w:t>
            </w:r>
            <w:proofErr w:type="gramEnd"/>
            <w:r>
              <w:t xml:space="preserve"> with the CAM group also.</w:t>
            </w:r>
          </w:p>
          <w:p w14:paraId="53A5A722" w14:textId="77777777" w:rsidR="00775078" w:rsidRDefault="00775078" w:rsidP="00816C5C">
            <w:pPr>
              <w:jc w:val="both"/>
            </w:pPr>
          </w:p>
          <w:p w14:paraId="1509AD4E" w14:textId="77777777" w:rsidR="00775078" w:rsidRPr="00774B11" w:rsidRDefault="00775078" w:rsidP="00816C5C">
            <w:pPr>
              <w:jc w:val="both"/>
            </w:pPr>
            <w:r w:rsidRPr="00774B11">
              <w:t>Brian Lane (SANDAG) commented:</w:t>
            </w:r>
          </w:p>
          <w:p w14:paraId="2F4A36AB" w14:textId="77777777" w:rsidR="00775078" w:rsidRPr="00774B11" w:rsidRDefault="00775078" w:rsidP="00816C5C">
            <w:pPr>
              <w:jc w:val="both"/>
            </w:pPr>
          </w:p>
          <w:p w14:paraId="4D2013D7" w14:textId="77777777" w:rsidR="00775078" w:rsidRPr="00BA6F54" w:rsidRDefault="00775078" w:rsidP="00816C5C">
            <w:pPr>
              <w:jc w:val="both"/>
              <w:rPr>
                <w:i/>
              </w:rPr>
            </w:pPr>
            <w:r>
              <w:rPr>
                <w:i/>
              </w:rPr>
              <w:t>“</w:t>
            </w:r>
            <w:r w:rsidRPr="00BA6F54">
              <w:rPr>
                <w:i/>
              </w:rPr>
              <w:t xml:space="preserve">SANDAG wants to make sure that referrals continue with the TDA money, as we feel that is an important part of the CTSA business.  Each month new people are calling looking for a ride, some may </w:t>
            </w:r>
            <w:proofErr w:type="gramStart"/>
            <w:r w:rsidRPr="00BA6F54">
              <w:rPr>
                <w:i/>
              </w:rPr>
              <w:t>get</w:t>
            </w:r>
            <w:proofErr w:type="gramEnd"/>
            <w:r w:rsidRPr="00BA6F54">
              <w:rPr>
                <w:i/>
              </w:rPr>
              <w:t xml:space="preserve"> referred to other agencies, and some may be given rides by Ride FACT.   50,000 rides </w:t>
            </w:r>
            <w:proofErr w:type="gramStart"/>
            <w:r w:rsidRPr="00BA6F54">
              <w:rPr>
                <w:i/>
              </w:rPr>
              <w:t>are quoted</w:t>
            </w:r>
            <w:proofErr w:type="gramEnd"/>
            <w:r w:rsidRPr="00BA6F54">
              <w:rPr>
                <w:i/>
              </w:rPr>
              <w:t xml:space="preserve"> by FACT, but I want to make sure folks know that that is not 50,000 different people.  (Reference to Phil asking about the ratio of rides to referrals).  The 150 referrals a month are likely 150 people calling for the first time, and that number is important.</w:t>
            </w:r>
            <w:r>
              <w:rPr>
                <w:i/>
              </w:rPr>
              <w:t>”</w:t>
            </w:r>
          </w:p>
          <w:p w14:paraId="62A5F126" w14:textId="77777777" w:rsidR="00775078" w:rsidRDefault="00775078" w:rsidP="00816C5C">
            <w:pPr>
              <w:jc w:val="both"/>
              <w:rPr>
                <w:i/>
              </w:rPr>
            </w:pPr>
            <w:r>
              <w:rPr>
                <w:i/>
              </w:rPr>
              <w:t>“</w:t>
            </w:r>
            <w:r w:rsidRPr="00BA6F54">
              <w:rPr>
                <w:i/>
              </w:rPr>
              <w:t>If some rides are done by RideFACT through grants or through contracted services that may generate funds to be used for matching in other programs</w:t>
            </w:r>
            <w:r>
              <w:rPr>
                <w:i/>
              </w:rPr>
              <w:t>, which</w:t>
            </w:r>
            <w:r w:rsidRPr="00BA6F54">
              <w:rPr>
                <w:i/>
              </w:rPr>
              <w:t xml:space="preserve"> is great as well.  The key, important thing is that San Diego County residents that need a ride for the first </w:t>
            </w:r>
            <w:proofErr w:type="gramStart"/>
            <w:r w:rsidRPr="00BA6F54">
              <w:rPr>
                <w:i/>
              </w:rPr>
              <w:t>time,</w:t>
            </w:r>
            <w:proofErr w:type="gramEnd"/>
            <w:r w:rsidRPr="00BA6F54">
              <w:rPr>
                <w:i/>
              </w:rPr>
              <w:t xml:space="preserve"> have a place to call.</w:t>
            </w:r>
            <w:r>
              <w:rPr>
                <w:i/>
              </w:rPr>
              <w:t>”</w:t>
            </w:r>
          </w:p>
          <w:p w14:paraId="1A4D3C2F" w14:textId="77777777" w:rsidR="004B30CE" w:rsidRPr="00BA6F54" w:rsidRDefault="004B30CE" w:rsidP="00816C5C">
            <w:pPr>
              <w:jc w:val="both"/>
              <w:rPr>
                <w:i/>
              </w:rPr>
            </w:pPr>
          </w:p>
          <w:p w14:paraId="13213B0A" w14:textId="77777777" w:rsidR="00775078" w:rsidRPr="00E23A87" w:rsidRDefault="00775078" w:rsidP="00816C5C">
            <w:pPr>
              <w:jc w:val="both"/>
            </w:pPr>
            <w:r w:rsidRPr="00E23A87">
              <w:t>Recommendation for a Referral subcommittee</w:t>
            </w:r>
            <w:r>
              <w:t>-</w:t>
            </w:r>
            <w:r w:rsidRPr="00E23A87">
              <w:t xml:space="preserve"> t</w:t>
            </w:r>
            <w:r>
              <w:t>he Board requests</w:t>
            </w:r>
            <w:r w:rsidRPr="00E23A87">
              <w:t xml:space="preserve">, Phil, LaVonna, and </w:t>
            </w:r>
            <w:r>
              <w:t>Brian Lane (</w:t>
            </w:r>
            <w:r w:rsidRPr="00E23A87">
              <w:t>SANDAG</w:t>
            </w:r>
            <w:r>
              <w:t>) to follow up with the referral review.</w:t>
            </w:r>
          </w:p>
          <w:p w14:paraId="7CE2A840" w14:textId="77777777" w:rsidR="00775078" w:rsidRPr="00F353FB" w:rsidRDefault="00775078" w:rsidP="00816C5C"/>
        </w:tc>
      </w:tr>
      <w:tr w:rsidR="00775078" w:rsidRPr="00F353FB" w14:paraId="39CB980A" w14:textId="77777777" w:rsidTr="00816C5C">
        <w:trPr>
          <w:trHeight w:val="458"/>
        </w:trPr>
        <w:tc>
          <w:tcPr>
            <w:tcW w:w="2055" w:type="dxa"/>
            <w:tcBorders>
              <w:top w:val="single" w:sz="4" w:space="0" w:color="auto"/>
              <w:left w:val="single" w:sz="12" w:space="0" w:color="auto"/>
              <w:bottom w:val="single" w:sz="12" w:space="0" w:color="auto"/>
              <w:right w:val="single" w:sz="12" w:space="0" w:color="auto"/>
            </w:tcBorders>
          </w:tcPr>
          <w:p w14:paraId="06E66BE5" w14:textId="77777777" w:rsidR="00775078" w:rsidRPr="00F353FB" w:rsidRDefault="00775078" w:rsidP="00816C5C">
            <w:pPr>
              <w:rPr>
                <w:color w:val="000000"/>
              </w:rPr>
            </w:pPr>
            <w:r>
              <w:rPr>
                <w:color w:val="000000"/>
              </w:rPr>
              <w:lastRenderedPageBreak/>
              <w:t xml:space="preserve">Capital Grant Opportunity </w:t>
            </w:r>
          </w:p>
        </w:tc>
        <w:tc>
          <w:tcPr>
            <w:tcW w:w="8508" w:type="dxa"/>
            <w:gridSpan w:val="2"/>
            <w:tcBorders>
              <w:top w:val="single" w:sz="12" w:space="0" w:color="auto"/>
              <w:bottom w:val="nil"/>
              <w:right w:val="single" w:sz="12" w:space="0" w:color="auto"/>
            </w:tcBorders>
            <w:shd w:val="clear" w:color="auto" w:fill="auto"/>
          </w:tcPr>
          <w:p w14:paraId="50C5F6C6" w14:textId="56E4D9A4" w:rsidR="00775078" w:rsidRPr="008B4E98" w:rsidRDefault="00775078" w:rsidP="00816C5C">
            <w:pPr>
              <w:jc w:val="both"/>
            </w:pPr>
            <w:r>
              <w:t xml:space="preserve">Arun </w:t>
            </w:r>
            <w:r w:rsidRPr="008B4E98">
              <w:t>learned of a</w:t>
            </w:r>
            <w:r>
              <w:t>n</w:t>
            </w:r>
            <w:r w:rsidRPr="008B4E98">
              <w:t xml:space="preserve"> FTA Bus and Bus Facilities Infrastructure Investment Grant</w:t>
            </w:r>
            <w:r>
              <w:t xml:space="preserve"> announced in late June 2018</w:t>
            </w:r>
            <w:r w:rsidRPr="008B4E98">
              <w:t xml:space="preserve">. </w:t>
            </w:r>
            <w:r>
              <w:t xml:space="preserve"> Because FACT </w:t>
            </w:r>
            <w:r w:rsidRPr="008B4E98">
              <w:t>offer</w:t>
            </w:r>
            <w:r>
              <w:t>s</w:t>
            </w:r>
            <w:r w:rsidRPr="008B4E98">
              <w:t xml:space="preserve"> services</w:t>
            </w:r>
            <w:r>
              <w:t xml:space="preserve"> to the </w:t>
            </w:r>
            <w:proofErr w:type="gramStart"/>
            <w:r w:rsidR="004B30CE">
              <w:t>general public</w:t>
            </w:r>
            <w:proofErr w:type="gramEnd"/>
            <w:r>
              <w:t>, making</w:t>
            </w:r>
            <w:r w:rsidRPr="008B4E98">
              <w:t xml:space="preserve"> FACT eligible for the grant.  However</w:t>
            </w:r>
            <w:r>
              <w:t xml:space="preserve">, FACT is a sub-grantee of </w:t>
            </w:r>
            <w:proofErr w:type="gramStart"/>
            <w:r>
              <w:t>FTA</w:t>
            </w:r>
            <w:r w:rsidRPr="008B4E98">
              <w:t>,</w:t>
            </w:r>
            <w:proofErr w:type="gramEnd"/>
            <w:r w:rsidRPr="008B4E98">
              <w:t xml:space="preserve"> therefore FACT cannot directly apply for this grant.  </w:t>
            </w:r>
          </w:p>
          <w:p w14:paraId="5598E7D0" w14:textId="77777777" w:rsidR="00775078" w:rsidRPr="008B4E98" w:rsidRDefault="00775078" w:rsidP="00816C5C">
            <w:pPr>
              <w:jc w:val="both"/>
            </w:pPr>
            <w:r w:rsidRPr="008B4E98">
              <w:t xml:space="preserve"> </w:t>
            </w:r>
          </w:p>
          <w:p w14:paraId="66020741" w14:textId="77777777" w:rsidR="00775078" w:rsidRPr="008B4E98" w:rsidRDefault="00775078" w:rsidP="00816C5C">
            <w:pPr>
              <w:jc w:val="both"/>
            </w:pPr>
            <w:r w:rsidRPr="008B4E98">
              <w:t xml:space="preserve">Arun contacted Matt </w:t>
            </w:r>
            <w:r>
              <w:t>Tucker at NCTD and SANDAG for a potential joint proposal</w:t>
            </w:r>
            <w:r w:rsidRPr="008B4E98">
              <w:t xml:space="preserve">. </w:t>
            </w:r>
            <w:r>
              <w:t xml:space="preserve">SANDAG recommended FACT submit a project as a sub-grantee of NCTD.  </w:t>
            </w:r>
            <w:r w:rsidRPr="008B4E98">
              <w:t>This opportunity would also benefit other social services in the region. St. Paul’s Social Services has asked FACT to help with vehicles.  A maintenance facility collaboration could</w:t>
            </w:r>
            <w:r>
              <w:t xml:space="preserve"> be eligible for funding also.</w:t>
            </w:r>
            <w:r w:rsidRPr="008B4E98">
              <w:t xml:space="preserve">   </w:t>
            </w:r>
          </w:p>
          <w:p w14:paraId="76DD29A4" w14:textId="77777777" w:rsidR="00775078" w:rsidRDefault="00775078" w:rsidP="00816C5C">
            <w:pPr>
              <w:jc w:val="both"/>
            </w:pPr>
          </w:p>
          <w:p w14:paraId="1D938166" w14:textId="77777777" w:rsidR="00775078" w:rsidRDefault="00775078" w:rsidP="00816C5C">
            <w:pPr>
              <w:jc w:val="both"/>
            </w:pPr>
            <w:r>
              <w:t xml:space="preserve">FACT will apply through CalTrans and NCTD for these funds.  </w:t>
            </w:r>
          </w:p>
          <w:p w14:paraId="3ED7F39B" w14:textId="77777777" w:rsidR="00775078" w:rsidRDefault="00775078" w:rsidP="00816C5C">
            <w:pPr>
              <w:jc w:val="both"/>
            </w:pPr>
          </w:p>
          <w:p w14:paraId="7DA95B12" w14:textId="77777777" w:rsidR="00775078" w:rsidRDefault="00775078" w:rsidP="00816C5C">
            <w:pPr>
              <w:jc w:val="both"/>
            </w:pPr>
            <w:r>
              <w:t xml:space="preserve">The proposals will be to apply for one set of vehicles under the Urban application with NCTD and a second set of vehicles to share with St. </w:t>
            </w:r>
            <w:proofErr w:type="gramStart"/>
            <w:r>
              <w:t>Paul’s</w:t>
            </w:r>
            <w:proofErr w:type="gramEnd"/>
            <w:r>
              <w:t xml:space="preserve"> and FACT’s vendors through the CalTrans application.</w:t>
            </w:r>
          </w:p>
          <w:p w14:paraId="6517B29B" w14:textId="77777777" w:rsidR="00775078" w:rsidRDefault="00775078" w:rsidP="00816C5C">
            <w:pPr>
              <w:jc w:val="both"/>
            </w:pPr>
          </w:p>
          <w:p w14:paraId="592BC1E5" w14:textId="77777777" w:rsidR="00775078" w:rsidRDefault="00775078" w:rsidP="00816C5C">
            <w:pPr>
              <w:jc w:val="both"/>
            </w:pPr>
            <w:r>
              <w:t>The grants are due August 6 (NCTD) and August 1 (CalTrans.)</w:t>
            </w:r>
          </w:p>
          <w:p w14:paraId="7EBA4302" w14:textId="77777777" w:rsidR="00775078" w:rsidRDefault="00775078" w:rsidP="00816C5C">
            <w:pPr>
              <w:jc w:val="both"/>
            </w:pPr>
          </w:p>
          <w:p w14:paraId="4AA9953E" w14:textId="77777777" w:rsidR="00775078" w:rsidRDefault="00775078" w:rsidP="00816C5C">
            <w:pPr>
              <w:jc w:val="both"/>
            </w:pPr>
            <w:r>
              <w:lastRenderedPageBreak/>
              <w:t>Staff seeks authorization for submitting FTA Bus and Bus Facilities grant application for capital equipment via:</w:t>
            </w:r>
          </w:p>
          <w:p w14:paraId="66CF4C8E" w14:textId="77777777" w:rsidR="00775078" w:rsidRDefault="00775078" w:rsidP="00775078">
            <w:pPr>
              <w:pStyle w:val="ListParagraph"/>
              <w:numPr>
                <w:ilvl w:val="0"/>
                <w:numId w:val="37"/>
              </w:numPr>
              <w:spacing w:after="0" w:line="240" w:lineRule="auto"/>
              <w:jc w:val="both"/>
              <w:rPr>
                <w:rFonts w:ascii="Times New Roman" w:hAnsi="Times New Roman"/>
              </w:rPr>
            </w:pPr>
            <w:r>
              <w:rPr>
                <w:rFonts w:ascii="Times New Roman" w:hAnsi="Times New Roman"/>
              </w:rPr>
              <w:t>A joint application with NCTD for (8) vehicles</w:t>
            </w:r>
          </w:p>
          <w:p w14:paraId="39B8C60B" w14:textId="77777777" w:rsidR="00775078" w:rsidRPr="004B4B93" w:rsidRDefault="00775078" w:rsidP="00775078">
            <w:pPr>
              <w:pStyle w:val="ListParagraph"/>
              <w:numPr>
                <w:ilvl w:val="0"/>
                <w:numId w:val="37"/>
              </w:numPr>
              <w:spacing w:after="0" w:line="240" w:lineRule="auto"/>
              <w:jc w:val="both"/>
              <w:rPr>
                <w:rFonts w:ascii="Times New Roman" w:hAnsi="Times New Roman"/>
              </w:rPr>
            </w:pPr>
            <w:r>
              <w:rPr>
                <w:rFonts w:ascii="Times New Roman" w:hAnsi="Times New Roman"/>
              </w:rPr>
              <w:t>A joint application with CalTrans for (12) vehicles</w:t>
            </w:r>
          </w:p>
          <w:p w14:paraId="00926167" w14:textId="77777777" w:rsidR="00775078" w:rsidRDefault="00775078" w:rsidP="00816C5C">
            <w:pPr>
              <w:jc w:val="both"/>
            </w:pPr>
          </w:p>
          <w:p w14:paraId="0AAF51E3" w14:textId="61582420" w:rsidR="00775078" w:rsidRDefault="00775078" w:rsidP="00816C5C">
            <w:pPr>
              <w:jc w:val="both"/>
            </w:pPr>
            <w:r>
              <w:t>Bob asked if there is any impact on FACT with the grants.  Arun said the benefits outweigh the impact</w:t>
            </w:r>
            <w:r w:rsidR="004B30CE">
              <w:t>, which</w:t>
            </w:r>
            <w:r>
              <w:t xml:space="preserve"> includes reporting and compliance.</w:t>
            </w:r>
          </w:p>
          <w:p w14:paraId="02E51E0D" w14:textId="77777777" w:rsidR="00775078" w:rsidRDefault="00775078" w:rsidP="00816C5C">
            <w:pPr>
              <w:jc w:val="both"/>
            </w:pPr>
          </w:p>
          <w:p w14:paraId="2ABE9AA0" w14:textId="77777777" w:rsidR="00775078" w:rsidRDefault="00775078" w:rsidP="00816C5C">
            <w:pPr>
              <w:jc w:val="both"/>
            </w:pPr>
            <w:r>
              <w:t>Bob and Phil thanked Budd for his hard work and dedication to the grant process.</w:t>
            </w:r>
          </w:p>
          <w:p w14:paraId="6D3EA94E" w14:textId="77777777" w:rsidR="00775078" w:rsidRDefault="00775078" w:rsidP="00816C5C">
            <w:pPr>
              <w:jc w:val="both"/>
            </w:pPr>
          </w:p>
          <w:p w14:paraId="17F1FEE0" w14:textId="77777777" w:rsidR="00775078" w:rsidRPr="00E23A87" w:rsidRDefault="00775078" w:rsidP="00816C5C">
            <w:pPr>
              <w:jc w:val="both"/>
              <w:rPr>
                <w:b/>
                <w:color w:val="000000"/>
              </w:rPr>
            </w:pPr>
            <w:r w:rsidRPr="00D80C03">
              <w:rPr>
                <w:b/>
              </w:rPr>
              <w:t>Based on the recommendation</w:t>
            </w:r>
            <w:r>
              <w:rPr>
                <w:b/>
              </w:rPr>
              <w:t>s</w:t>
            </w:r>
            <w:r w:rsidRPr="00D80C03">
              <w:rPr>
                <w:b/>
              </w:rPr>
              <w:t>, Phil Monroe moved to</w:t>
            </w:r>
            <w:r>
              <w:rPr>
                <w:b/>
              </w:rPr>
              <w:t xml:space="preserve"> approve the submission of the FTA Bus and Bus Facilities grant application for capital equipment.  Second by George Gastil.  </w:t>
            </w:r>
            <w:r w:rsidRPr="00D80C03">
              <w:rPr>
                <w:b/>
                <w:color w:val="000000"/>
              </w:rPr>
              <w:t>The motion passed unanimously.</w:t>
            </w:r>
            <w:r>
              <w:rPr>
                <w:b/>
                <w:color w:val="000000"/>
              </w:rPr>
              <w:t xml:space="preserve"> </w:t>
            </w:r>
          </w:p>
        </w:tc>
      </w:tr>
      <w:tr w:rsidR="00775078" w:rsidRPr="00F353FB" w14:paraId="7B32719D" w14:textId="77777777" w:rsidTr="00816C5C">
        <w:trPr>
          <w:gridAfter w:val="1"/>
          <w:wAfter w:w="8" w:type="dxa"/>
          <w:trHeight w:val="458"/>
        </w:trPr>
        <w:tc>
          <w:tcPr>
            <w:tcW w:w="2055" w:type="dxa"/>
            <w:tcBorders>
              <w:top w:val="single" w:sz="12" w:space="0" w:color="auto"/>
              <w:left w:val="single" w:sz="12" w:space="0" w:color="auto"/>
              <w:bottom w:val="single" w:sz="4" w:space="0" w:color="auto"/>
              <w:right w:val="single" w:sz="12" w:space="0" w:color="auto"/>
            </w:tcBorders>
          </w:tcPr>
          <w:p w14:paraId="5294881B" w14:textId="77777777" w:rsidR="00775078" w:rsidRPr="005C59C0" w:rsidRDefault="00775078" w:rsidP="00816C5C">
            <w:pPr>
              <w:rPr>
                <w:b/>
                <w:color w:val="000000"/>
              </w:rPr>
            </w:pPr>
            <w:r w:rsidRPr="00F353FB">
              <w:rPr>
                <w:color w:val="000000"/>
              </w:rPr>
              <w:lastRenderedPageBreak/>
              <w:t xml:space="preserve">Monthly Financial Reports &amp; Summary </w:t>
            </w:r>
          </w:p>
        </w:tc>
        <w:tc>
          <w:tcPr>
            <w:tcW w:w="8500" w:type="dxa"/>
            <w:tcBorders>
              <w:top w:val="single" w:sz="12" w:space="0" w:color="auto"/>
              <w:left w:val="single" w:sz="12" w:space="0" w:color="auto"/>
              <w:bottom w:val="single" w:sz="12" w:space="0" w:color="auto"/>
              <w:right w:val="single" w:sz="12" w:space="0" w:color="auto"/>
            </w:tcBorders>
          </w:tcPr>
          <w:p w14:paraId="273650CC" w14:textId="77777777" w:rsidR="00775078" w:rsidRDefault="00775078" w:rsidP="00816C5C">
            <w:pPr>
              <w:jc w:val="both"/>
              <w:rPr>
                <w:color w:val="000000"/>
              </w:rPr>
            </w:pPr>
            <w:r>
              <w:rPr>
                <w:color w:val="000000"/>
              </w:rPr>
              <w:t xml:space="preserve">Bob asked about the exceptions in terms of this year vs. last year’s comparisons.  Arun replied that the result of the reduced level of business from MV/LIFT trips greatly </w:t>
            </w:r>
            <w:proofErr w:type="gramStart"/>
            <w:r>
              <w:rPr>
                <w:color w:val="000000"/>
              </w:rPr>
              <w:t>impacted</w:t>
            </w:r>
            <w:proofErr w:type="gramEnd"/>
            <w:r>
              <w:rPr>
                <w:color w:val="000000"/>
              </w:rPr>
              <w:t xml:space="preserve"> revenue. </w:t>
            </w:r>
          </w:p>
          <w:p w14:paraId="69C6658B" w14:textId="77777777" w:rsidR="00775078" w:rsidRPr="0029315A" w:rsidRDefault="00775078" w:rsidP="00816C5C">
            <w:pPr>
              <w:jc w:val="both"/>
              <w:rPr>
                <w:color w:val="000000"/>
              </w:rPr>
            </w:pPr>
            <w:r w:rsidRPr="0029315A">
              <w:rPr>
                <w:color w:val="000000"/>
              </w:rPr>
              <w:t xml:space="preserve">No action required.   </w:t>
            </w:r>
          </w:p>
        </w:tc>
      </w:tr>
      <w:tr w:rsidR="00775078" w:rsidRPr="00F353FB" w14:paraId="5A90AE82"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593D985B" w14:textId="77777777" w:rsidR="00775078" w:rsidRDefault="00775078" w:rsidP="00816C5C">
            <w:r w:rsidRPr="001C066A">
              <w:rPr>
                <w:color w:val="000000"/>
              </w:rPr>
              <w:t>FACT Services Update</w:t>
            </w:r>
          </w:p>
        </w:tc>
        <w:tc>
          <w:tcPr>
            <w:tcW w:w="8500" w:type="dxa"/>
            <w:tcBorders>
              <w:top w:val="single" w:sz="12" w:space="0" w:color="auto"/>
              <w:left w:val="single" w:sz="12" w:space="0" w:color="auto"/>
              <w:bottom w:val="single" w:sz="12" w:space="0" w:color="auto"/>
              <w:right w:val="single" w:sz="12" w:space="0" w:color="auto"/>
            </w:tcBorders>
          </w:tcPr>
          <w:p w14:paraId="2B0AD2DF" w14:textId="77777777" w:rsidR="00775078" w:rsidRDefault="00775078" w:rsidP="00816C5C">
            <w:pPr>
              <w:jc w:val="both"/>
            </w:pPr>
            <w:r>
              <w:t xml:space="preserve">Meagan updated the Board on completed trips through May and the </w:t>
            </w:r>
            <w:proofErr w:type="gramStart"/>
            <w:r>
              <w:t>current status</w:t>
            </w:r>
            <w:proofErr w:type="gramEnd"/>
            <w:r>
              <w:t xml:space="preserve"> of contracted trips.</w:t>
            </w:r>
          </w:p>
          <w:p w14:paraId="5948797F" w14:textId="77777777" w:rsidR="00775078" w:rsidRDefault="00775078" w:rsidP="00816C5C">
            <w:pPr>
              <w:jc w:val="both"/>
            </w:pPr>
            <w:r>
              <w:t>Arun commended Meagan’s hard work for gaining two new contracts this month: The League of Amazing Programmers and Parkinson’s Association.</w:t>
            </w:r>
          </w:p>
          <w:p w14:paraId="4C69D7B9" w14:textId="77777777" w:rsidR="00775078" w:rsidRDefault="00775078" w:rsidP="00816C5C">
            <w:pPr>
              <w:jc w:val="both"/>
            </w:pPr>
            <w:r>
              <w:t>New contracted service- The League of Amazing Programmers</w:t>
            </w:r>
          </w:p>
          <w:p w14:paraId="1385C534" w14:textId="77777777" w:rsidR="00775078" w:rsidRDefault="00775078" w:rsidP="00775078">
            <w:pPr>
              <w:pStyle w:val="ListParagraph"/>
              <w:numPr>
                <w:ilvl w:val="0"/>
                <w:numId w:val="38"/>
              </w:numPr>
              <w:jc w:val="both"/>
              <w:rPr>
                <w:rFonts w:ascii="Times New Roman" w:hAnsi="Times New Roman"/>
                <w:sz w:val="24"/>
                <w:szCs w:val="24"/>
              </w:rPr>
            </w:pPr>
            <w:r>
              <w:rPr>
                <w:rFonts w:ascii="Times New Roman" w:hAnsi="Times New Roman"/>
                <w:sz w:val="24"/>
                <w:szCs w:val="24"/>
              </w:rPr>
              <w:t>Transporting four students from City Heights to ViaSat in Carlsbad.</w:t>
            </w:r>
          </w:p>
          <w:p w14:paraId="0DEB0C13" w14:textId="77777777" w:rsidR="00775078" w:rsidRDefault="00775078" w:rsidP="00775078">
            <w:pPr>
              <w:pStyle w:val="ListParagraph"/>
              <w:numPr>
                <w:ilvl w:val="0"/>
                <w:numId w:val="38"/>
              </w:numPr>
              <w:jc w:val="both"/>
              <w:rPr>
                <w:rFonts w:ascii="Times New Roman" w:hAnsi="Times New Roman"/>
                <w:sz w:val="24"/>
                <w:szCs w:val="24"/>
              </w:rPr>
            </w:pPr>
            <w:r>
              <w:rPr>
                <w:rFonts w:ascii="Times New Roman" w:hAnsi="Times New Roman"/>
                <w:sz w:val="24"/>
                <w:szCs w:val="24"/>
              </w:rPr>
              <w:t>A six-week program, Mon, Wed, and Fri</w:t>
            </w:r>
          </w:p>
          <w:p w14:paraId="0D3AE084" w14:textId="77777777" w:rsidR="00775078" w:rsidRDefault="00775078" w:rsidP="00775078">
            <w:pPr>
              <w:pStyle w:val="ListParagraph"/>
              <w:numPr>
                <w:ilvl w:val="0"/>
                <w:numId w:val="38"/>
              </w:numPr>
              <w:jc w:val="both"/>
              <w:rPr>
                <w:rFonts w:ascii="Times New Roman" w:hAnsi="Times New Roman"/>
                <w:sz w:val="24"/>
                <w:szCs w:val="24"/>
              </w:rPr>
            </w:pPr>
            <w:r>
              <w:rPr>
                <w:rFonts w:ascii="Times New Roman" w:hAnsi="Times New Roman"/>
                <w:sz w:val="24"/>
                <w:szCs w:val="24"/>
              </w:rPr>
              <w:t>Funding provided from SD Foundation, per day fee.</w:t>
            </w:r>
          </w:p>
          <w:p w14:paraId="26C3D07E" w14:textId="77777777" w:rsidR="00775078" w:rsidRDefault="00775078" w:rsidP="00775078">
            <w:pPr>
              <w:pStyle w:val="ListParagraph"/>
              <w:numPr>
                <w:ilvl w:val="0"/>
                <w:numId w:val="38"/>
              </w:numPr>
              <w:jc w:val="both"/>
              <w:rPr>
                <w:rFonts w:ascii="Times New Roman" w:hAnsi="Times New Roman"/>
                <w:sz w:val="24"/>
                <w:szCs w:val="24"/>
              </w:rPr>
            </w:pPr>
            <w:r>
              <w:rPr>
                <w:rFonts w:ascii="Times New Roman" w:hAnsi="Times New Roman"/>
                <w:sz w:val="24"/>
                <w:szCs w:val="24"/>
              </w:rPr>
              <w:t>FACT provider- Telekom Transportation</w:t>
            </w:r>
          </w:p>
          <w:p w14:paraId="41222F84" w14:textId="77777777" w:rsidR="00775078" w:rsidRPr="00A146D4" w:rsidRDefault="00775078" w:rsidP="00816C5C">
            <w:pPr>
              <w:jc w:val="both"/>
            </w:pPr>
            <w:r>
              <w:t>Phil would like to see a picture of the students, driver, and car.</w:t>
            </w:r>
          </w:p>
          <w:p w14:paraId="5785A834" w14:textId="77777777" w:rsidR="00775078" w:rsidRDefault="00775078" w:rsidP="00816C5C">
            <w:pPr>
              <w:jc w:val="both"/>
            </w:pPr>
            <w:r>
              <w:t>New contracted service- Parkinson’s Association of San Diego</w:t>
            </w:r>
          </w:p>
          <w:p w14:paraId="3D92B725" w14:textId="77777777" w:rsidR="00775078" w:rsidRDefault="00775078" w:rsidP="00775078">
            <w:pPr>
              <w:pStyle w:val="ListParagraph"/>
              <w:numPr>
                <w:ilvl w:val="0"/>
                <w:numId w:val="39"/>
              </w:numPr>
              <w:jc w:val="both"/>
              <w:rPr>
                <w:rFonts w:ascii="Times New Roman" w:hAnsi="Times New Roman"/>
                <w:sz w:val="24"/>
                <w:szCs w:val="24"/>
              </w:rPr>
            </w:pPr>
            <w:r>
              <w:rPr>
                <w:rFonts w:ascii="Times New Roman" w:hAnsi="Times New Roman"/>
                <w:sz w:val="24"/>
                <w:szCs w:val="24"/>
              </w:rPr>
              <w:t>Trips for medical and Parkinson’s related activities</w:t>
            </w:r>
          </w:p>
          <w:p w14:paraId="4088E1A1" w14:textId="77777777" w:rsidR="00775078" w:rsidRDefault="00775078" w:rsidP="00775078">
            <w:pPr>
              <w:pStyle w:val="ListParagraph"/>
              <w:numPr>
                <w:ilvl w:val="0"/>
                <w:numId w:val="39"/>
              </w:numPr>
              <w:jc w:val="both"/>
              <w:rPr>
                <w:rFonts w:ascii="Times New Roman" w:hAnsi="Times New Roman"/>
                <w:sz w:val="24"/>
                <w:szCs w:val="24"/>
              </w:rPr>
            </w:pPr>
            <w:r>
              <w:rPr>
                <w:rFonts w:ascii="Times New Roman" w:hAnsi="Times New Roman"/>
                <w:sz w:val="24"/>
                <w:szCs w:val="24"/>
              </w:rPr>
              <w:t>Pilot: July- September 2018</w:t>
            </w:r>
          </w:p>
          <w:p w14:paraId="5E44B980" w14:textId="77777777" w:rsidR="00775078" w:rsidRDefault="00775078" w:rsidP="00775078">
            <w:pPr>
              <w:pStyle w:val="ListParagraph"/>
              <w:numPr>
                <w:ilvl w:val="0"/>
                <w:numId w:val="39"/>
              </w:numPr>
              <w:jc w:val="both"/>
              <w:rPr>
                <w:rFonts w:ascii="Times New Roman" w:hAnsi="Times New Roman"/>
                <w:sz w:val="24"/>
                <w:szCs w:val="24"/>
              </w:rPr>
            </w:pPr>
            <w:r>
              <w:rPr>
                <w:rFonts w:ascii="Times New Roman" w:hAnsi="Times New Roman"/>
                <w:sz w:val="24"/>
                <w:szCs w:val="24"/>
              </w:rPr>
              <w:t>1</w:t>
            </w:r>
            <w:r w:rsidRPr="00F840AA">
              <w:rPr>
                <w:rFonts w:ascii="Times New Roman" w:hAnsi="Times New Roman"/>
                <w:sz w:val="24"/>
                <w:szCs w:val="24"/>
                <w:vertAlign w:val="superscript"/>
              </w:rPr>
              <w:t>st</w:t>
            </w:r>
            <w:r>
              <w:rPr>
                <w:rFonts w:ascii="Times New Roman" w:hAnsi="Times New Roman"/>
                <w:sz w:val="24"/>
                <w:szCs w:val="24"/>
              </w:rPr>
              <w:t xml:space="preserve"> trip 7/23/18</w:t>
            </w:r>
          </w:p>
          <w:p w14:paraId="0D8D3F71" w14:textId="77777777" w:rsidR="00775078" w:rsidRDefault="00775078" w:rsidP="00816C5C">
            <w:pPr>
              <w:jc w:val="both"/>
            </w:pPr>
            <w:r>
              <w:t>City of San Marcos-</w:t>
            </w:r>
          </w:p>
          <w:p w14:paraId="7EC780A7" w14:textId="77777777" w:rsidR="00775078" w:rsidRDefault="00775078" w:rsidP="00775078">
            <w:pPr>
              <w:pStyle w:val="ListParagraph"/>
              <w:numPr>
                <w:ilvl w:val="0"/>
                <w:numId w:val="40"/>
              </w:numPr>
              <w:jc w:val="both"/>
              <w:rPr>
                <w:rFonts w:ascii="Times New Roman" w:hAnsi="Times New Roman"/>
                <w:sz w:val="24"/>
                <w:szCs w:val="24"/>
              </w:rPr>
            </w:pPr>
            <w:r>
              <w:rPr>
                <w:rFonts w:ascii="Times New Roman" w:hAnsi="Times New Roman"/>
                <w:sz w:val="24"/>
                <w:szCs w:val="24"/>
              </w:rPr>
              <w:t>Media push in late August with City of San Marcos</w:t>
            </w:r>
          </w:p>
          <w:p w14:paraId="469F861F" w14:textId="77777777" w:rsidR="00775078" w:rsidRDefault="00775078" w:rsidP="00775078">
            <w:pPr>
              <w:pStyle w:val="ListParagraph"/>
              <w:numPr>
                <w:ilvl w:val="0"/>
                <w:numId w:val="40"/>
              </w:numPr>
              <w:jc w:val="both"/>
              <w:rPr>
                <w:rFonts w:ascii="Times New Roman" w:hAnsi="Times New Roman"/>
                <w:sz w:val="24"/>
                <w:szCs w:val="24"/>
              </w:rPr>
            </w:pPr>
            <w:r>
              <w:rPr>
                <w:rFonts w:ascii="Times New Roman" w:hAnsi="Times New Roman"/>
                <w:sz w:val="24"/>
                <w:szCs w:val="24"/>
              </w:rPr>
              <w:t>70+ registered riders</w:t>
            </w:r>
          </w:p>
          <w:p w14:paraId="70E92C0D" w14:textId="77777777" w:rsidR="00775078" w:rsidRDefault="00775078" w:rsidP="00775078">
            <w:pPr>
              <w:pStyle w:val="ListParagraph"/>
              <w:numPr>
                <w:ilvl w:val="0"/>
                <w:numId w:val="40"/>
              </w:numPr>
              <w:jc w:val="both"/>
              <w:rPr>
                <w:rFonts w:ascii="Times New Roman" w:hAnsi="Times New Roman"/>
                <w:sz w:val="24"/>
                <w:szCs w:val="24"/>
              </w:rPr>
            </w:pPr>
            <w:r>
              <w:rPr>
                <w:rFonts w:ascii="Times New Roman" w:hAnsi="Times New Roman"/>
                <w:sz w:val="24"/>
                <w:szCs w:val="24"/>
              </w:rPr>
              <w:t>Revised rate accepted</w:t>
            </w:r>
            <w:proofErr w:type="gramStart"/>
            <w:r>
              <w:rPr>
                <w:rFonts w:ascii="Times New Roman" w:hAnsi="Times New Roman"/>
                <w:sz w:val="24"/>
                <w:szCs w:val="24"/>
              </w:rPr>
              <w:t>,</w:t>
            </w:r>
            <w:proofErr w:type="gramEnd"/>
            <w:r>
              <w:rPr>
                <w:rFonts w:ascii="Times New Roman" w:hAnsi="Times New Roman"/>
                <w:sz w:val="24"/>
                <w:szCs w:val="24"/>
              </w:rPr>
              <w:t xml:space="preserve"> contract awarded through June 28, 2019.</w:t>
            </w:r>
          </w:p>
          <w:p w14:paraId="3C4BD1EE" w14:textId="77777777" w:rsidR="00775078" w:rsidRDefault="00775078" w:rsidP="00816C5C">
            <w:pPr>
              <w:jc w:val="both"/>
            </w:pPr>
            <w:r>
              <w:t>Rides to Wellness- Tri-City Medical Center</w:t>
            </w:r>
          </w:p>
          <w:p w14:paraId="43C15DD2" w14:textId="77777777" w:rsidR="00775078" w:rsidRDefault="00775078" w:rsidP="00775078">
            <w:pPr>
              <w:pStyle w:val="ListParagraph"/>
              <w:numPr>
                <w:ilvl w:val="0"/>
                <w:numId w:val="41"/>
              </w:numPr>
              <w:jc w:val="both"/>
              <w:rPr>
                <w:rFonts w:ascii="Times New Roman" w:hAnsi="Times New Roman"/>
                <w:sz w:val="24"/>
                <w:szCs w:val="24"/>
              </w:rPr>
            </w:pPr>
            <w:r>
              <w:rPr>
                <w:rFonts w:ascii="Times New Roman" w:hAnsi="Times New Roman"/>
                <w:sz w:val="24"/>
                <w:szCs w:val="24"/>
              </w:rPr>
              <w:t>Contract was received from SANDAG</w:t>
            </w:r>
          </w:p>
          <w:p w14:paraId="6C390A44" w14:textId="77777777" w:rsidR="00775078" w:rsidRPr="00BC1E27" w:rsidRDefault="00775078" w:rsidP="00775078">
            <w:pPr>
              <w:pStyle w:val="ListParagraph"/>
              <w:numPr>
                <w:ilvl w:val="0"/>
                <w:numId w:val="41"/>
              </w:numPr>
              <w:jc w:val="both"/>
              <w:rPr>
                <w:rFonts w:ascii="Times New Roman" w:hAnsi="Times New Roman"/>
                <w:sz w:val="24"/>
                <w:szCs w:val="24"/>
              </w:rPr>
            </w:pPr>
            <w:r>
              <w:rPr>
                <w:rFonts w:ascii="Times New Roman" w:hAnsi="Times New Roman"/>
                <w:sz w:val="24"/>
                <w:szCs w:val="24"/>
              </w:rPr>
              <w:t>A kickoff event will be planned in near future</w:t>
            </w:r>
          </w:p>
          <w:p w14:paraId="634BCFC2" w14:textId="77777777" w:rsidR="00775078" w:rsidRDefault="00775078" w:rsidP="00816C5C">
            <w:pPr>
              <w:jc w:val="both"/>
            </w:pPr>
            <w:r w:rsidRPr="00A146D4">
              <w:rPr>
                <w:b/>
              </w:rPr>
              <w:t>RideFACT Demand Management-</w:t>
            </w:r>
            <w:r>
              <w:rPr>
                <w:b/>
              </w:rPr>
              <w:t xml:space="preserve"> </w:t>
            </w:r>
            <w:r w:rsidRPr="00A146D4">
              <w:t>FY 18-19 demand vs. available funding</w:t>
            </w:r>
            <w:r>
              <w:t xml:space="preserve"> </w:t>
            </w:r>
          </w:p>
          <w:p w14:paraId="6E6E2575" w14:textId="77777777" w:rsidR="00775078" w:rsidRDefault="00775078" w:rsidP="00816C5C">
            <w:pPr>
              <w:jc w:val="both"/>
            </w:pPr>
            <w:r>
              <w:t xml:space="preserve">Arun updated the Board on demand management.  Due to the increase in demand, and stagnant funding, services must be limited.  FACT must manage the number of trips in </w:t>
            </w:r>
            <w:r>
              <w:lastRenderedPageBreak/>
              <w:t xml:space="preserve">order not to go over budget.  With the start of a new budget year, early planning, and limiting the number of rides per day, are essential for staying within the budget.  </w:t>
            </w:r>
          </w:p>
          <w:p w14:paraId="129FED7F" w14:textId="77777777" w:rsidR="00775078" w:rsidRDefault="00775078" w:rsidP="00775078">
            <w:pPr>
              <w:pStyle w:val="ListParagraph"/>
              <w:numPr>
                <w:ilvl w:val="0"/>
                <w:numId w:val="42"/>
              </w:numPr>
              <w:jc w:val="both"/>
              <w:rPr>
                <w:rFonts w:ascii="Times New Roman" w:hAnsi="Times New Roman"/>
                <w:sz w:val="24"/>
                <w:szCs w:val="24"/>
              </w:rPr>
            </w:pPr>
            <w:r w:rsidRPr="0060430D">
              <w:rPr>
                <w:rFonts w:ascii="Times New Roman" w:hAnsi="Times New Roman"/>
                <w:sz w:val="24"/>
                <w:szCs w:val="24"/>
              </w:rPr>
              <w:t>Current average</w:t>
            </w:r>
            <w:r>
              <w:rPr>
                <w:rFonts w:ascii="Times New Roman" w:hAnsi="Times New Roman"/>
                <w:sz w:val="24"/>
                <w:szCs w:val="24"/>
              </w:rPr>
              <w:t>-</w:t>
            </w:r>
            <w:r w:rsidRPr="0060430D">
              <w:rPr>
                <w:rFonts w:ascii="Times New Roman" w:hAnsi="Times New Roman"/>
                <w:sz w:val="24"/>
                <w:szCs w:val="24"/>
              </w:rPr>
              <w:t xml:space="preserve"> 2,</w:t>
            </w:r>
            <w:r>
              <w:rPr>
                <w:rFonts w:ascii="Times New Roman" w:hAnsi="Times New Roman"/>
                <w:sz w:val="24"/>
                <w:szCs w:val="24"/>
              </w:rPr>
              <w:t>653 RideFACT trip</w:t>
            </w:r>
            <w:r w:rsidRPr="0060430D">
              <w:rPr>
                <w:rFonts w:ascii="Times New Roman" w:hAnsi="Times New Roman"/>
                <w:sz w:val="24"/>
                <w:szCs w:val="24"/>
              </w:rPr>
              <w:t>s per month</w:t>
            </w:r>
            <w:r>
              <w:rPr>
                <w:rFonts w:ascii="Times New Roman" w:hAnsi="Times New Roman"/>
                <w:sz w:val="24"/>
                <w:szCs w:val="24"/>
              </w:rPr>
              <w:t xml:space="preserve"> or 85 trips</w:t>
            </w:r>
            <w:r w:rsidRPr="0060430D">
              <w:rPr>
                <w:rFonts w:ascii="Times New Roman" w:hAnsi="Times New Roman"/>
                <w:sz w:val="24"/>
                <w:szCs w:val="24"/>
              </w:rPr>
              <w:t xml:space="preserve"> per day</w:t>
            </w:r>
          </w:p>
          <w:p w14:paraId="1C66DB82" w14:textId="77777777" w:rsidR="00775078" w:rsidRPr="00335FBF" w:rsidRDefault="00775078" w:rsidP="00775078">
            <w:pPr>
              <w:pStyle w:val="ListParagraph"/>
              <w:numPr>
                <w:ilvl w:val="0"/>
                <w:numId w:val="42"/>
              </w:numPr>
              <w:jc w:val="both"/>
              <w:rPr>
                <w:rFonts w:ascii="Times New Roman" w:hAnsi="Times New Roman"/>
                <w:sz w:val="24"/>
                <w:szCs w:val="24"/>
              </w:rPr>
            </w:pPr>
            <w:r>
              <w:rPr>
                <w:rFonts w:ascii="Times New Roman" w:hAnsi="Times New Roman"/>
                <w:sz w:val="24"/>
                <w:szCs w:val="24"/>
              </w:rPr>
              <w:t xml:space="preserve">Proposed- </w:t>
            </w:r>
            <w:r w:rsidRPr="0060430D">
              <w:rPr>
                <w:rFonts w:ascii="Times New Roman" w:hAnsi="Times New Roman"/>
                <w:sz w:val="24"/>
                <w:szCs w:val="24"/>
              </w:rPr>
              <w:t>1</w:t>
            </w:r>
            <w:r>
              <w:rPr>
                <w:rFonts w:ascii="Times New Roman" w:hAnsi="Times New Roman"/>
                <w:sz w:val="24"/>
                <w:szCs w:val="24"/>
              </w:rPr>
              <w:t>,</w:t>
            </w:r>
            <w:r w:rsidRPr="0060430D">
              <w:rPr>
                <w:rFonts w:ascii="Times New Roman" w:hAnsi="Times New Roman"/>
                <w:sz w:val="24"/>
                <w:szCs w:val="24"/>
              </w:rPr>
              <w:t>900-2</w:t>
            </w:r>
            <w:r>
              <w:rPr>
                <w:rFonts w:ascii="Times New Roman" w:hAnsi="Times New Roman"/>
                <w:sz w:val="24"/>
                <w:szCs w:val="24"/>
              </w:rPr>
              <w:t>,</w:t>
            </w:r>
            <w:r w:rsidRPr="0060430D">
              <w:rPr>
                <w:rFonts w:ascii="Times New Roman" w:hAnsi="Times New Roman"/>
                <w:sz w:val="24"/>
                <w:szCs w:val="24"/>
              </w:rPr>
              <w:t xml:space="preserve">000 </w:t>
            </w:r>
            <w:r>
              <w:rPr>
                <w:rFonts w:ascii="Times New Roman" w:hAnsi="Times New Roman"/>
                <w:sz w:val="24"/>
                <w:szCs w:val="24"/>
              </w:rPr>
              <w:t xml:space="preserve">RideFACT </w:t>
            </w:r>
            <w:r w:rsidRPr="0060430D">
              <w:rPr>
                <w:rFonts w:ascii="Times New Roman" w:hAnsi="Times New Roman"/>
                <w:sz w:val="24"/>
                <w:szCs w:val="24"/>
              </w:rPr>
              <w:t>trips</w:t>
            </w:r>
            <w:r>
              <w:rPr>
                <w:rFonts w:ascii="Times New Roman" w:hAnsi="Times New Roman"/>
                <w:sz w:val="24"/>
                <w:szCs w:val="24"/>
              </w:rPr>
              <w:t xml:space="preserve"> per month or</w:t>
            </w:r>
            <w:r w:rsidRPr="0060430D">
              <w:rPr>
                <w:rFonts w:ascii="Times New Roman" w:hAnsi="Times New Roman"/>
                <w:sz w:val="24"/>
                <w:szCs w:val="24"/>
              </w:rPr>
              <w:t xml:space="preserve"> 64 trips a day.  </w:t>
            </w:r>
            <w:r w:rsidRPr="00335FBF">
              <w:rPr>
                <w:rFonts w:ascii="Times New Roman" w:hAnsi="Times New Roman"/>
                <w:sz w:val="24"/>
                <w:szCs w:val="24"/>
              </w:rPr>
              <w:t xml:space="preserve">  </w:t>
            </w:r>
          </w:p>
          <w:p w14:paraId="30FFD0CF" w14:textId="77777777" w:rsidR="00775078" w:rsidRDefault="00775078" w:rsidP="00775078">
            <w:pPr>
              <w:pStyle w:val="ListParagraph"/>
              <w:numPr>
                <w:ilvl w:val="0"/>
                <w:numId w:val="42"/>
              </w:numPr>
              <w:jc w:val="both"/>
              <w:rPr>
                <w:rFonts w:ascii="Times New Roman" w:hAnsi="Times New Roman"/>
                <w:sz w:val="24"/>
                <w:szCs w:val="24"/>
              </w:rPr>
            </w:pPr>
            <w:r w:rsidRPr="0060430D">
              <w:rPr>
                <w:rFonts w:ascii="Times New Roman" w:hAnsi="Times New Roman"/>
                <w:sz w:val="24"/>
                <w:szCs w:val="24"/>
              </w:rPr>
              <w:t>SANDAG funded RideFACT rides</w:t>
            </w:r>
            <w:r>
              <w:rPr>
                <w:rFonts w:ascii="Times New Roman" w:hAnsi="Times New Roman"/>
                <w:sz w:val="24"/>
                <w:szCs w:val="24"/>
              </w:rPr>
              <w:t xml:space="preserve"> are affected</w:t>
            </w:r>
            <w:r w:rsidRPr="0060430D">
              <w:rPr>
                <w:rFonts w:ascii="Times New Roman" w:hAnsi="Times New Roman"/>
                <w:sz w:val="24"/>
                <w:szCs w:val="24"/>
              </w:rPr>
              <w:t>.</w:t>
            </w:r>
          </w:p>
          <w:p w14:paraId="60FA7315" w14:textId="77777777" w:rsidR="00775078" w:rsidRPr="0060430D" w:rsidRDefault="00775078" w:rsidP="00775078">
            <w:pPr>
              <w:pStyle w:val="ListParagraph"/>
              <w:numPr>
                <w:ilvl w:val="0"/>
                <w:numId w:val="42"/>
              </w:numPr>
              <w:jc w:val="both"/>
              <w:rPr>
                <w:rFonts w:ascii="Times New Roman" w:hAnsi="Times New Roman"/>
                <w:sz w:val="24"/>
                <w:szCs w:val="24"/>
              </w:rPr>
            </w:pPr>
            <w:r w:rsidRPr="0060430D">
              <w:rPr>
                <w:rFonts w:ascii="Times New Roman" w:hAnsi="Times New Roman"/>
                <w:sz w:val="24"/>
                <w:szCs w:val="24"/>
              </w:rPr>
              <w:t>Contracted services are not impacted</w:t>
            </w:r>
            <w:r>
              <w:rPr>
                <w:rFonts w:ascii="Times New Roman" w:hAnsi="Times New Roman"/>
                <w:sz w:val="24"/>
                <w:szCs w:val="24"/>
              </w:rPr>
              <w:t>.</w:t>
            </w:r>
          </w:p>
          <w:p w14:paraId="031DDD53" w14:textId="77777777" w:rsidR="00775078" w:rsidRDefault="00775078" w:rsidP="00816C5C">
            <w:pPr>
              <w:jc w:val="both"/>
            </w:pPr>
            <w:r>
              <w:t>Bob asked about restricting reoccurring rider’s number of trips taken each month.  Meagan replied that RouteMatch does not track numbers of trips per rider.</w:t>
            </w:r>
          </w:p>
          <w:p w14:paraId="2BC073D3" w14:textId="6C4C5636" w:rsidR="00775078" w:rsidRDefault="00775078" w:rsidP="00816C5C">
            <w:pPr>
              <w:jc w:val="both"/>
            </w:pPr>
            <w:r>
              <w:t xml:space="preserve">Arun suggested </w:t>
            </w:r>
            <w:r w:rsidR="004B30CE">
              <w:t>convening</w:t>
            </w:r>
            <w:r>
              <w:t xml:space="preserve"> a Service Development Committee meeting.  The Service Development Committee participants are a diverse group, including some Board members. </w:t>
            </w:r>
          </w:p>
          <w:p w14:paraId="112821C0" w14:textId="77777777" w:rsidR="00775078" w:rsidRDefault="00775078" w:rsidP="00816C5C">
            <w:pPr>
              <w:jc w:val="both"/>
            </w:pPr>
            <w:r>
              <w:t xml:space="preserve">Bob is asking for a recap of this topic for discussion and a summarization to circulate to all Board members.  </w:t>
            </w:r>
          </w:p>
          <w:p w14:paraId="4BA380CA" w14:textId="77777777" w:rsidR="00775078" w:rsidRPr="00F840AA" w:rsidRDefault="00775078" w:rsidP="00816C5C">
            <w:pPr>
              <w:jc w:val="both"/>
            </w:pPr>
            <w:r>
              <w:t xml:space="preserve">Phil stated that a balanced mechanism </w:t>
            </w:r>
            <w:proofErr w:type="gramStart"/>
            <w:r>
              <w:t>is needed</w:t>
            </w:r>
            <w:proofErr w:type="gramEnd"/>
            <w:r>
              <w:t xml:space="preserve"> rather than a daily cutoff of rides. </w:t>
            </w:r>
          </w:p>
        </w:tc>
      </w:tr>
      <w:tr w:rsidR="00775078" w:rsidRPr="00F353FB" w14:paraId="202FC928"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7B8384FE" w14:textId="77777777" w:rsidR="00775078" w:rsidRPr="001C066A" w:rsidRDefault="00775078" w:rsidP="00816C5C">
            <w:pPr>
              <w:rPr>
                <w:color w:val="000000"/>
              </w:rPr>
            </w:pPr>
            <w:r>
              <w:rPr>
                <w:color w:val="000000"/>
              </w:rPr>
              <w:lastRenderedPageBreak/>
              <w:t>FACT’s Identity and Recognition</w:t>
            </w:r>
          </w:p>
        </w:tc>
        <w:tc>
          <w:tcPr>
            <w:tcW w:w="8500" w:type="dxa"/>
            <w:tcBorders>
              <w:top w:val="single" w:sz="12" w:space="0" w:color="auto"/>
              <w:left w:val="single" w:sz="12" w:space="0" w:color="auto"/>
              <w:bottom w:val="single" w:sz="12" w:space="0" w:color="auto"/>
              <w:right w:val="single" w:sz="12" w:space="0" w:color="auto"/>
            </w:tcBorders>
          </w:tcPr>
          <w:p w14:paraId="7F920752" w14:textId="77777777" w:rsidR="00775078" w:rsidRPr="00803977" w:rsidRDefault="00775078" w:rsidP="00816C5C">
            <w:pPr>
              <w:jc w:val="both"/>
            </w:pPr>
            <w:r>
              <w:t xml:space="preserve">No discussion on </w:t>
            </w:r>
            <w:r w:rsidRPr="00803977">
              <w:t xml:space="preserve">standing item. </w:t>
            </w:r>
            <w:r>
              <w:t xml:space="preserve">Bob would like a resolution on this item by </w:t>
            </w:r>
            <w:proofErr w:type="gramStart"/>
            <w:r>
              <w:t>year end</w:t>
            </w:r>
            <w:proofErr w:type="gramEnd"/>
            <w:r>
              <w:t>.</w:t>
            </w:r>
          </w:p>
        </w:tc>
      </w:tr>
      <w:tr w:rsidR="00775078" w:rsidRPr="00F353FB" w14:paraId="0F1ADF8F"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6444BA74" w14:textId="77777777" w:rsidR="00775078" w:rsidRDefault="00775078" w:rsidP="00816C5C">
            <w:pPr>
              <w:rPr>
                <w:color w:val="000000"/>
              </w:rPr>
            </w:pPr>
            <w:r>
              <w:rPr>
                <w:color w:val="000000"/>
              </w:rPr>
              <w:t>Executive Director’s Report</w:t>
            </w:r>
          </w:p>
        </w:tc>
        <w:tc>
          <w:tcPr>
            <w:tcW w:w="8500" w:type="dxa"/>
            <w:tcBorders>
              <w:top w:val="single" w:sz="12" w:space="0" w:color="auto"/>
              <w:left w:val="single" w:sz="12" w:space="0" w:color="auto"/>
              <w:bottom w:val="single" w:sz="12" w:space="0" w:color="auto"/>
              <w:right w:val="single" w:sz="12" w:space="0" w:color="auto"/>
            </w:tcBorders>
          </w:tcPr>
          <w:p w14:paraId="3BB1D373" w14:textId="77777777" w:rsidR="00775078" w:rsidRDefault="00775078" w:rsidP="00816C5C">
            <w:pPr>
              <w:jc w:val="both"/>
              <w:rPr>
                <w:b/>
                <w:color w:val="000000"/>
              </w:rPr>
            </w:pPr>
            <w:r w:rsidRPr="00AB1386">
              <w:rPr>
                <w:b/>
              </w:rPr>
              <w:t xml:space="preserve">Bob Campbell moved for the Board not to meet in August </w:t>
            </w:r>
            <w:r>
              <w:rPr>
                <w:b/>
              </w:rPr>
              <w:t>and</w:t>
            </w:r>
            <w:r w:rsidRPr="00AB1386">
              <w:rPr>
                <w:b/>
              </w:rPr>
              <w:t xml:space="preserve"> reconvene in September</w:t>
            </w:r>
            <w:r>
              <w:rPr>
                <w:b/>
              </w:rPr>
              <w:t xml:space="preserve">, unless there is the </w:t>
            </w:r>
            <w:r w:rsidRPr="00AB1386">
              <w:rPr>
                <w:b/>
              </w:rPr>
              <w:t>need for an emergency meeting</w:t>
            </w:r>
            <w:r>
              <w:rPr>
                <w:b/>
              </w:rPr>
              <w:t xml:space="preserve">, which </w:t>
            </w:r>
            <w:proofErr w:type="gramStart"/>
            <w:r>
              <w:rPr>
                <w:b/>
              </w:rPr>
              <w:t>will be called</w:t>
            </w:r>
            <w:proofErr w:type="gramEnd"/>
            <w:r>
              <w:rPr>
                <w:b/>
              </w:rPr>
              <w:t xml:space="preserve"> by Arun Prem.  Second by</w:t>
            </w:r>
            <w:r w:rsidRPr="00AB1386">
              <w:rPr>
                <w:b/>
              </w:rPr>
              <w:t xml:space="preserve"> George Gastil.  </w:t>
            </w:r>
            <w:r w:rsidRPr="00AB1386">
              <w:rPr>
                <w:b/>
                <w:color w:val="000000"/>
              </w:rPr>
              <w:t>The motion passed unanimously.</w:t>
            </w:r>
          </w:p>
          <w:p w14:paraId="3009BE6A" w14:textId="77777777" w:rsidR="00775078" w:rsidRDefault="00775078" w:rsidP="00816C5C">
            <w:pPr>
              <w:jc w:val="both"/>
              <w:rPr>
                <w:color w:val="000000"/>
              </w:rPr>
            </w:pPr>
            <w:r>
              <w:rPr>
                <w:color w:val="000000"/>
              </w:rPr>
              <w:t xml:space="preserve">George Gastil commented on the recent meeting he and Arun had with Colin Parent of Circulate San Diego.  </w:t>
            </w:r>
          </w:p>
          <w:p w14:paraId="00DAC7F8" w14:textId="77777777" w:rsidR="00775078" w:rsidRDefault="00775078" w:rsidP="00816C5C">
            <w:pPr>
              <w:jc w:val="both"/>
              <w:rPr>
                <w:color w:val="000000"/>
              </w:rPr>
            </w:pPr>
            <w:r>
              <w:rPr>
                <w:color w:val="000000"/>
              </w:rPr>
              <w:t xml:space="preserve">Colin Parent has three roles as a La Mesa City Councilmember, Director of Circulate San Diego and an alternate on SANDAG. </w:t>
            </w:r>
          </w:p>
          <w:p w14:paraId="6436384D" w14:textId="77777777" w:rsidR="00775078" w:rsidRPr="006D1489" w:rsidRDefault="00775078" w:rsidP="00816C5C">
            <w:pPr>
              <w:jc w:val="both"/>
            </w:pPr>
            <w:r>
              <w:rPr>
                <w:color w:val="000000"/>
              </w:rPr>
              <w:t xml:space="preserve">Colin is a supporter of FACT and </w:t>
            </w:r>
            <w:proofErr w:type="gramStart"/>
            <w:r>
              <w:rPr>
                <w:color w:val="000000"/>
              </w:rPr>
              <w:t>was invited</w:t>
            </w:r>
            <w:proofErr w:type="gramEnd"/>
            <w:r>
              <w:rPr>
                <w:color w:val="000000"/>
              </w:rPr>
              <w:t xml:space="preserve"> to attend a future Board meeting. </w:t>
            </w:r>
            <w:r w:rsidRPr="00AB1386">
              <w:rPr>
                <w:b/>
              </w:rPr>
              <w:t xml:space="preserve"> </w:t>
            </w:r>
          </w:p>
        </w:tc>
      </w:tr>
      <w:tr w:rsidR="00775078" w:rsidRPr="00F353FB" w14:paraId="1E2420A8"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14FF1A03" w14:textId="77777777" w:rsidR="00775078" w:rsidRPr="00F353FB" w:rsidRDefault="00775078" w:rsidP="00816C5C">
            <w:pPr>
              <w:rPr>
                <w:color w:val="000000"/>
              </w:rPr>
            </w:pPr>
            <w:r w:rsidRPr="00F353FB">
              <w:rPr>
                <w:color w:val="000000"/>
              </w:rPr>
              <w:t>Board Member updates/proposed agenda items</w:t>
            </w:r>
          </w:p>
        </w:tc>
        <w:tc>
          <w:tcPr>
            <w:tcW w:w="8500" w:type="dxa"/>
            <w:tcBorders>
              <w:top w:val="single" w:sz="12" w:space="0" w:color="auto"/>
              <w:left w:val="single" w:sz="12" w:space="0" w:color="auto"/>
              <w:bottom w:val="single" w:sz="12" w:space="0" w:color="auto"/>
              <w:right w:val="single" w:sz="12" w:space="0" w:color="auto"/>
            </w:tcBorders>
          </w:tcPr>
          <w:p w14:paraId="1995AD40" w14:textId="77777777" w:rsidR="00775078" w:rsidRPr="00803977" w:rsidRDefault="00775078" w:rsidP="00816C5C">
            <w:pPr>
              <w:jc w:val="both"/>
              <w:rPr>
                <w:color w:val="000000"/>
              </w:rPr>
            </w:pPr>
            <w:r>
              <w:rPr>
                <w:color w:val="000000"/>
              </w:rPr>
              <w:t xml:space="preserve">Phil asked for continued discussion on referrals.  </w:t>
            </w:r>
          </w:p>
        </w:tc>
      </w:tr>
      <w:tr w:rsidR="00775078" w:rsidRPr="00F353FB" w14:paraId="3918E909"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6B058D8B" w14:textId="77777777" w:rsidR="00775078" w:rsidRPr="00F353FB" w:rsidRDefault="00775078" w:rsidP="00816C5C">
            <w:pPr>
              <w:rPr>
                <w:color w:val="000000"/>
              </w:rPr>
            </w:pPr>
            <w:r>
              <w:rPr>
                <w:color w:val="000000"/>
              </w:rPr>
              <w:t>Closed Session</w:t>
            </w:r>
          </w:p>
        </w:tc>
        <w:tc>
          <w:tcPr>
            <w:tcW w:w="8500" w:type="dxa"/>
            <w:tcBorders>
              <w:top w:val="single" w:sz="12" w:space="0" w:color="auto"/>
              <w:left w:val="single" w:sz="12" w:space="0" w:color="auto"/>
              <w:bottom w:val="single" w:sz="12" w:space="0" w:color="auto"/>
              <w:right w:val="single" w:sz="12" w:space="0" w:color="auto"/>
            </w:tcBorders>
          </w:tcPr>
          <w:p w14:paraId="4F13F665" w14:textId="77777777" w:rsidR="00775078" w:rsidRPr="00CD0938" w:rsidRDefault="00775078" w:rsidP="00775078">
            <w:pPr>
              <w:pStyle w:val="ListParagraph"/>
              <w:numPr>
                <w:ilvl w:val="0"/>
                <w:numId w:val="43"/>
              </w:numPr>
              <w:jc w:val="both"/>
              <w:rPr>
                <w:rFonts w:ascii="Times New Roman" w:hAnsi="Times New Roman"/>
                <w:color w:val="000000"/>
                <w:sz w:val="24"/>
                <w:szCs w:val="24"/>
              </w:rPr>
            </w:pPr>
            <w:r w:rsidRPr="00CD0938">
              <w:rPr>
                <w:rFonts w:ascii="Times New Roman" w:hAnsi="Times New Roman"/>
                <w:color w:val="000000"/>
                <w:sz w:val="24"/>
                <w:szCs w:val="24"/>
              </w:rPr>
              <w:t>Personnel Updates</w:t>
            </w:r>
          </w:p>
          <w:p w14:paraId="4BE065EB" w14:textId="77777777" w:rsidR="00775078" w:rsidRDefault="00775078" w:rsidP="00775078">
            <w:pPr>
              <w:pStyle w:val="ListParagraph"/>
              <w:numPr>
                <w:ilvl w:val="0"/>
                <w:numId w:val="43"/>
              </w:numPr>
              <w:jc w:val="both"/>
              <w:rPr>
                <w:rFonts w:ascii="Times New Roman" w:hAnsi="Times New Roman"/>
                <w:color w:val="000000"/>
                <w:sz w:val="24"/>
                <w:szCs w:val="24"/>
              </w:rPr>
            </w:pPr>
            <w:r w:rsidRPr="00CD0938">
              <w:rPr>
                <w:rFonts w:ascii="Times New Roman" w:hAnsi="Times New Roman"/>
                <w:color w:val="000000"/>
                <w:sz w:val="24"/>
                <w:szCs w:val="24"/>
              </w:rPr>
              <w:t>Contracted Service Negotiations</w:t>
            </w:r>
          </w:p>
          <w:p w14:paraId="7AB2D16B" w14:textId="77777777" w:rsidR="00775078" w:rsidRPr="00502D0D" w:rsidRDefault="00775078" w:rsidP="00816C5C">
            <w:pPr>
              <w:jc w:val="both"/>
              <w:rPr>
                <w:color w:val="000000"/>
              </w:rPr>
            </w:pPr>
            <w:r>
              <w:rPr>
                <w:color w:val="000000"/>
              </w:rPr>
              <w:t>No reportable action on closed session discussion.</w:t>
            </w:r>
          </w:p>
        </w:tc>
      </w:tr>
      <w:tr w:rsidR="00775078" w:rsidRPr="00F353FB" w14:paraId="59F9C894" w14:textId="77777777" w:rsidTr="00816C5C">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0BB0DF28" w14:textId="77777777" w:rsidR="00775078" w:rsidRPr="00F353FB" w:rsidRDefault="00775078" w:rsidP="00816C5C">
            <w:pPr>
              <w:rPr>
                <w:color w:val="000000"/>
              </w:rPr>
            </w:pPr>
            <w:r w:rsidRPr="00F353FB">
              <w:rPr>
                <w:color w:val="000000"/>
              </w:rPr>
              <w:t>Adjournment</w:t>
            </w:r>
          </w:p>
        </w:tc>
        <w:tc>
          <w:tcPr>
            <w:tcW w:w="8500" w:type="dxa"/>
            <w:tcBorders>
              <w:top w:val="single" w:sz="12" w:space="0" w:color="auto"/>
              <w:left w:val="single" w:sz="12" w:space="0" w:color="auto"/>
              <w:bottom w:val="single" w:sz="12" w:space="0" w:color="auto"/>
              <w:right w:val="single" w:sz="12" w:space="0" w:color="auto"/>
            </w:tcBorders>
          </w:tcPr>
          <w:p w14:paraId="1B6DAFB1" w14:textId="77777777" w:rsidR="00775078" w:rsidRPr="00803977" w:rsidRDefault="00775078" w:rsidP="00816C5C">
            <w:pPr>
              <w:jc w:val="both"/>
              <w:rPr>
                <w:color w:val="000000"/>
              </w:rPr>
            </w:pPr>
            <w:r>
              <w:rPr>
                <w:color w:val="000000"/>
              </w:rPr>
              <w:t xml:space="preserve">Meeting </w:t>
            </w:r>
            <w:proofErr w:type="gramStart"/>
            <w:r>
              <w:rPr>
                <w:color w:val="000000"/>
              </w:rPr>
              <w:t>was adjourned</w:t>
            </w:r>
            <w:proofErr w:type="gramEnd"/>
            <w:r>
              <w:rPr>
                <w:color w:val="000000"/>
              </w:rPr>
              <w:t xml:space="preserve"> at 11:30AM.  </w:t>
            </w:r>
          </w:p>
        </w:tc>
      </w:tr>
    </w:tbl>
    <w:p w14:paraId="5E90C735" w14:textId="77777777" w:rsidR="00775078" w:rsidRPr="008A4741" w:rsidRDefault="00775078" w:rsidP="00775078">
      <w:pPr>
        <w:tabs>
          <w:tab w:val="left" w:pos="3165"/>
        </w:tabs>
      </w:pPr>
    </w:p>
    <w:p w14:paraId="5DD42440" w14:textId="77777777" w:rsidR="003B2951" w:rsidRDefault="003B2951" w:rsidP="00C3558A">
      <w:pPr>
        <w:rPr>
          <w:rFonts w:asciiTheme="majorHAnsi" w:hAnsiTheme="majorHAnsi" w:cs="Arial"/>
          <w:b/>
          <w:sz w:val="22"/>
          <w:szCs w:val="22"/>
        </w:rPr>
      </w:pPr>
    </w:p>
    <w:p w14:paraId="70718EE0" w14:textId="77777777" w:rsidR="003B2951" w:rsidRDefault="003B2951">
      <w:pPr>
        <w:rPr>
          <w:rFonts w:asciiTheme="majorHAnsi" w:hAnsiTheme="majorHAnsi" w:cs="Arial"/>
          <w:b/>
          <w:sz w:val="22"/>
          <w:szCs w:val="22"/>
        </w:rPr>
      </w:pPr>
      <w:r>
        <w:rPr>
          <w:rFonts w:asciiTheme="majorHAnsi" w:hAnsiTheme="majorHAnsi" w:cs="Arial"/>
          <w:b/>
          <w:sz w:val="22"/>
          <w:szCs w:val="22"/>
        </w:rPr>
        <w:br w:type="page"/>
      </w:r>
    </w:p>
    <w:p w14:paraId="6ED261FC" w14:textId="2E7F9B32" w:rsidR="00EE286D" w:rsidRPr="00C17207" w:rsidRDefault="007F72FA" w:rsidP="00C3558A">
      <w:pPr>
        <w:rPr>
          <w:rFonts w:asciiTheme="majorHAnsi" w:hAnsiTheme="majorHAnsi" w:cs="Arial"/>
          <w:b/>
          <w:sz w:val="22"/>
          <w:szCs w:val="22"/>
        </w:rPr>
      </w:pPr>
      <w:r w:rsidRPr="00C17207">
        <w:rPr>
          <w:rFonts w:asciiTheme="majorHAnsi" w:hAnsiTheme="majorHAnsi" w:cs="Arial"/>
          <w:b/>
          <w:sz w:val="22"/>
          <w:szCs w:val="22"/>
        </w:rPr>
        <w:lastRenderedPageBreak/>
        <w:t>I</w:t>
      </w:r>
      <w:r w:rsidR="00256A44" w:rsidRPr="00C17207">
        <w:rPr>
          <w:rFonts w:asciiTheme="majorHAnsi" w:hAnsiTheme="majorHAnsi" w:cs="Arial"/>
          <w:b/>
          <w:sz w:val="22"/>
          <w:szCs w:val="22"/>
        </w:rPr>
        <w:t>TEM #3</w:t>
      </w:r>
    </w:p>
    <w:p w14:paraId="36577B92" w14:textId="77777777" w:rsidR="00744748" w:rsidRPr="00C17207" w:rsidRDefault="00744748" w:rsidP="00EE286D">
      <w:pPr>
        <w:ind w:right="957"/>
        <w:rPr>
          <w:rFonts w:asciiTheme="majorHAnsi" w:hAnsiTheme="majorHAnsi" w:cs="Arial"/>
          <w:b/>
          <w:sz w:val="22"/>
          <w:szCs w:val="22"/>
        </w:rPr>
      </w:pPr>
    </w:p>
    <w:p w14:paraId="1805EC99" w14:textId="77777777" w:rsidR="00EE286D" w:rsidRPr="00C17207" w:rsidRDefault="00EE286D" w:rsidP="00EE286D">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552C7232" w14:textId="77777777" w:rsidR="00744748" w:rsidRPr="00C17207"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36525A5C" w14:textId="51F08096" w:rsidR="00EE286D" w:rsidRPr="00C17207" w:rsidRDefault="00EA6E1B"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00635F77" w:rsidRPr="00C17207">
        <w:rPr>
          <w:rFonts w:asciiTheme="majorHAnsi" w:hAnsiTheme="majorHAnsi" w:cs="Arial"/>
          <w:b/>
          <w:sz w:val="22"/>
          <w:szCs w:val="22"/>
        </w:rPr>
        <w:tab/>
      </w:r>
      <w:r w:rsidR="00EE286D" w:rsidRPr="00C17207">
        <w:rPr>
          <w:rFonts w:asciiTheme="majorHAnsi" w:hAnsiTheme="majorHAnsi" w:cs="Arial"/>
          <w:b/>
          <w:sz w:val="22"/>
          <w:szCs w:val="22"/>
        </w:rPr>
        <w:t>Arun Prem, Executive Director</w:t>
      </w:r>
      <w:r w:rsidR="00EE286D" w:rsidRPr="00C17207">
        <w:rPr>
          <w:rFonts w:asciiTheme="majorHAnsi" w:hAnsiTheme="majorHAnsi" w:cs="Arial"/>
          <w:b/>
          <w:sz w:val="22"/>
          <w:szCs w:val="22"/>
        </w:rPr>
        <w:tab/>
      </w:r>
    </w:p>
    <w:p w14:paraId="2525C00F" w14:textId="77777777" w:rsidR="00744748" w:rsidRPr="00C17207"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0615EC8" w14:textId="7282A4A9" w:rsidR="00EE286D" w:rsidRPr="00C17207" w:rsidRDefault="00A85C25"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r>
      <w:r w:rsidR="00567E4B" w:rsidRPr="00C17207">
        <w:rPr>
          <w:rFonts w:asciiTheme="majorHAnsi" w:hAnsiTheme="majorHAnsi" w:cs="Calibri"/>
          <w:b/>
          <w:sz w:val="22"/>
          <w:szCs w:val="22"/>
        </w:rPr>
        <w:t xml:space="preserve">CTSA </w:t>
      </w:r>
      <w:r w:rsidR="00500D55">
        <w:rPr>
          <w:rFonts w:asciiTheme="majorHAnsi" w:hAnsiTheme="majorHAnsi" w:cs="Calibri"/>
          <w:b/>
          <w:sz w:val="22"/>
          <w:szCs w:val="22"/>
        </w:rPr>
        <w:t>Contract Update</w:t>
      </w:r>
      <w:r w:rsidR="00BD5EFF">
        <w:rPr>
          <w:rFonts w:asciiTheme="majorHAnsi" w:hAnsiTheme="majorHAnsi" w:cs="Calibri"/>
          <w:b/>
          <w:sz w:val="22"/>
          <w:szCs w:val="22"/>
        </w:rPr>
        <w:t xml:space="preserve"> – TC Review of Proposed Contract Amendment</w:t>
      </w:r>
    </w:p>
    <w:p w14:paraId="3445B566" w14:textId="77777777" w:rsidR="00744748" w:rsidRPr="00C17207" w:rsidRDefault="00744748" w:rsidP="00EE286D">
      <w:pPr>
        <w:ind w:right="957"/>
        <w:rPr>
          <w:rFonts w:asciiTheme="majorHAnsi" w:hAnsiTheme="majorHAnsi" w:cs="Arial"/>
          <w:b/>
          <w:sz w:val="22"/>
          <w:szCs w:val="22"/>
        </w:rPr>
      </w:pPr>
    </w:p>
    <w:p w14:paraId="027DCC97" w14:textId="77777777" w:rsidR="00EE286D" w:rsidRPr="00C17207" w:rsidRDefault="00EE286D" w:rsidP="00EE286D">
      <w:pPr>
        <w:ind w:right="957"/>
        <w:rPr>
          <w:rFonts w:asciiTheme="majorHAnsi" w:hAnsiTheme="majorHAnsi" w:cs="Arial"/>
          <w:b/>
          <w:sz w:val="22"/>
          <w:szCs w:val="22"/>
        </w:rPr>
      </w:pPr>
      <w:r w:rsidRPr="00C17207">
        <w:rPr>
          <w:rFonts w:asciiTheme="majorHAnsi" w:hAnsiTheme="majorHAnsi" w:cs="Arial"/>
          <w:b/>
          <w:sz w:val="22"/>
          <w:szCs w:val="22"/>
        </w:rPr>
        <w:t xml:space="preserve">ISSUE:      </w:t>
      </w:r>
    </w:p>
    <w:p w14:paraId="04C3CE44" w14:textId="7AB988FD" w:rsidR="00EE286D" w:rsidRPr="00C17207" w:rsidRDefault="00BD5EFF" w:rsidP="00EE286D">
      <w:pPr>
        <w:ind w:right="-878"/>
        <w:rPr>
          <w:rFonts w:asciiTheme="majorHAnsi" w:hAnsiTheme="majorHAnsi" w:cs="Arial"/>
          <w:sz w:val="22"/>
          <w:szCs w:val="22"/>
        </w:rPr>
      </w:pPr>
      <w:r>
        <w:rPr>
          <w:rFonts w:asciiTheme="majorHAnsi" w:hAnsiTheme="majorHAnsi" w:cs="Arial"/>
          <w:sz w:val="22"/>
          <w:szCs w:val="22"/>
        </w:rPr>
        <w:t xml:space="preserve">Report and </w:t>
      </w:r>
      <w:r w:rsidR="00C42456" w:rsidRPr="00C17207">
        <w:rPr>
          <w:rFonts w:asciiTheme="majorHAnsi" w:hAnsiTheme="majorHAnsi" w:cs="Arial"/>
          <w:sz w:val="22"/>
          <w:szCs w:val="22"/>
        </w:rPr>
        <w:t xml:space="preserve">update on the </w:t>
      </w:r>
      <w:r w:rsidR="00270854" w:rsidRPr="00C17207">
        <w:rPr>
          <w:rFonts w:asciiTheme="majorHAnsi" w:hAnsiTheme="majorHAnsi" w:cs="Arial"/>
          <w:sz w:val="22"/>
          <w:szCs w:val="22"/>
        </w:rPr>
        <w:t>follow up since the</w:t>
      </w:r>
      <w:r w:rsidR="00C42456" w:rsidRPr="00C17207">
        <w:rPr>
          <w:rFonts w:asciiTheme="majorHAnsi" w:hAnsiTheme="majorHAnsi" w:cs="Arial"/>
          <w:sz w:val="22"/>
          <w:szCs w:val="22"/>
        </w:rPr>
        <w:t xml:space="preserve"> </w:t>
      </w:r>
      <w:r w:rsidR="00500D55">
        <w:rPr>
          <w:rFonts w:asciiTheme="majorHAnsi" w:hAnsiTheme="majorHAnsi" w:cs="Arial"/>
          <w:sz w:val="22"/>
          <w:szCs w:val="22"/>
        </w:rPr>
        <w:t>July 2018 Board meeting.</w:t>
      </w:r>
      <w:r w:rsidR="00C42456" w:rsidRPr="00C17207">
        <w:rPr>
          <w:rFonts w:asciiTheme="majorHAnsi" w:hAnsiTheme="majorHAnsi" w:cs="Arial"/>
          <w:sz w:val="22"/>
          <w:szCs w:val="22"/>
        </w:rPr>
        <w:t xml:space="preserve"> </w:t>
      </w:r>
    </w:p>
    <w:p w14:paraId="1C126B0C" w14:textId="77777777" w:rsidR="00EE286D" w:rsidRPr="00C17207" w:rsidRDefault="00EE286D" w:rsidP="00EE286D">
      <w:pPr>
        <w:rPr>
          <w:rFonts w:asciiTheme="majorHAnsi" w:hAnsiTheme="majorHAnsi" w:cs="Arial"/>
          <w:b/>
          <w:sz w:val="22"/>
          <w:szCs w:val="22"/>
        </w:rPr>
      </w:pPr>
    </w:p>
    <w:p w14:paraId="09A17385" w14:textId="77777777" w:rsidR="00EE286D" w:rsidRPr="00C17207" w:rsidRDefault="00EE286D" w:rsidP="00EE286D">
      <w:pPr>
        <w:ind w:right="-882"/>
        <w:rPr>
          <w:rFonts w:asciiTheme="majorHAnsi" w:hAnsiTheme="majorHAnsi" w:cs="Arial"/>
          <w:b/>
          <w:sz w:val="22"/>
          <w:szCs w:val="22"/>
        </w:rPr>
      </w:pPr>
      <w:r w:rsidRPr="00C17207">
        <w:rPr>
          <w:rFonts w:asciiTheme="majorHAnsi" w:hAnsiTheme="majorHAnsi" w:cs="Arial"/>
          <w:b/>
          <w:sz w:val="22"/>
          <w:szCs w:val="22"/>
        </w:rPr>
        <w:t>BACKGROUND:</w:t>
      </w:r>
    </w:p>
    <w:p w14:paraId="08EF2ED5" w14:textId="77777777" w:rsidR="00C42456" w:rsidRPr="00C17207" w:rsidRDefault="00C42456" w:rsidP="00EE286D">
      <w:pPr>
        <w:ind w:right="-882"/>
        <w:rPr>
          <w:rFonts w:asciiTheme="majorHAnsi" w:hAnsiTheme="majorHAnsi" w:cs="Arial"/>
          <w:b/>
          <w:sz w:val="22"/>
          <w:szCs w:val="22"/>
          <w:u w:val="single"/>
        </w:rPr>
      </w:pPr>
    </w:p>
    <w:p w14:paraId="7F0C0BFC" w14:textId="18F3E667" w:rsidR="00500D55" w:rsidRDefault="00500D55" w:rsidP="004B30CE">
      <w:pPr>
        <w:jc w:val="both"/>
        <w:rPr>
          <w:rFonts w:asciiTheme="majorHAnsi" w:hAnsiTheme="majorHAnsi"/>
          <w:sz w:val="22"/>
          <w:szCs w:val="22"/>
        </w:rPr>
      </w:pPr>
      <w:r w:rsidRPr="00500D55">
        <w:rPr>
          <w:rFonts w:asciiTheme="majorHAnsi" w:hAnsiTheme="majorHAnsi"/>
          <w:sz w:val="22"/>
          <w:szCs w:val="22"/>
        </w:rPr>
        <w:t>Brian Lane (SANDAG) and Arun Prem</w:t>
      </w:r>
      <w:r>
        <w:rPr>
          <w:rFonts w:asciiTheme="majorHAnsi" w:hAnsiTheme="majorHAnsi"/>
          <w:sz w:val="22"/>
          <w:szCs w:val="22"/>
        </w:rPr>
        <w:t xml:space="preserve"> presented information about the CTSA regulations, services and contract revisions to the SANDAG Transportation Commit</w:t>
      </w:r>
      <w:r w:rsidR="00C54379">
        <w:rPr>
          <w:rFonts w:asciiTheme="majorHAnsi" w:hAnsiTheme="majorHAnsi"/>
          <w:sz w:val="22"/>
          <w:szCs w:val="22"/>
        </w:rPr>
        <w:t>tee on September 7.  FACT Board</w:t>
      </w:r>
      <w:r w:rsidR="00BD5EFF">
        <w:rPr>
          <w:rFonts w:asciiTheme="majorHAnsi" w:hAnsiTheme="majorHAnsi"/>
          <w:sz w:val="22"/>
          <w:szCs w:val="22"/>
        </w:rPr>
        <w:t xml:space="preserve"> </w:t>
      </w:r>
      <w:r>
        <w:rPr>
          <w:rFonts w:asciiTheme="majorHAnsi" w:hAnsiTheme="majorHAnsi"/>
          <w:sz w:val="22"/>
          <w:szCs w:val="22"/>
        </w:rPr>
        <w:t>members Hon. John Aguilera and Hon. Jewel Edson attended as Transportation Committee members.</w:t>
      </w:r>
    </w:p>
    <w:p w14:paraId="4F830CAD" w14:textId="0C34BD35" w:rsidR="003B2951" w:rsidRPr="00500D55" w:rsidRDefault="00500D55" w:rsidP="004B30CE">
      <w:pPr>
        <w:jc w:val="both"/>
        <w:rPr>
          <w:rFonts w:asciiTheme="majorHAnsi" w:hAnsiTheme="majorHAnsi"/>
          <w:sz w:val="22"/>
          <w:szCs w:val="22"/>
        </w:rPr>
      </w:pPr>
      <w:r>
        <w:rPr>
          <w:rFonts w:asciiTheme="majorHAnsi" w:hAnsiTheme="majorHAnsi"/>
          <w:sz w:val="22"/>
          <w:szCs w:val="22"/>
        </w:rPr>
        <w:t xml:space="preserve"> </w:t>
      </w:r>
    </w:p>
    <w:p w14:paraId="24277D9C" w14:textId="77777777" w:rsidR="00500D55" w:rsidRDefault="00500D55" w:rsidP="004B30CE">
      <w:pPr>
        <w:jc w:val="both"/>
        <w:rPr>
          <w:rFonts w:asciiTheme="majorHAnsi" w:hAnsiTheme="majorHAnsi"/>
          <w:sz w:val="22"/>
          <w:szCs w:val="22"/>
        </w:rPr>
      </w:pPr>
      <w:r>
        <w:rPr>
          <w:rFonts w:asciiTheme="majorHAnsi" w:hAnsiTheme="majorHAnsi"/>
          <w:sz w:val="22"/>
          <w:szCs w:val="22"/>
        </w:rPr>
        <w:t xml:space="preserve">The SANDAG agenda item included the proposed CTSA contract scope of </w:t>
      </w:r>
      <w:proofErr w:type="gramStart"/>
      <w:r>
        <w:rPr>
          <w:rFonts w:asciiTheme="majorHAnsi" w:hAnsiTheme="majorHAnsi"/>
          <w:sz w:val="22"/>
          <w:szCs w:val="22"/>
        </w:rPr>
        <w:t>work which</w:t>
      </w:r>
      <w:proofErr w:type="gramEnd"/>
      <w:r>
        <w:rPr>
          <w:rFonts w:asciiTheme="majorHAnsi" w:hAnsiTheme="majorHAnsi"/>
          <w:sz w:val="22"/>
          <w:szCs w:val="22"/>
        </w:rPr>
        <w:t xml:space="preserve"> was developed in collaboration with SANDAG staff and approved by FACT’s Board.  </w:t>
      </w:r>
    </w:p>
    <w:p w14:paraId="225B4ADB" w14:textId="77777777" w:rsidR="00500D55" w:rsidRDefault="00500D55" w:rsidP="004B30CE">
      <w:pPr>
        <w:jc w:val="both"/>
        <w:rPr>
          <w:rFonts w:asciiTheme="majorHAnsi" w:hAnsiTheme="majorHAnsi"/>
          <w:sz w:val="22"/>
          <w:szCs w:val="22"/>
        </w:rPr>
      </w:pPr>
    </w:p>
    <w:p w14:paraId="4547B1FA" w14:textId="29560887" w:rsidR="00500D55" w:rsidRDefault="00500D55" w:rsidP="004B30CE">
      <w:pPr>
        <w:jc w:val="both"/>
        <w:rPr>
          <w:rFonts w:asciiTheme="majorHAnsi" w:hAnsiTheme="majorHAnsi"/>
          <w:sz w:val="22"/>
          <w:szCs w:val="22"/>
        </w:rPr>
      </w:pPr>
      <w:r>
        <w:rPr>
          <w:rFonts w:asciiTheme="majorHAnsi" w:hAnsiTheme="majorHAnsi"/>
          <w:sz w:val="22"/>
          <w:szCs w:val="22"/>
        </w:rPr>
        <w:t xml:space="preserve">The presentation lasted approx. 15minutes; the Committee was </w:t>
      </w:r>
      <w:proofErr w:type="gramStart"/>
      <w:r>
        <w:rPr>
          <w:rFonts w:asciiTheme="majorHAnsi" w:hAnsiTheme="majorHAnsi"/>
          <w:sz w:val="22"/>
          <w:szCs w:val="22"/>
        </w:rPr>
        <w:t>Chaired</w:t>
      </w:r>
      <w:proofErr w:type="gramEnd"/>
      <w:r>
        <w:rPr>
          <w:rFonts w:asciiTheme="majorHAnsi" w:hAnsiTheme="majorHAnsi"/>
          <w:sz w:val="22"/>
          <w:szCs w:val="22"/>
        </w:rPr>
        <w:t xml:space="preserve"> by </w:t>
      </w:r>
      <w:r w:rsidR="00994252">
        <w:rPr>
          <w:rFonts w:asciiTheme="majorHAnsi" w:hAnsiTheme="majorHAnsi"/>
          <w:sz w:val="22"/>
          <w:szCs w:val="22"/>
        </w:rPr>
        <w:t xml:space="preserve">Supervisor Ron Roberts because </w:t>
      </w:r>
      <w:r>
        <w:rPr>
          <w:rFonts w:asciiTheme="majorHAnsi" w:hAnsiTheme="majorHAnsi"/>
          <w:sz w:val="22"/>
          <w:szCs w:val="22"/>
        </w:rPr>
        <w:t xml:space="preserve">Chair Desmond and Vice Chair </w:t>
      </w:r>
      <w:proofErr w:type="spellStart"/>
      <w:r>
        <w:rPr>
          <w:rFonts w:asciiTheme="majorHAnsi" w:hAnsiTheme="majorHAnsi"/>
          <w:sz w:val="22"/>
          <w:szCs w:val="22"/>
        </w:rPr>
        <w:t>Sandke</w:t>
      </w:r>
      <w:proofErr w:type="spellEnd"/>
      <w:r>
        <w:rPr>
          <w:rFonts w:asciiTheme="majorHAnsi" w:hAnsiTheme="majorHAnsi"/>
          <w:sz w:val="22"/>
          <w:szCs w:val="22"/>
        </w:rPr>
        <w:t xml:space="preserve"> were not able to attend that day.  Chair Roberts commended FACT and asked follow up questions about the lack of awareness of FACT’s services and </w:t>
      </w:r>
      <w:proofErr w:type="gramStart"/>
      <w:r>
        <w:rPr>
          <w:rFonts w:asciiTheme="majorHAnsi" w:hAnsiTheme="majorHAnsi"/>
          <w:sz w:val="22"/>
          <w:szCs w:val="22"/>
        </w:rPr>
        <w:t>FACT’s</w:t>
      </w:r>
      <w:proofErr w:type="gramEnd"/>
      <w:r>
        <w:rPr>
          <w:rFonts w:asciiTheme="majorHAnsi" w:hAnsiTheme="majorHAnsi"/>
          <w:sz w:val="22"/>
          <w:szCs w:val="22"/>
        </w:rPr>
        <w:t xml:space="preserve"> marketing.  </w:t>
      </w:r>
      <w:r w:rsidR="00994252">
        <w:rPr>
          <w:rFonts w:asciiTheme="majorHAnsi" w:hAnsiTheme="majorHAnsi"/>
          <w:sz w:val="22"/>
          <w:szCs w:val="22"/>
        </w:rPr>
        <w:t>FACT staff requested a follow up meeting with the Chair and Vice Chair in order to brief them on the CTSA contract revisions.</w:t>
      </w:r>
    </w:p>
    <w:p w14:paraId="5363548E" w14:textId="77777777" w:rsidR="00500D55" w:rsidRDefault="00500D55" w:rsidP="004B30CE">
      <w:pPr>
        <w:jc w:val="both"/>
        <w:rPr>
          <w:rFonts w:asciiTheme="majorHAnsi" w:hAnsiTheme="majorHAnsi"/>
          <w:sz w:val="22"/>
          <w:szCs w:val="22"/>
        </w:rPr>
      </w:pPr>
    </w:p>
    <w:p w14:paraId="009B2196" w14:textId="5247EBDE" w:rsidR="00500D55" w:rsidRDefault="00500D55" w:rsidP="004B30CE">
      <w:pPr>
        <w:jc w:val="both"/>
        <w:rPr>
          <w:rFonts w:asciiTheme="majorHAnsi" w:hAnsiTheme="majorHAnsi"/>
          <w:sz w:val="22"/>
          <w:szCs w:val="22"/>
        </w:rPr>
      </w:pPr>
      <w:r>
        <w:rPr>
          <w:rFonts w:asciiTheme="majorHAnsi" w:hAnsiTheme="majorHAnsi"/>
          <w:sz w:val="22"/>
          <w:szCs w:val="22"/>
        </w:rPr>
        <w:t xml:space="preserve">SANDAG staff recommendation to </w:t>
      </w:r>
      <w:r w:rsidR="003E69D5">
        <w:rPr>
          <w:rFonts w:asciiTheme="majorHAnsi" w:hAnsiTheme="majorHAnsi"/>
          <w:sz w:val="22"/>
          <w:szCs w:val="22"/>
        </w:rPr>
        <w:t xml:space="preserve">the Transportation Committee to </w:t>
      </w:r>
      <w:r>
        <w:rPr>
          <w:rFonts w:asciiTheme="majorHAnsi" w:hAnsiTheme="majorHAnsi"/>
          <w:sz w:val="22"/>
          <w:szCs w:val="22"/>
        </w:rPr>
        <w:t>approve t</w:t>
      </w:r>
      <w:r w:rsidR="003E69D5">
        <w:rPr>
          <w:rFonts w:asciiTheme="majorHAnsi" w:hAnsiTheme="majorHAnsi"/>
          <w:sz w:val="22"/>
          <w:szCs w:val="22"/>
        </w:rPr>
        <w:t xml:space="preserve">he revised contract scope </w:t>
      </w:r>
      <w:proofErr w:type="gramStart"/>
      <w:r w:rsidR="003E69D5">
        <w:rPr>
          <w:rFonts w:asciiTheme="majorHAnsi" w:hAnsiTheme="majorHAnsi"/>
          <w:sz w:val="22"/>
          <w:szCs w:val="22"/>
        </w:rPr>
        <w:t>was approved</w:t>
      </w:r>
      <w:proofErr w:type="gramEnd"/>
      <w:r>
        <w:rPr>
          <w:rFonts w:asciiTheme="majorHAnsi" w:hAnsiTheme="majorHAnsi"/>
          <w:sz w:val="22"/>
          <w:szCs w:val="22"/>
        </w:rPr>
        <w:t xml:space="preserve"> unanimously.</w:t>
      </w:r>
    </w:p>
    <w:p w14:paraId="5B64D4EB" w14:textId="77777777" w:rsidR="003E69D5" w:rsidRDefault="003E69D5" w:rsidP="004B30CE">
      <w:pPr>
        <w:jc w:val="both"/>
        <w:rPr>
          <w:rFonts w:asciiTheme="majorHAnsi" w:hAnsiTheme="majorHAnsi"/>
          <w:sz w:val="22"/>
          <w:szCs w:val="22"/>
        </w:rPr>
      </w:pPr>
    </w:p>
    <w:p w14:paraId="46491609" w14:textId="02A5272A" w:rsidR="003E69D5" w:rsidRDefault="003E69D5" w:rsidP="004B30CE">
      <w:pPr>
        <w:jc w:val="both"/>
        <w:rPr>
          <w:rFonts w:asciiTheme="majorHAnsi" w:hAnsiTheme="majorHAnsi"/>
          <w:sz w:val="22"/>
          <w:szCs w:val="22"/>
        </w:rPr>
      </w:pPr>
      <w:proofErr w:type="gramStart"/>
      <w:r>
        <w:rPr>
          <w:rFonts w:asciiTheme="majorHAnsi" w:hAnsiTheme="majorHAnsi"/>
          <w:sz w:val="22"/>
          <w:szCs w:val="22"/>
        </w:rPr>
        <w:t>It was clarified by SANDAG staff that SANDAG Board approval would not be needed</w:t>
      </w:r>
      <w:r w:rsidR="00E21629">
        <w:rPr>
          <w:rFonts w:asciiTheme="majorHAnsi" w:hAnsiTheme="majorHAnsi"/>
          <w:sz w:val="22"/>
          <w:szCs w:val="22"/>
        </w:rPr>
        <w:t xml:space="preserve"> </w:t>
      </w:r>
      <w:r w:rsidR="003A4F10">
        <w:rPr>
          <w:rFonts w:asciiTheme="majorHAnsi" w:hAnsiTheme="majorHAnsi"/>
          <w:sz w:val="22"/>
          <w:szCs w:val="22"/>
        </w:rPr>
        <w:t>to complete the revised agreement</w:t>
      </w:r>
      <w:proofErr w:type="gramEnd"/>
      <w:r w:rsidR="003A4F10">
        <w:rPr>
          <w:rFonts w:asciiTheme="majorHAnsi" w:hAnsiTheme="majorHAnsi"/>
          <w:sz w:val="22"/>
          <w:szCs w:val="22"/>
        </w:rPr>
        <w:t>.  The signed version of the agreement should be available in the near future.</w:t>
      </w:r>
    </w:p>
    <w:p w14:paraId="45619774" w14:textId="77777777" w:rsidR="00AA4C4C" w:rsidRDefault="00AA4C4C" w:rsidP="00270854">
      <w:pPr>
        <w:rPr>
          <w:rFonts w:asciiTheme="majorHAnsi" w:hAnsiTheme="majorHAnsi"/>
          <w:sz w:val="22"/>
          <w:szCs w:val="22"/>
        </w:rPr>
      </w:pPr>
    </w:p>
    <w:p w14:paraId="4BFC1B66" w14:textId="77777777" w:rsidR="00AA4C4C" w:rsidRDefault="00AA4C4C" w:rsidP="00270854">
      <w:pPr>
        <w:rPr>
          <w:rFonts w:asciiTheme="majorHAnsi" w:hAnsiTheme="majorHAnsi"/>
          <w:sz w:val="22"/>
          <w:szCs w:val="22"/>
        </w:rPr>
      </w:pPr>
    </w:p>
    <w:p w14:paraId="21B4053A" w14:textId="77777777" w:rsidR="00AA4C4C" w:rsidRDefault="00AA4C4C" w:rsidP="00270854">
      <w:pPr>
        <w:rPr>
          <w:rFonts w:asciiTheme="majorHAnsi" w:hAnsiTheme="majorHAnsi"/>
          <w:sz w:val="22"/>
          <w:szCs w:val="22"/>
        </w:rPr>
      </w:pPr>
    </w:p>
    <w:p w14:paraId="579A3EAD" w14:textId="77777777" w:rsidR="00500D55" w:rsidRDefault="00500D55" w:rsidP="00270854">
      <w:pPr>
        <w:rPr>
          <w:rFonts w:asciiTheme="majorHAnsi" w:hAnsiTheme="majorHAnsi"/>
          <w:sz w:val="22"/>
          <w:szCs w:val="22"/>
        </w:rPr>
      </w:pPr>
    </w:p>
    <w:p w14:paraId="57A33CD2" w14:textId="4A721764" w:rsidR="00594D8D" w:rsidRPr="00994252" w:rsidRDefault="00594D8D" w:rsidP="00994252">
      <w:pPr>
        <w:tabs>
          <w:tab w:val="center" w:pos="5040"/>
        </w:tabs>
        <w:rPr>
          <w:rFonts w:asciiTheme="majorHAnsi" w:hAnsiTheme="majorHAnsi"/>
          <w:sz w:val="22"/>
          <w:szCs w:val="22"/>
        </w:rPr>
      </w:pPr>
      <w:r w:rsidRPr="00C17207">
        <w:rPr>
          <w:rFonts w:asciiTheme="majorHAnsi" w:hAnsiTheme="majorHAnsi" w:cs="Calibri"/>
          <w:b/>
          <w:color w:val="000000"/>
          <w:sz w:val="22"/>
          <w:szCs w:val="22"/>
        </w:rPr>
        <w:br w:type="page"/>
      </w:r>
    </w:p>
    <w:p w14:paraId="2C61240D" w14:textId="3C57BC09" w:rsidR="00594D8D" w:rsidRPr="00C17207" w:rsidRDefault="00A3564E" w:rsidP="00594D8D">
      <w:pPr>
        <w:ind w:right="950"/>
        <w:rPr>
          <w:rFonts w:asciiTheme="majorHAnsi" w:hAnsiTheme="majorHAnsi" w:cs="Calibri"/>
          <w:b/>
          <w:color w:val="000000" w:themeColor="text1"/>
          <w:sz w:val="22"/>
          <w:szCs w:val="22"/>
        </w:rPr>
      </w:pPr>
      <w:r>
        <w:rPr>
          <w:rFonts w:asciiTheme="majorHAnsi" w:hAnsiTheme="majorHAnsi" w:cs="Calibri"/>
          <w:b/>
          <w:color w:val="000000" w:themeColor="text1"/>
          <w:sz w:val="22"/>
          <w:szCs w:val="22"/>
        </w:rPr>
        <w:lastRenderedPageBreak/>
        <w:t>ITEM #4</w:t>
      </w:r>
    </w:p>
    <w:p w14:paraId="25B0D673" w14:textId="77777777" w:rsidR="00594D8D" w:rsidRPr="00C17207" w:rsidRDefault="00594D8D" w:rsidP="00594D8D">
      <w:pPr>
        <w:ind w:right="950"/>
        <w:rPr>
          <w:rFonts w:asciiTheme="majorHAnsi" w:hAnsiTheme="majorHAnsi" w:cs="Calibri"/>
          <w:sz w:val="22"/>
          <w:szCs w:val="22"/>
        </w:rPr>
      </w:pPr>
    </w:p>
    <w:p w14:paraId="0C1FB772" w14:textId="77777777" w:rsidR="00594D8D" w:rsidRPr="00C17207" w:rsidRDefault="00594D8D" w:rsidP="00594D8D">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Board of Directors</w:t>
      </w:r>
    </w:p>
    <w:p w14:paraId="37CD56B3" w14:textId="77777777" w:rsidR="00594D8D" w:rsidRPr="00C17207" w:rsidRDefault="00594D8D" w:rsidP="00594D8D">
      <w:pPr>
        <w:rPr>
          <w:rFonts w:asciiTheme="majorHAnsi" w:hAnsiTheme="majorHAnsi" w:cs="Calibri"/>
          <w:b/>
          <w:color w:val="000000"/>
          <w:sz w:val="22"/>
          <w:szCs w:val="22"/>
        </w:rPr>
      </w:pPr>
    </w:p>
    <w:p w14:paraId="5B83D30A" w14:textId="10E0361F" w:rsidR="00594D8D" w:rsidRPr="00C17207" w:rsidRDefault="00594D8D" w:rsidP="00594D8D">
      <w:pPr>
        <w:outlineLvl w:val="0"/>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t>Arun Prem, Executive Director and Budd Anderson, Grants Analyst</w:t>
      </w:r>
    </w:p>
    <w:p w14:paraId="6B440172" w14:textId="77777777" w:rsidR="00594D8D" w:rsidRPr="00C17207" w:rsidRDefault="00594D8D" w:rsidP="00594D8D">
      <w:pPr>
        <w:outlineLvl w:val="0"/>
        <w:rPr>
          <w:rFonts w:asciiTheme="majorHAnsi" w:hAnsiTheme="majorHAnsi" w:cs="Calibri"/>
          <w:b/>
          <w:color w:val="000000"/>
          <w:sz w:val="22"/>
          <w:szCs w:val="22"/>
        </w:rPr>
      </w:pPr>
    </w:p>
    <w:p w14:paraId="35DE3111" w14:textId="000610C6" w:rsidR="00594D8D" w:rsidRPr="00C17207" w:rsidRDefault="00594D8D" w:rsidP="00594D8D">
      <w:pPr>
        <w:rPr>
          <w:rFonts w:asciiTheme="majorHAnsi" w:hAnsiTheme="majorHAnsi"/>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r>
      <w:r w:rsidR="001C7DA5" w:rsidRPr="001C7DA5">
        <w:rPr>
          <w:rFonts w:asciiTheme="majorHAnsi" w:hAnsiTheme="majorHAnsi"/>
          <w:b/>
        </w:rPr>
        <w:t>SANDAG Cycle 10 Specialized Transportation grant applications</w:t>
      </w:r>
      <w:r w:rsidR="001C7DA5">
        <w:rPr>
          <w:rFonts w:asciiTheme="majorHAnsi" w:hAnsiTheme="majorHAnsi"/>
        </w:rPr>
        <w:tab/>
      </w:r>
    </w:p>
    <w:p w14:paraId="136CA189" w14:textId="77777777" w:rsidR="00594D8D" w:rsidRPr="00C17207" w:rsidRDefault="00594D8D" w:rsidP="00594D8D">
      <w:pPr>
        <w:rPr>
          <w:rFonts w:asciiTheme="majorHAnsi" w:hAnsiTheme="majorHAnsi" w:cs="Calibri"/>
          <w:b/>
          <w:color w:val="000000"/>
          <w:sz w:val="22"/>
          <w:szCs w:val="22"/>
        </w:rPr>
      </w:pPr>
    </w:p>
    <w:p w14:paraId="497DB878" w14:textId="77777777" w:rsidR="00594D8D" w:rsidRPr="00C17207" w:rsidRDefault="00594D8D" w:rsidP="00594D8D">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771ABA2B" w14:textId="77777777" w:rsidR="00594D8D" w:rsidRPr="00C17207" w:rsidRDefault="00594D8D" w:rsidP="00594D8D">
      <w:pPr>
        <w:rPr>
          <w:rFonts w:asciiTheme="majorHAnsi" w:hAnsiTheme="majorHAnsi" w:cs="Calibri"/>
          <w:b/>
          <w:color w:val="000000"/>
          <w:sz w:val="22"/>
          <w:szCs w:val="22"/>
        </w:rPr>
      </w:pPr>
    </w:p>
    <w:p w14:paraId="785917D0" w14:textId="6D8AE12A" w:rsidR="001C7DA5" w:rsidRDefault="001C7DA5" w:rsidP="001C7DA5">
      <w:pPr>
        <w:rPr>
          <w:rFonts w:cs="Calibri"/>
        </w:rPr>
      </w:pPr>
      <w:r w:rsidRPr="00EF0C18">
        <w:rPr>
          <w:rFonts w:cs="Calibri"/>
        </w:rPr>
        <w:t xml:space="preserve">FACT </w:t>
      </w:r>
      <w:r>
        <w:rPr>
          <w:rFonts w:cs="Calibri"/>
        </w:rPr>
        <w:t>staff recommends</w:t>
      </w:r>
      <w:r w:rsidRPr="00EF0C18">
        <w:rPr>
          <w:rFonts w:cs="Calibri"/>
        </w:rPr>
        <w:t xml:space="preserve"> </w:t>
      </w:r>
      <w:r>
        <w:rPr>
          <w:rFonts w:cs="Calibri"/>
        </w:rPr>
        <w:t>applying for</w:t>
      </w:r>
      <w:r w:rsidRPr="00EF0C18">
        <w:rPr>
          <w:rFonts w:cs="Calibri"/>
        </w:rPr>
        <w:t xml:space="preserve"> </w:t>
      </w:r>
      <w:r>
        <w:rPr>
          <w:rFonts w:cs="Calibri"/>
        </w:rPr>
        <w:t xml:space="preserve">the following project funding for a </w:t>
      </w:r>
      <w:r>
        <w:rPr>
          <w:rFonts w:cs="Calibri"/>
          <w:b/>
        </w:rPr>
        <w:t>2-</w:t>
      </w:r>
      <w:r w:rsidRPr="004C7ED8">
        <w:rPr>
          <w:rFonts w:cs="Calibri"/>
          <w:b/>
        </w:rPr>
        <w:t>year period</w:t>
      </w:r>
      <w:r>
        <w:rPr>
          <w:rFonts w:cs="Calibri"/>
        </w:rPr>
        <w:t xml:space="preserve"> through SANDAG’s Specialized Transportation Grant Program (STPG)</w:t>
      </w:r>
      <w:proofErr w:type="gramStart"/>
      <w:r>
        <w:rPr>
          <w:rFonts w:cs="Calibri"/>
        </w:rPr>
        <w:t>;</w:t>
      </w:r>
      <w:proofErr w:type="gramEnd"/>
      <w:r>
        <w:rPr>
          <w:rFonts w:cs="Calibri"/>
        </w:rPr>
        <w:t xml:space="preserve"> funding sources SMG and 5310:</w:t>
      </w:r>
    </w:p>
    <w:p w14:paraId="0CF37250" w14:textId="77777777" w:rsidR="001C7DA5" w:rsidRDefault="001C7DA5" w:rsidP="001C7DA5">
      <w:pPr>
        <w:rPr>
          <w:rFonts w:cs="Calibri"/>
        </w:rPr>
      </w:pPr>
    </w:p>
    <w:tbl>
      <w:tblPr>
        <w:tblW w:w="9630" w:type="dxa"/>
        <w:tblInd w:w="-5" w:type="dxa"/>
        <w:tblLayout w:type="fixed"/>
        <w:tblLook w:val="04A0" w:firstRow="1" w:lastRow="0" w:firstColumn="1" w:lastColumn="0" w:noHBand="0" w:noVBand="1"/>
      </w:tblPr>
      <w:tblGrid>
        <w:gridCol w:w="2250"/>
        <w:gridCol w:w="1729"/>
        <w:gridCol w:w="1511"/>
        <w:gridCol w:w="1620"/>
        <w:gridCol w:w="2520"/>
      </w:tblGrid>
      <w:tr w:rsidR="001C7DA5" w:rsidRPr="005A2F41" w14:paraId="57386D2E" w14:textId="77777777" w:rsidTr="008A0CAE">
        <w:trPr>
          <w:trHeight w:val="300"/>
        </w:trPr>
        <w:tc>
          <w:tcPr>
            <w:tcW w:w="22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752254" w14:textId="77777777" w:rsidR="001C7DA5" w:rsidRPr="005A2F41" w:rsidRDefault="001C7DA5" w:rsidP="008A0CAE">
            <w:pPr>
              <w:rPr>
                <w:color w:val="000000"/>
              </w:rPr>
            </w:pPr>
            <w:r w:rsidRPr="005A2F41">
              <w:rPr>
                <w:color w:val="000000"/>
              </w:rPr>
              <w:t xml:space="preserve">Project </w:t>
            </w:r>
          </w:p>
        </w:tc>
        <w:tc>
          <w:tcPr>
            <w:tcW w:w="1729" w:type="dxa"/>
            <w:tcBorders>
              <w:top w:val="single" w:sz="4" w:space="0" w:color="auto"/>
              <w:left w:val="nil"/>
              <w:bottom w:val="single" w:sz="4" w:space="0" w:color="auto"/>
              <w:right w:val="single" w:sz="4" w:space="0" w:color="auto"/>
            </w:tcBorders>
            <w:shd w:val="clear" w:color="000000" w:fill="D9D9D9"/>
            <w:noWrap/>
            <w:vAlign w:val="center"/>
            <w:hideMark/>
          </w:tcPr>
          <w:p w14:paraId="12B2E45C" w14:textId="77777777" w:rsidR="001C7DA5" w:rsidRPr="005A2F41" w:rsidRDefault="001C7DA5" w:rsidP="008A0CAE">
            <w:pPr>
              <w:jc w:val="center"/>
              <w:rPr>
                <w:color w:val="000000"/>
              </w:rPr>
            </w:pPr>
            <w:r w:rsidRPr="005A2F41">
              <w:rPr>
                <w:color w:val="000000"/>
              </w:rPr>
              <w:t xml:space="preserve">SMG </w:t>
            </w:r>
          </w:p>
        </w:tc>
        <w:tc>
          <w:tcPr>
            <w:tcW w:w="1511" w:type="dxa"/>
            <w:tcBorders>
              <w:top w:val="single" w:sz="4" w:space="0" w:color="auto"/>
              <w:left w:val="nil"/>
              <w:bottom w:val="single" w:sz="4" w:space="0" w:color="auto"/>
              <w:right w:val="single" w:sz="4" w:space="0" w:color="auto"/>
            </w:tcBorders>
            <w:shd w:val="clear" w:color="000000" w:fill="D9D9D9"/>
            <w:noWrap/>
            <w:vAlign w:val="center"/>
            <w:hideMark/>
          </w:tcPr>
          <w:p w14:paraId="73EF4A00" w14:textId="77777777" w:rsidR="001C7DA5" w:rsidRPr="005A2F41" w:rsidRDefault="001C7DA5" w:rsidP="008A0CAE">
            <w:pPr>
              <w:jc w:val="center"/>
              <w:rPr>
                <w:color w:val="000000"/>
              </w:rPr>
            </w:pPr>
            <w:r w:rsidRPr="005A2F41">
              <w:rPr>
                <w:color w:val="000000"/>
              </w:rPr>
              <w:t>5310</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14:paraId="3DF6E520" w14:textId="77777777" w:rsidR="001C7DA5" w:rsidRPr="005A2F41" w:rsidRDefault="001C7DA5" w:rsidP="008A0CAE">
            <w:pPr>
              <w:jc w:val="center"/>
              <w:rPr>
                <w:color w:val="000000"/>
              </w:rPr>
            </w:pPr>
            <w:r w:rsidRPr="005A2F41">
              <w:rPr>
                <w:color w:val="000000"/>
              </w:rPr>
              <w:t>Funding Total</w:t>
            </w:r>
          </w:p>
        </w:tc>
        <w:tc>
          <w:tcPr>
            <w:tcW w:w="2520" w:type="dxa"/>
            <w:tcBorders>
              <w:top w:val="single" w:sz="4" w:space="0" w:color="auto"/>
              <w:left w:val="nil"/>
              <w:bottom w:val="single" w:sz="4" w:space="0" w:color="auto"/>
              <w:right w:val="single" w:sz="4" w:space="0" w:color="auto"/>
            </w:tcBorders>
            <w:shd w:val="clear" w:color="000000" w:fill="D9D9D9"/>
            <w:noWrap/>
            <w:vAlign w:val="center"/>
            <w:hideMark/>
          </w:tcPr>
          <w:p w14:paraId="43C0D1AB" w14:textId="77777777" w:rsidR="001C7DA5" w:rsidRPr="005A2F41" w:rsidRDefault="001C7DA5" w:rsidP="008A0CAE">
            <w:pPr>
              <w:jc w:val="center"/>
              <w:rPr>
                <w:color w:val="000000"/>
              </w:rPr>
            </w:pPr>
            <w:r w:rsidRPr="005A2F41">
              <w:rPr>
                <w:color w:val="000000"/>
              </w:rPr>
              <w:t xml:space="preserve">Tasks </w:t>
            </w:r>
          </w:p>
        </w:tc>
      </w:tr>
      <w:tr w:rsidR="001C7DA5" w:rsidRPr="005A2F41" w14:paraId="71854316" w14:textId="77777777" w:rsidTr="008A0CAE">
        <w:trPr>
          <w:trHeight w:val="1200"/>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AC1524E" w14:textId="77777777" w:rsidR="001C7DA5" w:rsidRPr="005A2F41" w:rsidRDefault="001C7DA5" w:rsidP="008A0CAE">
            <w:pPr>
              <w:rPr>
                <w:color w:val="000000"/>
              </w:rPr>
            </w:pPr>
            <w:r w:rsidRPr="005A2F41">
              <w:rPr>
                <w:rFonts w:eastAsia="Calibri" w:cs="Calibri"/>
                <w:b/>
                <w:bCs/>
                <w:color w:val="000000"/>
              </w:rPr>
              <w:t xml:space="preserve">RideFACT:                </w:t>
            </w:r>
            <w:r w:rsidRPr="005A2F41">
              <w:rPr>
                <w:rFonts w:eastAsia="Calibri" w:cs="Calibri"/>
                <w:color w:val="000000"/>
              </w:rPr>
              <w:t>Subsidized Countywide Rides for Seni</w:t>
            </w:r>
            <w:r>
              <w:rPr>
                <w:rFonts w:eastAsia="Calibri" w:cs="Calibri"/>
                <w:color w:val="000000"/>
              </w:rPr>
              <w:t>ors &amp; Persons with Disabilities</w:t>
            </w:r>
          </w:p>
        </w:tc>
        <w:tc>
          <w:tcPr>
            <w:tcW w:w="1729" w:type="dxa"/>
            <w:tcBorders>
              <w:top w:val="nil"/>
              <w:left w:val="nil"/>
              <w:bottom w:val="single" w:sz="4" w:space="0" w:color="auto"/>
              <w:right w:val="single" w:sz="4" w:space="0" w:color="auto"/>
            </w:tcBorders>
            <w:shd w:val="clear" w:color="auto" w:fill="auto"/>
            <w:noWrap/>
            <w:vAlign w:val="center"/>
            <w:hideMark/>
          </w:tcPr>
          <w:p w14:paraId="557F56F2" w14:textId="77777777" w:rsidR="001C7DA5" w:rsidRPr="005A2F41" w:rsidRDefault="001C7DA5" w:rsidP="008A0CAE">
            <w:pPr>
              <w:jc w:val="center"/>
              <w:rPr>
                <w:color w:val="000000"/>
              </w:rPr>
            </w:pPr>
            <w:r w:rsidRPr="005A2F41">
              <w:rPr>
                <w:color w:val="000000"/>
              </w:rPr>
              <w:t xml:space="preserve"> $       400,000 </w:t>
            </w:r>
          </w:p>
        </w:tc>
        <w:tc>
          <w:tcPr>
            <w:tcW w:w="1511" w:type="dxa"/>
            <w:tcBorders>
              <w:top w:val="nil"/>
              <w:left w:val="nil"/>
              <w:bottom w:val="single" w:sz="4" w:space="0" w:color="auto"/>
              <w:right w:val="single" w:sz="4" w:space="0" w:color="auto"/>
            </w:tcBorders>
            <w:shd w:val="clear" w:color="auto" w:fill="auto"/>
            <w:noWrap/>
            <w:vAlign w:val="center"/>
            <w:hideMark/>
          </w:tcPr>
          <w:p w14:paraId="11376F3D" w14:textId="77777777" w:rsidR="001C7DA5" w:rsidRPr="005A2F41" w:rsidRDefault="001C7DA5" w:rsidP="008A0CAE">
            <w:pPr>
              <w:jc w:val="center"/>
              <w:rPr>
                <w:color w:val="000000"/>
              </w:rPr>
            </w:pPr>
            <w:r w:rsidRPr="005A2F41">
              <w:rPr>
                <w:color w:val="000000"/>
              </w:rPr>
              <w:t xml:space="preserve"> $       400,000 </w:t>
            </w:r>
          </w:p>
        </w:tc>
        <w:tc>
          <w:tcPr>
            <w:tcW w:w="1620" w:type="dxa"/>
            <w:tcBorders>
              <w:top w:val="nil"/>
              <w:left w:val="nil"/>
              <w:bottom w:val="single" w:sz="4" w:space="0" w:color="auto"/>
              <w:right w:val="single" w:sz="4" w:space="0" w:color="auto"/>
            </w:tcBorders>
            <w:shd w:val="clear" w:color="auto" w:fill="auto"/>
            <w:noWrap/>
            <w:vAlign w:val="center"/>
            <w:hideMark/>
          </w:tcPr>
          <w:p w14:paraId="16B32B2A" w14:textId="77777777" w:rsidR="001C7DA5" w:rsidRPr="005A2F41" w:rsidRDefault="001C7DA5" w:rsidP="008A0CAE">
            <w:pPr>
              <w:jc w:val="center"/>
              <w:rPr>
                <w:color w:val="000000"/>
              </w:rPr>
            </w:pPr>
            <w:r w:rsidRPr="005A2F41">
              <w:rPr>
                <w:color w:val="000000"/>
              </w:rPr>
              <w:t xml:space="preserve"> $         800,000 </w:t>
            </w:r>
          </w:p>
        </w:tc>
        <w:tc>
          <w:tcPr>
            <w:tcW w:w="2520" w:type="dxa"/>
            <w:tcBorders>
              <w:top w:val="nil"/>
              <w:left w:val="nil"/>
              <w:bottom w:val="single" w:sz="4" w:space="0" w:color="auto"/>
              <w:right w:val="single" w:sz="4" w:space="0" w:color="auto"/>
            </w:tcBorders>
            <w:shd w:val="clear" w:color="auto" w:fill="auto"/>
            <w:vAlign w:val="center"/>
            <w:hideMark/>
          </w:tcPr>
          <w:p w14:paraId="728B9FFB" w14:textId="77777777" w:rsidR="001C7DA5" w:rsidRPr="005A2F41" w:rsidRDefault="001C7DA5" w:rsidP="008A0CAE">
            <w:pPr>
              <w:rPr>
                <w:color w:val="000000"/>
              </w:rPr>
            </w:pPr>
            <w:r w:rsidRPr="005A2F41">
              <w:rPr>
                <w:color w:val="000000"/>
              </w:rPr>
              <w:t>Subsidized senior trips (funds to purchase trips for RideFACT through the brokerage)</w:t>
            </w:r>
          </w:p>
        </w:tc>
      </w:tr>
      <w:tr w:rsidR="001C7DA5" w:rsidRPr="005A2F41" w14:paraId="21883CE4" w14:textId="77777777" w:rsidTr="008A0CAE">
        <w:trPr>
          <w:trHeight w:val="3615"/>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06B9A35" w14:textId="77777777" w:rsidR="001C7DA5" w:rsidRPr="005A2F41" w:rsidRDefault="001C7DA5" w:rsidP="008A0CAE">
            <w:pPr>
              <w:rPr>
                <w:color w:val="000000"/>
              </w:rPr>
            </w:pPr>
            <w:r w:rsidRPr="005A2F41">
              <w:rPr>
                <w:rFonts w:eastAsia="Calibri" w:cs="Calibri"/>
                <w:b/>
                <w:bCs/>
                <w:color w:val="000000"/>
              </w:rPr>
              <w:t>Brokerage Management:</w:t>
            </w:r>
            <w:r w:rsidRPr="005A2F41">
              <w:rPr>
                <w:rFonts w:eastAsia="Calibri" w:cs="Calibri"/>
                <w:color w:val="000000"/>
              </w:rPr>
              <w:t xml:space="preserve"> Optimizing San Diego</w:t>
            </w:r>
            <w:r>
              <w:rPr>
                <w:rFonts w:eastAsia="Calibri" w:cs="Calibri"/>
                <w:color w:val="000000"/>
              </w:rPr>
              <w:t xml:space="preserve"> County Transportation Services</w:t>
            </w:r>
          </w:p>
        </w:tc>
        <w:tc>
          <w:tcPr>
            <w:tcW w:w="1729" w:type="dxa"/>
            <w:tcBorders>
              <w:top w:val="nil"/>
              <w:left w:val="nil"/>
              <w:bottom w:val="single" w:sz="4" w:space="0" w:color="auto"/>
              <w:right w:val="single" w:sz="4" w:space="0" w:color="auto"/>
            </w:tcBorders>
            <w:shd w:val="clear" w:color="auto" w:fill="auto"/>
            <w:noWrap/>
            <w:vAlign w:val="center"/>
            <w:hideMark/>
          </w:tcPr>
          <w:p w14:paraId="5B07966E" w14:textId="77777777" w:rsidR="001C7DA5" w:rsidRPr="005A2F41" w:rsidRDefault="001C7DA5" w:rsidP="008A0CAE">
            <w:pPr>
              <w:jc w:val="center"/>
              <w:rPr>
                <w:color w:val="000000"/>
              </w:rPr>
            </w:pPr>
            <w:r w:rsidRPr="005A2F41">
              <w:rPr>
                <w:color w:val="000000"/>
              </w:rPr>
              <w:t xml:space="preserve"> $       400,000 </w:t>
            </w:r>
          </w:p>
        </w:tc>
        <w:tc>
          <w:tcPr>
            <w:tcW w:w="1511" w:type="dxa"/>
            <w:tcBorders>
              <w:top w:val="nil"/>
              <w:left w:val="nil"/>
              <w:bottom w:val="single" w:sz="4" w:space="0" w:color="auto"/>
              <w:right w:val="single" w:sz="4" w:space="0" w:color="auto"/>
            </w:tcBorders>
            <w:shd w:val="clear" w:color="auto" w:fill="auto"/>
            <w:noWrap/>
            <w:vAlign w:val="center"/>
            <w:hideMark/>
          </w:tcPr>
          <w:p w14:paraId="4D22D61F" w14:textId="77777777" w:rsidR="001C7DA5" w:rsidRPr="005A2F41" w:rsidRDefault="001C7DA5" w:rsidP="008A0CAE">
            <w:pPr>
              <w:jc w:val="center"/>
              <w:rPr>
                <w:color w:val="000000"/>
              </w:rPr>
            </w:pPr>
            <w:r w:rsidRPr="005A2F41">
              <w:rPr>
                <w:color w:val="000000"/>
              </w:rPr>
              <w:t xml:space="preserve"> $       400,000 </w:t>
            </w:r>
          </w:p>
        </w:tc>
        <w:tc>
          <w:tcPr>
            <w:tcW w:w="1620" w:type="dxa"/>
            <w:tcBorders>
              <w:top w:val="nil"/>
              <w:left w:val="nil"/>
              <w:bottom w:val="single" w:sz="4" w:space="0" w:color="auto"/>
              <w:right w:val="single" w:sz="4" w:space="0" w:color="auto"/>
            </w:tcBorders>
            <w:shd w:val="clear" w:color="auto" w:fill="auto"/>
            <w:noWrap/>
            <w:vAlign w:val="center"/>
            <w:hideMark/>
          </w:tcPr>
          <w:p w14:paraId="4C7D4D23" w14:textId="77777777" w:rsidR="001C7DA5" w:rsidRPr="005A2F41" w:rsidRDefault="001C7DA5" w:rsidP="008A0CAE">
            <w:pPr>
              <w:jc w:val="center"/>
              <w:rPr>
                <w:color w:val="000000"/>
              </w:rPr>
            </w:pPr>
            <w:r w:rsidRPr="005A2F41">
              <w:rPr>
                <w:color w:val="000000"/>
              </w:rPr>
              <w:t xml:space="preserve"> $         800,000 </w:t>
            </w:r>
          </w:p>
        </w:tc>
        <w:tc>
          <w:tcPr>
            <w:tcW w:w="2520" w:type="dxa"/>
            <w:tcBorders>
              <w:top w:val="nil"/>
              <w:left w:val="nil"/>
              <w:bottom w:val="single" w:sz="4" w:space="0" w:color="auto"/>
              <w:right w:val="single" w:sz="4" w:space="0" w:color="auto"/>
            </w:tcBorders>
            <w:shd w:val="clear" w:color="auto" w:fill="auto"/>
            <w:vAlign w:val="center"/>
            <w:hideMark/>
          </w:tcPr>
          <w:p w14:paraId="7E050470" w14:textId="77777777" w:rsidR="001C7DA5" w:rsidRPr="005A2F41" w:rsidRDefault="001C7DA5" w:rsidP="008A0CAE">
            <w:pPr>
              <w:rPr>
                <w:color w:val="000000"/>
              </w:rPr>
            </w:pPr>
            <w:r w:rsidRPr="005A2F41">
              <w:rPr>
                <w:color w:val="000000"/>
              </w:rPr>
              <w:t>Manage Transportation Brokerage, Schedule &amp; Dispatch Trips, Coordinate Accessible Vehicle Sharing, Coordinate with partners to implement contracted services for senior &amp; disabled trips, Coordinate with medical service providers and/or healthcare systems, and Training &amp; Maintenance/Inspections</w:t>
            </w:r>
          </w:p>
        </w:tc>
      </w:tr>
      <w:tr w:rsidR="001C7DA5" w:rsidRPr="005A2F41" w14:paraId="7CE579D9" w14:textId="77777777" w:rsidTr="008A0CAE">
        <w:trPr>
          <w:trHeight w:val="1560"/>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294C894" w14:textId="77777777" w:rsidR="001C7DA5" w:rsidRPr="005A2F41" w:rsidRDefault="001C7DA5" w:rsidP="008A0CAE">
            <w:pPr>
              <w:rPr>
                <w:color w:val="000000"/>
              </w:rPr>
            </w:pPr>
            <w:r w:rsidRPr="005A2F41">
              <w:rPr>
                <w:rFonts w:eastAsia="Calibri" w:cs="Calibri"/>
                <w:b/>
                <w:bCs/>
                <w:color w:val="000000"/>
              </w:rPr>
              <w:t xml:space="preserve">CTSA Services: </w:t>
            </w:r>
            <w:r w:rsidRPr="005A2F41">
              <w:rPr>
                <w:rFonts w:eastAsia="Calibri" w:cs="Calibri"/>
                <w:color w:val="000000"/>
              </w:rPr>
              <w:t xml:space="preserve">           Access to Health &amp; Wellbei</w:t>
            </w:r>
            <w:r>
              <w:rPr>
                <w:rFonts w:eastAsia="Calibri" w:cs="Calibri"/>
                <w:color w:val="000000"/>
              </w:rPr>
              <w:t>ng Through Coordinated Mobility</w:t>
            </w:r>
          </w:p>
        </w:tc>
        <w:tc>
          <w:tcPr>
            <w:tcW w:w="1729" w:type="dxa"/>
            <w:tcBorders>
              <w:top w:val="nil"/>
              <w:left w:val="nil"/>
              <w:bottom w:val="single" w:sz="4" w:space="0" w:color="auto"/>
              <w:right w:val="single" w:sz="4" w:space="0" w:color="auto"/>
            </w:tcBorders>
            <w:shd w:val="clear" w:color="auto" w:fill="auto"/>
            <w:noWrap/>
            <w:vAlign w:val="center"/>
            <w:hideMark/>
          </w:tcPr>
          <w:p w14:paraId="20DF8FC3" w14:textId="77777777" w:rsidR="001C7DA5" w:rsidRPr="005A2F41" w:rsidRDefault="001C7DA5" w:rsidP="008A0CAE">
            <w:pPr>
              <w:jc w:val="center"/>
              <w:rPr>
                <w:color w:val="000000"/>
              </w:rPr>
            </w:pPr>
            <w:r>
              <w:rPr>
                <w:color w:val="000000"/>
              </w:rPr>
              <w:t xml:space="preserve"> $ 200,000</w:t>
            </w:r>
            <w:r w:rsidRPr="005A2F41">
              <w:rPr>
                <w:color w:val="000000"/>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14:paraId="3B9AF5F2" w14:textId="77777777" w:rsidR="001C7DA5" w:rsidRPr="005A2F41" w:rsidRDefault="001C7DA5" w:rsidP="008A0CAE">
            <w:pPr>
              <w:jc w:val="center"/>
              <w:rPr>
                <w:color w:val="000000"/>
              </w:rPr>
            </w:pPr>
            <w:r w:rsidRPr="005A2F41">
              <w:rPr>
                <w:color w:val="000000"/>
              </w:rPr>
              <w:t xml:space="preserve"> $ 200,0</w:t>
            </w:r>
            <w:r>
              <w:rPr>
                <w:color w:val="000000"/>
              </w:rPr>
              <w:t>00</w:t>
            </w:r>
          </w:p>
        </w:tc>
        <w:tc>
          <w:tcPr>
            <w:tcW w:w="1620" w:type="dxa"/>
            <w:tcBorders>
              <w:top w:val="nil"/>
              <w:left w:val="nil"/>
              <w:bottom w:val="single" w:sz="4" w:space="0" w:color="auto"/>
              <w:right w:val="single" w:sz="4" w:space="0" w:color="auto"/>
            </w:tcBorders>
            <w:shd w:val="clear" w:color="auto" w:fill="auto"/>
            <w:noWrap/>
            <w:vAlign w:val="center"/>
            <w:hideMark/>
          </w:tcPr>
          <w:p w14:paraId="42DA280B" w14:textId="77777777" w:rsidR="001C7DA5" w:rsidRPr="005A2F41" w:rsidRDefault="001C7DA5" w:rsidP="008A0CAE">
            <w:pPr>
              <w:jc w:val="center"/>
              <w:rPr>
                <w:color w:val="000000"/>
              </w:rPr>
            </w:pPr>
            <w:r>
              <w:rPr>
                <w:color w:val="000000"/>
              </w:rPr>
              <w:t xml:space="preserve"> $   400,000</w:t>
            </w:r>
            <w:r w:rsidRPr="005A2F41">
              <w:rPr>
                <w:color w:val="000000"/>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463F13C0" w14:textId="77777777" w:rsidR="001C7DA5" w:rsidRPr="005A2F41" w:rsidRDefault="001C7DA5" w:rsidP="008A0CAE">
            <w:pPr>
              <w:rPr>
                <w:color w:val="000000"/>
              </w:rPr>
            </w:pPr>
            <w:r w:rsidRPr="005A2F41">
              <w:rPr>
                <w:color w:val="000000"/>
              </w:rPr>
              <w:t xml:space="preserve">One-Call/one-click Mobility Center, Regional Coordination, Administration, and Program Monitoring </w:t>
            </w:r>
          </w:p>
        </w:tc>
      </w:tr>
      <w:tr w:rsidR="001C7DA5" w:rsidRPr="005A2F41" w14:paraId="4A6FC472" w14:textId="77777777" w:rsidTr="008A0CAE">
        <w:trPr>
          <w:trHeight w:val="300"/>
        </w:trPr>
        <w:tc>
          <w:tcPr>
            <w:tcW w:w="2250" w:type="dxa"/>
            <w:tcBorders>
              <w:top w:val="nil"/>
              <w:left w:val="nil"/>
              <w:bottom w:val="nil"/>
              <w:right w:val="nil"/>
            </w:tcBorders>
            <w:shd w:val="clear" w:color="auto" w:fill="auto"/>
            <w:noWrap/>
            <w:vAlign w:val="center"/>
            <w:hideMark/>
          </w:tcPr>
          <w:p w14:paraId="0A807684" w14:textId="77777777" w:rsidR="001C7DA5" w:rsidRPr="005A2F41" w:rsidRDefault="001C7DA5" w:rsidP="008A0CAE">
            <w:pPr>
              <w:rPr>
                <w:color w:val="000000"/>
              </w:rPr>
            </w:pPr>
          </w:p>
        </w:tc>
        <w:tc>
          <w:tcPr>
            <w:tcW w:w="3240" w:type="dxa"/>
            <w:gridSpan w:val="2"/>
            <w:tcBorders>
              <w:top w:val="single" w:sz="4" w:space="0" w:color="auto"/>
              <w:left w:val="nil"/>
              <w:bottom w:val="nil"/>
              <w:right w:val="nil"/>
            </w:tcBorders>
            <w:shd w:val="clear" w:color="auto" w:fill="auto"/>
            <w:noWrap/>
            <w:vAlign w:val="center"/>
            <w:hideMark/>
          </w:tcPr>
          <w:p w14:paraId="7D4F6304" w14:textId="77777777" w:rsidR="001C7DA5" w:rsidRPr="005A2F41" w:rsidRDefault="001C7DA5" w:rsidP="008A0CAE">
            <w:pPr>
              <w:jc w:val="right"/>
              <w:rPr>
                <w:color w:val="000000"/>
              </w:rPr>
            </w:pPr>
            <w:r w:rsidRPr="005A2F41">
              <w:rPr>
                <w:color w:val="000000"/>
              </w:rPr>
              <w:t>Total Request</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9969214" w14:textId="77777777" w:rsidR="001C7DA5" w:rsidRPr="005A2F41" w:rsidRDefault="001C7DA5" w:rsidP="008A0CAE">
            <w:pPr>
              <w:rPr>
                <w:color w:val="000000"/>
              </w:rPr>
            </w:pPr>
            <w:r w:rsidRPr="005A2F41">
              <w:rPr>
                <w:color w:val="000000"/>
              </w:rPr>
              <w:t xml:space="preserve"> $     2,000,000 </w:t>
            </w:r>
          </w:p>
        </w:tc>
        <w:tc>
          <w:tcPr>
            <w:tcW w:w="2520" w:type="dxa"/>
            <w:tcBorders>
              <w:top w:val="nil"/>
              <w:left w:val="nil"/>
              <w:bottom w:val="nil"/>
              <w:right w:val="nil"/>
            </w:tcBorders>
            <w:shd w:val="clear" w:color="auto" w:fill="auto"/>
            <w:noWrap/>
            <w:vAlign w:val="center"/>
            <w:hideMark/>
          </w:tcPr>
          <w:p w14:paraId="506EEC65" w14:textId="77777777" w:rsidR="001C7DA5" w:rsidRPr="005A2F41" w:rsidRDefault="001C7DA5" w:rsidP="008A0CAE">
            <w:pPr>
              <w:rPr>
                <w:color w:val="000000"/>
              </w:rPr>
            </w:pPr>
          </w:p>
        </w:tc>
      </w:tr>
    </w:tbl>
    <w:p w14:paraId="3CD01684" w14:textId="77777777" w:rsidR="001C7DA5" w:rsidRDefault="001C7DA5" w:rsidP="001C7DA5">
      <w:pPr>
        <w:rPr>
          <w:rFonts w:cs="Calibri"/>
        </w:rPr>
      </w:pPr>
      <w:r>
        <w:rPr>
          <w:rFonts w:cs="Calibri"/>
        </w:rPr>
        <w:t xml:space="preserve">*Staff proposes using SMG and 5310 funds to match one another 50/50 </w:t>
      </w:r>
      <w:proofErr w:type="gramStart"/>
      <w:r>
        <w:rPr>
          <w:rFonts w:cs="Calibri"/>
        </w:rPr>
        <w:t>in order to fully fund</w:t>
      </w:r>
      <w:proofErr w:type="gramEnd"/>
      <w:r>
        <w:rPr>
          <w:rFonts w:cs="Calibri"/>
        </w:rPr>
        <w:t xml:space="preserve"> each project through the STGP</w:t>
      </w:r>
    </w:p>
    <w:p w14:paraId="15FC9C46" w14:textId="77777777" w:rsidR="001C7DA5" w:rsidRDefault="001C7DA5" w:rsidP="001C7DA5">
      <w:pPr>
        <w:rPr>
          <w:rFonts w:cs="Calibri"/>
          <w:b/>
        </w:rPr>
      </w:pPr>
    </w:p>
    <w:p w14:paraId="1703E680" w14:textId="77777777" w:rsidR="001C7DA5" w:rsidRDefault="001C7DA5" w:rsidP="001C7DA5">
      <w:pPr>
        <w:outlineLvl w:val="0"/>
        <w:rPr>
          <w:rFonts w:cs="Calibri"/>
          <w:b/>
        </w:rPr>
      </w:pPr>
      <w:r w:rsidRPr="00F50972">
        <w:rPr>
          <w:rFonts w:cs="Calibri"/>
          <w:b/>
        </w:rPr>
        <w:t>BACKGROUND</w:t>
      </w:r>
    </w:p>
    <w:p w14:paraId="0BAE7167" w14:textId="77777777" w:rsidR="001C7DA5" w:rsidRDefault="001C7DA5" w:rsidP="001C7DA5">
      <w:pPr>
        <w:rPr>
          <w:rFonts w:cs="Calibri"/>
          <w:b/>
        </w:rPr>
      </w:pPr>
    </w:p>
    <w:p w14:paraId="3E413909" w14:textId="77777777" w:rsidR="001C7DA5" w:rsidRDefault="001C7DA5" w:rsidP="004B30CE">
      <w:pPr>
        <w:jc w:val="both"/>
        <w:rPr>
          <w:rFonts w:cs="Calibri"/>
        </w:rPr>
      </w:pPr>
      <w:r w:rsidRPr="005A2F41">
        <w:rPr>
          <w:rFonts w:cs="Calibri"/>
        </w:rPr>
        <w:t xml:space="preserve">SANDAG </w:t>
      </w:r>
      <w:r>
        <w:rPr>
          <w:rFonts w:cs="Calibri"/>
        </w:rPr>
        <w:t>issued a Call for Projects on July 27, 2018 for the</w:t>
      </w:r>
      <w:r w:rsidRPr="005A2F41">
        <w:rPr>
          <w:rFonts w:cs="Calibri"/>
        </w:rPr>
        <w:t xml:space="preserve"> </w:t>
      </w:r>
      <w:r>
        <w:rPr>
          <w:rFonts w:cs="Calibri"/>
        </w:rPr>
        <w:t xml:space="preserve">Cycle 10 Specialized Transportation Grant Program (STGP). A majority of </w:t>
      </w:r>
      <w:proofErr w:type="gramStart"/>
      <w:r>
        <w:rPr>
          <w:rFonts w:cs="Calibri"/>
        </w:rPr>
        <w:t>FACT’s</w:t>
      </w:r>
      <w:proofErr w:type="gramEnd"/>
      <w:r>
        <w:rPr>
          <w:rFonts w:cs="Calibri"/>
        </w:rPr>
        <w:t xml:space="preserve"> operating and mobility management funding has been awarded through this program. Funding sources include </w:t>
      </w:r>
      <w:proofErr w:type="spellStart"/>
      <w:r>
        <w:rPr>
          <w:rFonts w:cs="Calibri"/>
        </w:rPr>
        <w:t>TransNet</w:t>
      </w:r>
      <w:proofErr w:type="spellEnd"/>
      <w:r>
        <w:rPr>
          <w:rFonts w:cs="Calibri"/>
        </w:rPr>
        <w:t xml:space="preserve"> Senior Mini-Grant and FTA Section 5310. </w:t>
      </w:r>
    </w:p>
    <w:p w14:paraId="6735E615" w14:textId="77777777" w:rsidR="001C7DA5" w:rsidRDefault="001C7DA5" w:rsidP="004B30CE">
      <w:pPr>
        <w:jc w:val="both"/>
        <w:rPr>
          <w:rFonts w:cs="Calibri"/>
        </w:rPr>
      </w:pPr>
    </w:p>
    <w:p w14:paraId="19C8AF57" w14:textId="747A525A" w:rsidR="001C7DA5" w:rsidRDefault="001C7DA5" w:rsidP="004B30CE">
      <w:pPr>
        <w:jc w:val="both"/>
        <w:rPr>
          <w:rFonts w:cs="Calibri"/>
        </w:rPr>
      </w:pPr>
      <w:r>
        <w:rPr>
          <w:rFonts w:cs="Calibri"/>
        </w:rPr>
        <w:t xml:space="preserve">A grant request per project needs to fall between </w:t>
      </w:r>
      <w:r w:rsidRPr="005A2F41">
        <w:rPr>
          <w:rFonts w:cs="Calibri"/>
        </w:rPr>
        <w:t>$30,000 and $20</w:t>
      </w:r>
      <w:r>
        <w:rPr>
          <w:rFonts w:cs="Calibri"/>
        </w:rPr>
        <w:t xml:space="preserve">0,000 per year and the total </w:t>
      </w:r>
      <w:r w:rsidRPr="005A2F41">
        <w:rPr>
          <w:rFonts w:cs="Calibri"/>
        </w:rPr>
        <w:t>grant amount r</w:t>
      </w:r>
      <w:r>
        <w:rPr>
          <w:rFonts w:cs="Calibri"/>
        </w:rPr>
        <w:t xml:space="preserve">equested by the applying agency needs to be </w:t>
      </w:r>
      <w:r w:rsidRPr="005A2F41">
        <w:rPr>
          <w:rFonts w:cs="Calibri"/>
        </w:rPr>
        <w:t>equal to</w:t>
      </w:r>
      <w:r>
        <w:rPr>
          <w:rFonts w:cs="Calibri"/>
        </w:rPr>
        <w:t xml:space="preserve"> or less than $500,000 per year, per funding source. Organizations are eligible to apply for </w:t>
      </w:r>
      <w:r w:rsidR="00A3564E">
        <w:rPr>
          <w:rFonts w:cs="Calibri"/>
        </w:rPr>
        <w:t>a maximum of $2 million for a 2-</w:t>
      </w:r>
      <w:r>
        <w:rPr>
          <w:rFonts w:cs="Calibri"/>
        </w:rPr>
        <w:t xml:space="preserve">year period (1 million in SMG and 1 million in 5310).  Staff proposes applying for a total of 2 million between SMG and 5310 to fund </w:t>
      </w:r>
      <w:proofErr w:type="gramStart"/>
      <w:r>
        <w:rPr>
          <w:rFonts w:cs="Calibri"/>
        </w:rPr>
        <w:t>3</w:t>
      </w:r>
      <w:proofErr w:type="gramEnd"/>
      <w:r>
        <w:rPr>
          <w:rFonts w:cs="Calibri"/>
        </w:rPr>
        <w:t xml:space="preserve"> projects. All projects meet the eligibility requirements. </w:t>
      </w:r>
    </w:p>
    <w:p w14:paraId="42FB4BCF" w14:textId="77777777" w:rsidR="001C7DA5" w:rsidRPr="00B72123" w:rsidRDefault="001C7DA5" w:rsidP="004B30CE">
      <w:pPr>
        <w:jc w:val="both"/>
        <w:rPr>
          <w:rFonts w:cs="Calibri"/>
          <w:b/>
        </w:rPr>
      </w:pPr>
    </w:p>
    <w:p w14:paraId="3D982EAC" w14:textId="77777777" w:rsidR="001C7DA5" w:rsidRDefault="001C7DA5" w:rsidP="004B30CE">
      <w:pPr>
        <w:jc w:val="both"/>
        <w:rPr>
          <w:rFonts w:cs="Calibri"/>
        </w:rPr>
      </w:pPr>
      <w:proofErr w:type="gramStart"/>
      <w:r>
        <w:rPr>
          <w:rFonts w:cs="Calibri"/>
        </w:rPr>
        <w:t>5310</w:t>
      </w:r>
      <w:proofErr w:type="gramEnd"/>
      <w:r>
        <w:rPr>
          <w:rFonts w:cs="Calibri"/>
        </w:rPr>
        <w:t xml:space="preserve"> operating funds require a 50% match and SMG operating funds require a 20% match.  </w:t>
      </w:r>
      <w:proofErr w:type="gramStart"/>
      <w:r>
        <w:rPr>
          <w:rFonts w:cs="Calibri"/>
        </w:rPr>
        <w:t>5310</w:t>
      </w:r>
      <w:proofErr w:type="gramEnd"/>
      <w:r>
        <w:rPr>
          <w:rFonts w:cs="Calibri"/>
        </w:rPr>
        <w:t xml:space="preserve"> and SMG Mobility Management (MM) funds both require 20% match. SANDAG allows applicants to match SMG and 5310 funds. </w:t>
      </w:r>
      <w:proofErr w:type="gramStart"/>
      <w:r>
        <w:rPr>
          <w:rFonts w:cs="Calibri"/>
        </w:rPr>
        <w:t>In order to fully fund</w:t>
      </w:r>
      <w:proofErr w:type="gramEnd"/>
      <w:r>
        <w:rPr>
          <w:rFonts w:cs="Calibri"/>
        </w:rPr>
        <w:t xml:space="preserve"> the project, staff is proposing to match SMG and 5310 funds 50/50 for each project. </w:t>
      </w:r>
    </w:p>
    <w:p w14:paraId="78092ECE" w14:textId="77777777" w:rsidR="001C7DA5" w:rsidRDefault="001C7DA5" w:rsidP="004B30CE">
      <w:pPr>
        <w:jc w:val="both"/>
        <w:rPr>
          <w:rFonts w:cs="Calibri"/>
        </w:rPr>
      </w:pPr>
    </w:p>
    <w:p w14:paraId="13559EC8" w14:textId="77777777" w:rsidR="001C7DA5" w:rsidRDefault="001C7DA5" w:rsidP="004B30CE">
      <w:pPr>
        <w:jc w:val="both"/>
        <w:outlineLvl w:val="0"/>
        <w:rPr>
          <w:rFonts w:cs="Calibri"/>
        </w:rPr>
      </w:pPr>
      <w:r>
        <w:rPr>
          <w:rFonts w:cs="Calibri"/>
        </w:rPr>
        <w:t xml:space="preserve">Applications </w:t>
      </w:r>
      <w:proofErr w:type="gramStart"/>
      <w:r>
        <w:rPr>
          <w:rFonts w:cs="Calibri"/>
        </w:rPr>
        <w:t>must be received</w:t>
      </w:r>
      <w:proofErr w:type="gramEnd"/>
      <w:r>
        <w:rPr>
          <w:rFonts w:cs="Calibri"/>
        </w:rPr>
        <w:t xml:space="preserve"> electronically by SANDAG no later than 4p.m. on October 25, 2018. </w:t>
      </w:r>
    </w:p>
    <w:p w14:paraId="56B92191" w14:textId="77777777" w:rsidR="001C7DA5" w:rsidRPr="0066163A" w:rsidRDefault="001C7DA5" w:rsidP="004B30CE">
      <w:pPr>
        <w:jc w:val="both"/>
        <w:rPr>
          <w:rFonts w:cs="Calibri"/>
          <w:b/>
        </w:rPr>
      </w:pPr>
    </w:p>
    <w:p w14:paraId="17499963" w14:textId="77777777" w:rsidR="001C7DA5" w:rsidRDefault="001C7DA5" w:rsidP="004B30CE">
      <w:pPr>
        <w:jc w:val="both"/>
        <w:outlineLvl w:val="0"/>
        <w:rPr>
          <w:rFonts w:cs="Calibri"/>
          <w:b/>
        </w:rPr>
      </w:pPr>
      <w:r w:rsidRPr="0057462D">
        <w:rPr>
          <w:rFonts w:cs="Calibri"/>
          <w:b/>
        </w:rPr>
        <w:t>RECOMMENDATION</w:t>
      </w:r>
    </w:p>
    <w:p w14:paraId="7D8E190B" w14:textId="77777777" w:rsidR="001C7DA5" w:rsidRDefault="001C7DA5" w:rsidP="004B30CE">
      <w:pPr>
        <w:jc w:val="both"/>
        <w:rPr>
          <w:rFonts w:cs="Calibri"/>
          <w:b/>
        </w:rPr>
      </w:pPr>
    </w:p>
    <w:p w14:paraId="4F63B009" w14:textId="77777777" w:rsidR="001C7DA5" w:rsidRDefault="001C7DA5" w:rsidP="004B30CE">
      <w:pPr>
        <w:jc w:val="both"/>
        <w:rPr>
          <w:rFonts w:cs="Calibri"/>
          <w:b/>
        </w:rPr>
      </w:pPr>
      <w:r w:rsidRPr="00544230">
        <w:rPr>
          <w:rFonts w:cs="Calibri"/>
          <w:b/>
        </w:rPr>
        <w:t>Staff requests Board f</w:t>
      </w:r>
      <w:r>
        <w:rPr>
          <w:rFonts w:cs="Calibri"/>
          <w:b/>
        </w:rPr>
        <w:t xml:space="preserve">eedback and approval to submit project </w:t>
      </w:r>
      <w:r w:rsidRPr="00544230">
        <w:rPr>
          <w:rFonts w:cs="Calibri"/>
          <w:b/>
        </w:rPr>
        <w:t>application</w:t>
      </w:r>
      <w:r>
        <w:rPr>
          <w:rFonts w:cs="Calibri"/>
          <w:b/>
        </w:rPr>
        <w:t>s</w:t>
      </w:r>
      <w:r w:rsidRPr="00544230">
        <w:rPr>
          <w:rFonts w:cs="Calibri"/>
          <w:b/>
        </w:rPr>
        <w:t xml:space="preserve"> </w:t>
      </w:r>
      <w:r>
        <w:rPr>
          <w:rFonts w:eastAsia="Calibri" w:cs="Calibri"/>
          <w:b/>
          <w:bCs/>
          <w:color w:val="000000"/>
        </w:rPr>
        <w:t>through SANDAG’s</w:t>
      </w:r>
      <w:r>
        <w:rPr>
          <w:rFonts w:cs="Calibri"/>
          <w:b/>
        </w:rPr>
        <w:t xml:space="preserve"> Cycle 10 Specialized Transportation Grant Program (STGP) for </w:t>
      </w:r>
      <w:r>
        <w:rPr>
          <w:rFonts w:eastAsia="Calibri" w:cs="Calibri"/>
          <w:b/>
          <w:bCs/>
          <w:color w:val="000000"/>
        </w:rPr>
        <w:t>Operating funds</w:t>
      </w:r>
      <w:r w:rsidRPr="005A2F41">
        <w:rPr>
          <w:rFonts w:eastAsia="Calibri" w:cs="Calibri"/>
          <w:b/>
          <w:bCs/>
          <w:color w:val="000000"/>
        </w:rPr>
        <w:t xml:space="preserve"> </w:t>
      </w:r>
      <w:r>
        <w:rPr>
          <w:rFonts w:eastAsia="Calibri" w:cs="Calibri"/>
          <w:b/>
          <w:bCs/>
          <w:color w:val="000000"/>
        </w:rPr>
        <w:t xml:space="preserve">for </w:t>
      </w:r>
      <w:r w:rsidRPr="005A2F41">
        <w:rPr>
          <w:rFonts w:eastAsia="Calibri" w:cs="Calibri"/>
          <w:b/>
          <w:bCs/>
          <w:color w:val="000000"/>
        </w:rPr>
        <w:t>RideFACT</w:t>
      </w:r>
      <w:r>
        <w:rPr>
          <w:rFonts w:eastAsia="Calibri" w:cs="Calibri"/>
          <w:b/>
          <w:bCs/>
          <w:color w:val="000000"/>
        </w:rPr>
        <w:t xml:space="preserve"> and Mobility Management funds for Brokerage Management and CTSA Services. </w:t>
      </w:r>
      <w:r w:rsidRPr="00E05C1A">
        <w:rPr>
          <w:rFonts w:eastAsia="Calibri" w:cs="Calibri"/>
          <w:bCs/>
          <w:color w:val="000000"/>
        </w:rPr>
        <w:t xml:space="preserve">Approval includes signing a Board Resolution authorizing staff to submit project applications, committing the necessary local match for the projects, and stating the assurance of FACT to execute the grant agreement and complete the project. </w:t>
      </w:r>
    </w:p>
    <w:p w14:paraId="3E65189E" w14:textId="77777777" w:rsidR="001C7DA5" w:rsidRDefault="001C7DA5" w:rsidP="004B30CE">
      <w:pPr>
        <w:jc w:val="both"/>
      </w:pPr>
    </w:p>
    <w:p w14:paraId="01CDDEDD" w14:textId="77777777" w:rsidR="00880211" w:rsidRPr="00C17207" w:rsidRDefault="00880211" w:rsidP="00594D8D">
      <w:pPr>
        <w:rPr>
          <w:rFonts w:asciiTheme="majorHAnsi" w:hAnsiTheme="majorHAnsi" w:cs="Calibri"/>
          <w:b/>
          <w:color w:val="000000"/>
          <w:sz w:val="22"/>
          <w:szCs w:val="22"/>
        </w:rPr>
      </w:pPr>
    </w:p>
    <w:p w14:paraId="00580D4C" w14:textId="77777777" w:rsidR="00594D8D" w:rsidRPr="00C17207" w:rsidRDefault="00594D8D" w:rsidP="00DE2AD4">
      <w:pPr>
        <w:rPr>
          <w:rFonts w:asciiTheme="majorHAnsi" w:hAnsiTheme="majorHAnsi" w:cs="Calibri"/>
          <w:b/>
          <w:color w:val="000000"/>
          <w:sz w:val="22"/>
          <w:szCs w:val="22"/>
        </w:rPr>
      </w:pPr>
    </w:p>
    <w:p w14:paraId="0723ECEF" w14:textId="5032B51A" w:rsidR="006D0BCE" w:rsidRPr="00C17207" w:rsidRDefault="00065B21" w:rsidP="006D0BCE">
      <w:pPr>
        <w:rPr>
          <w:rFonts w:asciiTheme="majorHAnsi" w:hAnsiTheme="majorHAnsi" w:cs="Arial"/>
          <w:b/>
          <w:sz w:val="22"/>
          <w:szCs w:val="22"/>
        </w:rPr>
      </w:pPr>
      <w:r w:rsidRPr="00C17207">
        <w:rPr>
          <w:rFonts w:asciiTheme="majorHAnsi" w:hAnsiTheme="majorHAnsi" w:cs="Arial"/>
          <w:b/>
          <w:sz w:val="22"/>
          <w:szCs w:val="22"/>
        </w:rPr>
        <w:br w:type="page"/>
      </w:r>
      <w:r w:rsidR="006D0BCE" w:rsidRPr="00C17207">
        <w:rPr>
          <w:rFonts w:asciiTheme="majorHAnsi" w:hAnsiTheme="majorHAnsi" w:cs="Calibri"/>
          <w:b/>
          <w:color w:val="000000"/>
          <w:sz w:val="22"/>
          <w:szCs w:val="22"/>
        </w:rPr>
        <w:lastRenderedPageBreak/>
        <w:t xml:space="preserve">ITEM # </w:t>
      </w:r>
      <w:r w:rsidR="00A3564E">
        <w:rPr>
          <w:rFonts w:asciiTheme="majorHAnsi" w:hAnsiTheme="majorHAnsi" w:cs="Calibri"/>
          <w:b/>
          <w:color w:val="000000"/>
          <w:sz w:val="22"/>
          <w:szCs w:val="22"/>
        </w:rPr>
        <w:t>5</w:t>
      </w:r>
    </w:p>
    <w:p w14:paraId="08452FF8" w14:textId="77777777" w:rsidR="006D0BCE" w:rsidRPr="00C17207" w:rsidRDefault="006D0BCE" w:rsidP="006D0BCE">
      <w:pPr>
        <w:rPr>
          <w:rFonts w:asciiTheme="majorHAnsi" w:hAnsiTheme="majorHAnsi" w:cs="Calibri"/>
          <w:b/>
          <w:color w:val="000000"/>
          <w:sz w:val="22"/>
          <w:szCs w:val="22"/>
        </w:rPr>
      </w:pPr>
    </w:p>
    <w:p w14:paraId="614DF7D6" w14:textId="77777777" w:rsidR="006D0BCE"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BOARD OF DIRECTORS</w:t>
      </w:r>
    </w:p>
    <w:p w14:paraId="0729B62C" w14:textId="77777777" w:rsidR="006D0BCE" w:rsidRPr="00C17207" w:rsidRDefault="006D0BCE" w:rsidP="006D0BCE">
      <w:pPr>
        <w:rPr>
          <w:rFonts w:asciiTheme="majorHAnsi" w:hAnsiTheme="majorHAnsi" w:cs="Calibri"/>
          <w:b/>
          <w:color w:val="000000"/>
          <w:sz w:val="22"/>
          <w:szCs w:val="22"/>
        </w:rPr>
      </w:pPr>
    </w:p>
    <w:p w14:paraId="663E58E6" w14:textId="730A32C3" w:rsidR="006D0BCE" w:rsidRPr="00C17207" w:rsidRDefault="006D0BCE" w:rsidP="00786728">
      <w:pPr>
        <w:outlineLvl w:val="0"/>
        <w:rPr>
          <w:rFonts w:asciiTheme="majorHAnsi" w:hAnsiTheme="majorHAnsi" w:cs="Arial"/>
          <w:b/>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r>
      <w:r w:rsidRPr="00C17207">
        <w:rPr>
          <w:rFonts w:asciiTheme="majorHAnsi" w:hAnsiTheme="majorHAnsi" w:cs="Arial"/>
          <w:b/>
          <w:sz w:val="22"/>
          <w:szCs w:val="22"/>
        </w:rPr>
        <w:t xml:space="preserve">ARUN PREM, EXECUTIVE DIRECTOR, JULIOS BURGOS, </w:t>
      </w:r>
      <w:proofErr w:type="gramStart"/>
      <w:r w:rsidRPr="00C17207">
        <w:rPr>
          <w:rFonts w:asciiTheme="majorHAnsi" w:hAnsiTheme="majorHAnsi" w:cs="Arial"/>
          <w:b/>
          <w:sz w:val="22"/>
          <w:szCs w:val="22"/>
        </w:rPr>
        <w:t>AC</w:t>
      </w:r>
      <w:r w:rsidR="00256A44" w:rsidRPr="00C17207">
        <w:rPr>
          <w:rFonts w:asciiTheme="majorHAnsi" w:hAnsiTheme="majorHAnsi" w:cs="Arial"/>
          <w:b/>
          <w:sz w:val="22"/>
          <w:szCs w:val="22"/>
        </w:rPr>
        <w:t>COUNTANT</w:t>
      </w:r>
      <w:proofErr w:type="gramEnd"/>
      <w:r w:rsidRPr="00C17207">
        <w:rPr>
          <w:rFonts w:asciiTheme="majorHAnsi" w:hAnsiTheme="majorHAnsi" w:cs="Calibri"/>
          <w:b/>
          <w:color w:val="000000"/>
          <w:sz w:val="22"/>
          <w:szCs w:val="22"/>
        </w:rPr>
        <w:t xml:space="preserve"> </w:t>
      </w:r>
    </w:p>
    <w:p w14:paraId="00E56220" w14:textId="77777777" w:rsidR="006D0BCE" w:rsidRPr="00C17207" w:rsidRDefault="006D0BCE" w:rsidP="006D0BCE">
      <w:pPr>
        <w:outlineLvl w:val="0"/>
        <w:rPr>
          <w:rFonts w:asciiTheme="majorHAnsi" w:hAnsiTheme="majorHAnsi" w:cs="Calibri"/>
          <w:b/>
          <w:color w:val="000000"/>
          <w:sz w:val="22"/>
          <w:szCs w:val="22"/>
        </w:rPr>
      </w:pPr>
    </w:p>
    <w:p w14:paraId="5D9EA87A" w14:textId="74427567" w:rsidR="0076423B"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r>
      <w:r w:rsidR="003B6C55">
        <w:rPr>
          <w:rFonts w:asciiTheme="majorHAnsi" w:hAnsiTheme="majorHAnsi" w:cs="Calibri"/>
          <w:b/>
          <w:color w:val="000000"/>
          <w:sz w:val="22"/>
          <w:szCs w:val="22"/>
        </w:rPr>
        <w:t xml:space="preserve">SUMMARY OF JULY </w:t>
      </w:r>
      <w:r w:rsidR="0076423B" w:rsidRPr="00C17207">
        <w:rPr>
          <w:rFonts w:asciiTheme="majorHAnsi" w:hAnsiTheme="majorHAnsi" w:cs="Calibri"/>
          <w:b/>
          <w:color w:val="000000"/>
          <w:sz w:val="22"/>
          <w:szCs w:val="22"/>
        </w:rPr>
        <w:t>2018 FINANCIAL STATEMENTS</w:t>
      </w:r>
      <w:r w:rsidR="003B6C55">
        <w:rPr>
          <w:rFonts w:asciiTheme="majorHAnsi" w:hAnsiTheme="majorHAnsi" w:cs="Calibri"/>
          <w:b/>
          <w:color w:val="000000"/>
          <w:sz w:val="22"/>
          <w:szCs w:val="22"/>
        </w:rPr>
        <w:t>; UPDATES on AUDITS</w:t>
      </w:r>
    </w:p>
    <w:p w14:paraId="332A3E19" w14:textId="77777777" w:rsidR="006D0BCE" w:rsidRPr="00C17207" w:rsidRDefault="006D0BCE" w:rsidP="006D0BCE">
      <w:pPr>
        <w:rPr>
          <w:rFonts w:asciiTheme="majorHAnsi" w:hAnsiTheme="majorHAnsi" w:cs="Calibri"/>
          <w:b/>
          <w:color w:val="000000"/>
          <w:sz w:val="22"/>
          <w:szCs w:val="22"/>
        </w:rPr>
      </w:pPr>
    </w:p>
    <w:p w14:paraId="37B6C8CE" w14:textId="25A18593" w:rsidR="00786728"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2CDBA29F" w14:textId="5DD5EF40" w:rsidR="001C1CDD" w:rsidRDefault="001C1CDD" w:rsidP="001C1CDD">
      <w:pPr>
        <w:jc w:val="center"/>
        <w:outlineLvl w:val="0"/>
        <w:rPr>
          <w:u w:val="single"/>
        </w:rPr>
      </w:pPr>
      <w:r>
        <w:rPr>
          <w:u w:val="single"/>
        </w:rPr>
        <w:t>July 2</w:t>
      </w:r>
      <w:r w:rsidRPr="00373472">
        <w:rPr>
          <w:u w:val="single"/>
        </w:rPr>
        <w:t>01</w:t>
      </w:r>
      <w:r>
        <w:rPr>
          <w:u w:val="single"/>
        </w:rPr>
        <w:t>8</w:t>
      </w:r>
      <w:r w:rsidR="00A3564E">
        <w:rPr>
          <w:u w:val="single"/>
        </w:rPr>
        <w:t xml:space="preserve"> Financial Reports Summary</w:t>
      </w:r>
    </w:p>
    <w:p w14:paraId="00FA88E1" w14:textId="77777777" w:rsidR="001C1CDD" w:rsidRDefault="001C1CDD" w:rsidP="001C1CDD">
      <w:pPr>
        <w:rPr>
          <w:u w:val="single"/>
        </w:rPr>
      </w:pPr>
    </w:p>
    <w:p w14:paraId="2661CE6C" w14:textId="2FDCBA4A" w:rsidR="001C1CDD" w:rsidRDefault="001C1CDD" w:rsidP="004B30CE">
      <w:pPr>
        <w:jc w:val="both"/>
        <w:outlineLvl w:val="0"/>
        <w:rPr>
          <w:u w:val="single"/>
        </w:rPr>
      </w:pPr>
      <w:r>
        <w:rPr>
          <w:u w:val="single"/>
        </w:rPr>
        <w:t>Balance Sheet vs Prev</w:t>
      </w:r>
      <w:r w:rsidR="007036E8">
        <w:rPr>
          <w:u w:val="single"/>
        </w:rPr>
        <w:t>ious</w:t>
      </w:r>
      <w:r>
        <w:rPr>
          <w:u w:val="single"/>
        </w:rPr>
        <w:t xml:space="preserve"> Year Comparison</w:t>
      </w:r>
    </w:p>
    <w:p w14:paraId="1138BEEF" w14:textId="77777777" w:rsidR="001C1CDD" w:rsidRPr="00BF0348" w:rsidRDefault="001C1CDD" w:rsidP="004B30CE">
      <w:pPr>
        <w:pStyle w:val="ListParagraph"/>
        <w:numPr>
          <w:ilvl w:val="0"/>
          <w:numId w:val="4"/>
        </w:numPr>
        <w:spacing w:after="160" w:line="259" w:lineRule="auto"/>
        <w:jc w:val="both"/>
        <w:rPr>
          <w:u w:val="single"/>
        </w:rPr>
      </w:pPr>
      <w:r>
        <w:t>Compared to last year $439,916.76 is in the bank, $9,212.35 Less than the previous year</w:t>
      </w:r>
    </w:p>
    <w:p w14:paraId="4901908E" w14:textId="77777777" w:rsidR="001C1CDD" w:rsidRPr="004403E3" w:rsidRDefault="001C1CDD" w:rsidP="004B30CE">
      <w:pPr>
        <w:pStyle w:val="ListParagraph"/>
        <w:numPr>
          <w:ilvl w:val="0"/>
          <w:numId w:val="4"/>
        </w:numPr>
        <w:spacing w:after="160" w:line="259" w:lineRule="auto"/>
        <w:jc w:val="both"/>
        <w:rPr>
          <w:u w:val="single"/>
        </w:rPr>
      </w:pPr>
      <w:r>
        <w:t>FACT is Invoiced through July 2018 and has 25% less outstanding than PY</w:t>
      </w:r>
    </w:p>
    <w:p w14:paraId="5C1382D8" w14:textId="77777777" w:rsidR="001C1CDD" w:rsidRPr="00E67018" w:rsidRDefault="001C1CDD" w:rsidP="004B30CE">
      <w:pPr>
        <w:pStyle w:val="ListParagraph"/>
        <w:numPr>
          <w:ilvl w:val="0"/>
          <w:numId w:val="4"/>
        </w:numPr>
        <w:spacing w:after="160" w:line="259" w:lineRule="auto"/>
        <w:jc w:val="both"/>
        <w:rPr>
          <w:u w:val="single"/>
        </w:rPr>
      </w:pPr>
      <w:r>
        <w:t xml:space="preserve">Accounts Payables were 44% less. The balance sheet through July reflects consistency and stability between both years. Timely invoicing, receivables, and better cash flow management overall continues. </w:t>
      </w:r>
    </w:p>
    <w:p w14:paraId="738F8629" w14:textId="77777777" w:rsidR="001C1CDD" w:rsidRPr="00E67018" w:rsidRDefault="001C1CDD" w:rsidP="004B30CE">
      <w:pPr>
        <w:pStyle w:val="ListParagraph"/>
        <w:jc w:val="both"/>
        <w:rPr>
          <w:u w:val="single"/>
        </w:rPr>
      </w:pPr>
    </w:p>
    <w:p w14:paraId="641AD019" w14:textId="77777777" w:rsidR="001C1CDD" w:rsidRPr="00650B64" w:rsidRDefault="001C1CDD" w:rsidP="004B30CE">
      <w:pPr>
        <w:pStyle w:val="ListParagraph"/>
        <w:ind w:left="0"/>
        <w:jc w:val="both"/>
        <w:outlineLvl w:val="0"/>
        <w:rPr>
          <w:i/>
          <w:u w:val="single"/>
        </w:rPr>
      </w:pPr>
      <w:r w:rsidRPr="00650B64">
        <w:rPr>
          <w:u w:val="single"/>
        </w:rPr>
        <w:t xml:space="preserve">Accounts Receivable </w:t>
      </w:r>
      <w:r>
        <w:rPr>
          <w:u w:val="single"/>
        </w:rPr>
        <w:t>Status</w:t>
      </w:r>
      <w:r w:rsidRPr="00650B64">
        <w:rPr>
          <w:u w:val="single"/>
        </w:rPr>
        <w:t xml:space="preserve">  </w:t>
      </w:r>
    </w:p>
    <w:p w14:paraId="73AE3D00" w14:textId="77777777" w:rsidR="001C1CDD" w:rsidRDefault="001C1CDD" w:rsidP="004B30CE">
      <w:pPr>
        <w:pStyle w:val="ListParagraph"/>
        <w:jc w:val="both"/>
      </w:pPr>
    </w:p>
    <w:p w14:paraId="7E6714BE" w14:textId="77777777" w:rsidR="001C1CDD" w:rsidRDefault="001C1CDD" w:rsidP="004B30CE">
      <w:pPr>
        <w:pStyle w:val="ListParagraph"/>
        <w:numPr>
          <w:ilvl w:val="0"/>
          <w:numId w:val="5"/>
        </w:numPr>
        <w:spacing w:after="160" w:line="259" w:lineRule="auto"/>
        <w:jc w:val="both"/>
      </w:pPr>
      <w:r>
        <w:t>$231,179.59 is outstanding by (7) customers.</w:t>
      </w:r>
    </w:p>
    <w:p w14:paraId="5393C504" w14:textId="77777777" w:rsidR="001C1CDD" w:rsidRPr="00E67018" w:rsidRDefault="001C1CDD" w:rsidP="004B30CE">
      <w:pPr>
        <w:pStyle w:val="ListParagraph"/>
        <w:numPr>
          <w:ilvl w:val="0"/>
          <w:numId w:val="5"/>
        </w:numPr>
        <w:spacing w:after="160" w:line="259" w:lineRule="auto"/>
        <w:jc w:val="both"/>
        <w:rPr>
          <w:u w:val="single"/>
        </w:rPr>
      </w:pPr>
      <w:r>
        <w:t xml:space="preserve">Of the o/s amount, $168,668.14 is 60 days or less, 62,093.13 is less than 90, and $2,418.32 is over 90 days by one customer. </w:t>
      </w:r>
    </w:p>
    <w:p w14:paraId="66FA1E5D" w14:textId="77777777" w:rsidR="001C1CDD" w:rsidRDefault="001C1CDD" w:rsidP="004B30CE">
      <w:pPr>
        <w:jc w:val="both"/>
        <w:outlineLvl w:val="0"/>
        <w:rPr>
          <w:u w:val="single"/>
        </w:rPr>
      </w:pPr>
      <w:r>
        <w:rPr>
          <w:u w:val="single"/>
        </w:rPr>
        <w:t>Profit &amp; Loss Budget vs. Actual Report - July 2018</w:t>
      </w:r>
    </w:p>
    <w:p w14:paraId="246BD5EA" w14:textId="77777777" w:rsidR="001C1CDD" w:rsidRPr="0008197C" w:rsidRDefault="001C1CDD" w:rsidP="004B30CE">
      <w:pPr>
        <w:pStyle w:val="ListParagraph"/>
        <w:numPr>
          <w:ilvl w:val="0"/>
          <w:numId w:val="2"/>
        </w:numPr>
        <w:spacing w:after="160" w:line="259" w:lineRule="auto"/>
        <w:jc w:val="both"/>
        <w:rPr>
          <w:u w:val="single"/>
        </w:rPr>
      </w:pPr>
      <w:r>
        <w:t>Income for July 2018 was 34.8% under budget by a couple factors:</w:t>
      </w:r>
    </w:p>
    <w:p w14:paraId="57FA3CB6" w14:textId="77777777" w:rsidR="001C1CDD" w:rsidRPr="00373472" w:rsidRDefault="001C1CDD" w:rsidP="004B30CE">
      <w:pPr>
        <w:pStyle w:val="ListParagraph"/>
        <w:jc w:val="both"/>
        <w:rPr>
          <w:u w:val="single"/>
        </w:rPr>
      </w:pPr>
    </w:p>
    <w:p w14:paraId="35F7EFA1" w14:textId="77777777" w:rsidR="001C1CDD" w:rsidRPr="00373472" w:rsidRDefault="001C1CDD" w:rsidP="004B30CE">
      <w:pPr>
        <w:pStyle w:val="ListParagraph"/>
        <w:numPr>
          <w:ilvl w:val="0"/>
          <w:numId w:val="3"/>
        </w:numPr>
        <w:spacing w:after="160" w:line="259" w:lineRule="auto"/>
        <w:jc w:val="both"/>
        <w:rPr>
          <w:u w:val="single"/>
        </w:rPr>
      </w:pPr>
      <w:r>
        <w:t>MV contract has lower demand than expected since its start in February and the Ride to Wellness Grant is still pending implementation.</w:t>
      </w:r>
    </w:p>
    <w:p w14:paraId="03B0C158" w14:textId="77777777" w:rsidR="001C1CDD" w:rsidRPr="0008197C" w:rsidRDefault="001C1CDD" w:rsidP="004B30CE">
      <w:pPr>
        <w:pStyle w:val="ListParagraph"/>
        <w:numPr>
          <w:ilvl w:val="0"/>
          <w:numId w:val="3"/>
        </w:numPr>
        <w:spacing w:after="160" w:line="259" w:lineRule="auto"/>
        <w:jc w:val="both"/>
        <w:rPr>
          <w:u w:val="single"/>
        </w:rPr>
      </w:pPr>
      <w:r>
        <w:t xml:space="preserve">The overall expenses were 48.76% under budget due to reduced demand from MV and other expenses </w:t>
      </w:r>
      <w:proofErr w:type="gramStart"/>
      <w:r>
        <w:t>being deferred</w:t>
      </w:r>
      <w:proofErr w:type="gramEnd"/>
      <w:r>
        <w:t xml:space="preserve"> for later.</w:t>
      </w:r>
    </w:p>
    <w:p w14:paraId="2EF5F5E2" w14:textId="77777777" w:rsidR="001C1CDD" w:rsidRPr="0008197C" w:rsidRDefault="001C1CDD" w:rsidP="004B30CE">
      <w:pPr>
        <w:pStyle w:val="ListParagraph"/>
        <w:ind w:left="1485"/>
        <w:jc w:val="both"/>
      </w:pPr>
    </w:p>
    <w:p w14:paraId="2CE69953" w14:textId="77777777" w:rsidR="001C1CDD" w:rsidRDefault="001C1CDD" w:rsidP="004B30CE">
      <w:pPr>
        <w:pStyle w:val="ListParagraph"/>
        <w:numPr>
          <w:ilvl w:val="0"/>
          <w:numId w:val="2"/>
        </w:numPr>
        <w:spacing w:after="160" w:line="259" w:lineRule="auto"/>
        <w:jc w:val="both"/>
      </w:pPr>
      <w:r>
        <w:t>The Licensing fee is pending for the Brokerage Systems Software.</w:t>
      </w:r>
    </w:p>
    <w:p w14:paraId="2594BDCD" w14:textId="77777777" w:rsidR="001C1CDD" w:rsidRDefault="001C1CDD" w:rsidP="004B30CE">
      <w:pPr>
        <w:pStyle w:val="ListParagraph"/>
        <w:numPr>
          <w:ilvl w:val="0"/>
          <w:numId w:val="2"/>
        </w:numPr>
        <w:spacing w:after="160" w:line="259" w:lineRule="auto"/>
        <w:jc w:val="both"/>
      </w:pPr>
      <w:r>
        <w:t>RideFACT had a higher demand in July.</w:t>
      </w:r>
    </w:p>
    <w:p w14:paraId="5642213C" w14:textId="77777777" w:rsidR="001C1CDD" w:rsidRDefault="001C1CDD" w:rsidP="004B30CE">
      <w:pPr>
        <w:pStyle w:val="ListParagraph"/>
        <w:numPr>
          <w:ilvl w:val="0"/>
          <w:numId w:val="2"/>
        </w:numPr>
        <w:spacing w:after="160" w:line="259" w:lineRule="auto"/>
        <w:jc w:val="both"/>
      </w:pPr>
      <w:r>
        <w:t xml:space="preserve">Updates </w:t>
      </w:r>
      <w:proofErr w:type="gramStart"/>
      <w:r>
        <w:t>were made</w:t>
      </w:r>
      <w:proofErr w:type="gramEnd"/>
      <w:r>
        <w:t xml:space="preserve"> to computers and FACT’s website.</w:t>
      </w:r>
    </w:p>
    <w:p w14:paraId="4201EABD" w14:textId="77777777" w:rsidR="001C1CDD" w:rsidRDefault="001C1CDD" w:rsidP="004B30CE">
      <w:pPr>
        <w:pStyle w:val="ListParagraph"/>
        <w:numPr>
          <w:ilvl w:val="0"/>
          <w:numId w:val="2"/>
        </w:numPr>
        <w:spacing w:after="160" w:line="259" w:lineRule="auto"/>
        <w:jc w:val="both"/>
      </w:pPr>
      <w:r>
        <w:t>APTA and SDCVDY conferences were held at beginning of year</w:t>
      </w:r>
    </w:p>
    <w:p w14:paraId="5E973CBC" w14:textId="77777777" w:rsidR="001C1CDD" w:rsidRDefault="001C1CDD" w:rsidP="004B30CE">
      <w:pPr>
        <w:pStyle w:val="ListParagraph"/>
        <w:numPr>
          <w:ilvl w:val="0"/>
          <w:numId w:val="2"/>
        </w:numPr>
        <w:spacing w:after="160" w:line="259" w:lineRule="auto"/>
        <w:jc w:val="both"/>
      </w:pPr>
      <w:r>
        <w:t>Mileage reimbursement was for additional meetings at beginning of year</w:t>
      </w:r>
    </w:p>
    <w:p w14:paraId="6B01DD99" w14:textId="77777777" w:rsidR="001C1CDD" w:rsidRDefault="001C1CDD" w:rsidP="004B30CE">
      <w:pPr>
        <w:pStyle w:val="ListParagraph"/>
        <w:numPr>
          <w:ilvl w:val="0"/>
          <w:numId w:val="2"/>
        </w:numPr>
        <w:spacing w:after="160" w:line="259" w:lineRule="auto"/>
        <w:jc w:val="both"/>
      </w:pPr>
      <w:r>
        <w:t xml:space="preserve">APTA dues and subscription are due at the beginning of the year  </w:t>
      </w:r>
    </w:p>
    <w:p w14:paraId="419F269A" w14:textId="275F84A0" w:rsidR="001C1CDD" w:rsidRDefault="001C1CDD" w:rsidP="004B30CE">
      <w:pPr>
        <w:jc w:val="both"/>
      </w:pPr>
      <w:r>
        <w:t xml:space="preserve">Net Income thru July </w:t>
      </w:r>
      <w:r w:rsidR="003A4F10">
        <w:t xml:space="preserve">2018 had a negative balance of </w:t>
      </w:r>
      <w:r>
        <w:t>(</w:t>
      </w:r>
      <w:r w:rsidR="003A4F10">
        <w:t>$</w:t>
      </w:r>
      <w:r>
        <w:t>16,694.41).</w:t>
      </w:r>
      <w:r w:rsidRPr="004F5EB0">
        <w:t xml:space="preserve"> </w:t>
      </w:r>
      <w:r w:rsidR="003A4F10">
        <w:t>This was</w:t>
      </w:r>
      <w:r>
        <w:t xml:space="preserve"> largely due to the new RideFACT grant. FACT is responsible for ½ of this grant as a cash match and will have to </w:t>
      </w:r>
      <w:proofErr w:type="gramStart"/>
      <w:r>
        <w:t>be compensated</w:t>
      </w:r>
      <w:proofErr w:type="gramEnd"/>
      <w:r>
        <w:t xml:space="preserve"> through contract services and reserves.</w:t>
      </w:r>
    </w:p>
    <w:p w14:paraId="166FBB4E" w14:textId="77777777" w:rsidR="003A4F10" w:rsidRDefault="003A4F10" w:rsidP="004B30CE">
      <w:pPr>
        <w:pStyle w:val="ListParagraph"/>
        <w:ind w:left="0"/>
        <w:jc w:val="both"/>
        <w:outlineLvl w:val="0"/>
        <w:rPr>
          <w:u w:val="single"/>
        </w:rPr>
      </w:pPr>
    </w:p>
    <w:p w14:paraId="1198AAB4" w14:textId="77777777" w:rsidR="001C1CDD" w:rsidRDefault="001C1CDD" w:rsidP="004B30CE">
      <w:pPr>
        <w:pStyle w:val="ListParagraph"/>
        <w:ind w:left="0"/>
        <w:jc w:val="both"/>
        <w:outlineLvl w:val="0"/>
        <w:rPr>
          <w:u w:val="single"/>
        </w:rPr>
      </w:pPr>
      <w:r w:rsidRPr="004403E3">
        <w:rPr>
          <w:u w:val="single"/>
        </w:rPr>
        <w:t>C</w:t>
      </w:r>
      <w:r>
        <w:rPr>
          <w:u w:val="single"/>
        </w:rPr>
        <w:t>ondensed Grant Balances Remaining</w:t>
      </w:r>
    </w:p>
    <w:p w14:paraId="28D97D2E" w14:textId="77777777" w:rsidR="001C1CDD" w:rsidRDefault="001C1CDD" w:rsidP="004B30CE">
      <w:pPr>
        <w:pStyle w:val="ListParagraph"/>
        <w:ind w:left="0"/>
        <w:jc w:val="both"/>
        <w:rPr>
          <w:u w:val="single"/>
        </w:rPr>
      </w:pPr>
    </w:p>
    <w:p w14:paraId="3AA4139F" w14:textId="77777777" w:rsidR="001C1CDD" w:rsidRPr="007A57BC" w:rsidRDefault="001C1CDD" w:rsidP="004B30CE">
      <w:pPr>
        <w:pStyle w:val="ListParagraph"/>
        <w:numPr>
          <w:ilvl w:val="0"/>
          <w:numId w:val="5"/>
        </w:numPr>
        <w:spacing w:after="160" w:line="259" w:lineRule="auto"/>
        <w:jc w:val="both"/>
        <w:rPr>
          <w:i/>
          <w:u w:val="single"/>
        </w:rPr>
      </w:pPr>
      <w:r>
        <w:t>Total funding available for all grants through July 2018 is $1,640,122.22.</w:t>
      </w:r>
    </w:p>
    <w:p w14:paraId="4391804C" w14:textId="77777777" w:rsidR="001C1CDD" w:rsidRPr="00913F54" w:rsidRDefault="001C1CDD" w:rsidP="001C1CDD">
      <w:pPr>
        <w:pStyle w:val="ListParagraph"/>
        <w:numPr>
          <w:ilvl w:val="0"/>
          <w:numId w:val="5"/>
        </w:numPr>
        <w:spacing w:after="160" w:line="259" w:lineRule="auto"/>
        <w:rPr>
          <w:i/>
          <w:u w:val="single"/>
        </w:rPr>
      </w:pPr>
      <w:r>
        <w:lastRenderedPageBreak/>
        <w:t xml:space="preserve">CTSA Funds </w:t>
      </w:r>
      <w:proofErr w:type="gramStart"/>
      <w:r>
        <w:t>have been allocated</w:t>
      </w:r>
      <w:proofErr w:type="gramEnd"/>
      <w:r>
        <w:t xml:space="preserve"> through July 2018 totaling $12,800.00.</w:t>
      </w:r>
    </w:p>
    <w:p w14:paraId="3FF3ACAA" w14:textId="77777777" w:rsidR="001C1CDD" w:rsidRPr="006A4387" w:rsidRDefault="001C1CDD" w:rsidP="001C1CDD">
      <w:pPr>
        <w:pStyle w:val="ListParagraph"/>
        <w:numPr>
          <w:ilvl w:val="0"/>
          <w:numId w:val="5"/>
        </w:numPr>
        <w:spacing w:after="160" w:line="259" w:lineRule="auto"/>
        <w:rPr>
          <w:i/>
          <w:u w:val="single"/>
        </w:rPr>
      </w:pPr>
      <w:r>
        <w:t>CTSA’s temporarily restricted net assets through July 2018 is $236,577.00.</w:t>
      </w:r>
    </w:p>
    <w:p w14:paraId="0233D36C" w14:textId="77777777" w:rsidR="001C1CDD" w:rsidRPr="00424CDF" w:rsidRDefault="001C1CDD" w:rsidP="001C1CDD">
      <w:pPr>
        <w:pStyle w:val="ListParagraph"/>
        <w:numPr>
          <w:ilvl w:val="0"/>
          <w:numId w:val="5"/>
        </w:numPr>
        <w:spacing w:after="160" w:line="259" w:lineRule="auto"/>
        <w:rPr>
          <w:i/>
          <w:u w:val="single"/>
        </w:rPr>
      </w:pPr>
      <w:r>
        <w:t>Unrestricted Net assets through July 2018 totaled $380,331.22.</w:t>
      </w:r>
    </w:p>
    <w:p w14:paraId="19428BA9" w14:textId="77777777" w:rsidR="001C1CDD" w:rsidRPr="006A4387" w:rsidRDefault="001C1CDD" w:rsidP="001C1CDD">
      <w:pPr>
        <w:pStyle w:val="ListParagraph"/>
        <w:numPr>
          <w:ilvl w:val="0"/>
          <w:numId w:val="5"/>
        </w:numPr>
        <w:spacing w:after="160" w:line="259" w:lineRule="auto"/>
        <w:rPr>
          <w:i/>
          <w:u w:val="single"/>
        </w:rPr>
      </w:pPr>
      <w:r>
        <w:t>Total Equity as of July 31, 2018 is $600,213.81.</w:t>
      </w:r>
    </w:p>
    <w:p w14:paraId="642AA76A" w14:textId="30738950" w:rsidR="003341C9" w:rsidRPr="00C17207" w:rsidRDefault="003341C9" w:rsidP="003341C9">
      <w:pPr>
        <w:rPr>
          <w:rFonts w:asciiTheme="majorHAnsi" w:hAnsiTheme="majorHAnsi" w:cs="Calibri"/>
          <w:b/>
          <w:color w:val="000000"/>
          <w:sz w:val="22"/>
          <w:szCs w:val="22"/>
        </w:rPr>
      </w:pPr>
      <w:r w:rsidRPr="00C17207">
        <w:rPr>
          <w:rFonts w:asciiTheme="majorHAnsi" w:hAnsiTheme="majorHAnsi"/>
          <w:sz w:val="22"/>
          <w:szCs w:val="22"/>
        </w:rPr>
        <w:tab/>
      </w:r>
    </w:p>
    <w:p w14:paraId="50434BD4" w14:textId="0A5B7629" w:rsidR="006D0BCE"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RECOMMENDATION:</w:t>
      </w:r>
    </w:p>
    <w:p w14:paraId="40C0E4E6" w14:textId="53868D91" w:rsidR="006D0BCE" w:rsidRPr="00C17207" w:rsidRDefault="00786728"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None</w:t>
      </w:r>
    </w:p>
    <w:p w14:paraId="12FE2DB8" w14:textId="763AA234" w:rsidR="00C207DA" w:rsidRDefault="00B7349E" w:rsidP="00C42456">
      <w:pPr>
        <w:rPr>
          <w:rFonts w:asciiTheme="majorHAnsi" w:hAnsiTheme="majorHAnsi" w:cs="Arial"/>
          <w:b/>
          <w:sz w:val="22"/>
          <w:szCs w:val="22"/>
        </w:rPr>
      </w:pPr>
      <w:r w:rsidRPr="00C17207">
        <w:rPr>
          <w:rFonts w:asciiTheme="majorHAnsi" w:hAnsiTheme="majorHAnsi" w:cs="Arial"/>
          <w:b/>
          <w:sz w:val="22"/>
          <w:szCs w:val="22"/>
        </w:rPr>
        <w:br w:type="page"/>
      </w:r>
      <w:r w:rsidR="00C207DA" w:rsidRPr="00C17207">
        <w:rPr>
          <w:rFonts w:asciiTheme="majorHAnsi" w:hAnsiTheme="majorHAnsi" w:cs="Arial"/>
          <w:b/>
          <w:sz w:val="22"/>
          <w:szCs w:val="22"/>
        </w:rPr>
        <w:lastRenderedPageBreak/>
        <w:t>ITEM #</w:t>
      </w:r>
      <w:r w:rsidR="00A3564E">
        <w:rPr>
          <w:rFonts w:asciiTheme="majorHAnsi" w:hAnsiTheme="majorHAnsi" w:cs="Arial"/>
          <w:b/>
          <w:sz w:val="22"/>
          <w:szCs w:val="22"/>
        </w:rPr>
        <w:t>6</w:t>
      </w:r>
    </w:p>
    <w:p w14:paraId="5EB46554" w14:textId="77777777" w:rsidR="003B2951" w:rsidRPr="00C17207" w:rsidRDefault="003B2951" w:rsidP="00C42456">
      <w:pPr>
        <w:rPr>
          <w:rFonts w:asciiTheme="majorHAnsi" w:hAnsiTheme="majorHAnsi"/>
          <w:sz w:val="22"/>
          <w:szCs w:val="22"/>
        </w:rPr>
      </w:pPr>
    </w:p>
    <w:p w14:paraId="279AF15F" w14:textId="77777777" w:rsidR="00595AE1" w:rsidRPr="00C17207" w:rsidRDefault="00595AE1" w:rsidP="00595AE1">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7E2A9C9B" w14:textId="77777777" w:rsidR="00595AE1" w:rsidRDefault="00595AE1" w:rsidP="00595AE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43C6D102" w14:textId="77777777" w:rsidR="00595AE1" w:rsidRPr="00C17207" w:rsidRDefault="00595AE1" w:rsidP="00595AE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Arun Prem, Executive Director and Meagan Schmidt, Operations Manager</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3D4D0661" w14:textId="77777777" w:rsidR="00595AE1" w:rsidRPr="00C17207" w:rsidRDefault="00595AE1" w:rsidP="00595AE1">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4EFA8A1C" w14:textId="77777777" w:rsidR="00595AE1" w:rsidRDefault="00595AE1" w:rsidP="00595AE1">
      <w:pPr>
        <w:ind w:right="957"/>
        <w:outlineLvl w:val="0"/>
        <w:rPr>
          <w:rFonts w:asciiTheme="majorHAnsi" w:hAnsiTheme="majorHAnsi" w:cs="Arial"/>
          <w:b/>
          <w:sz w:val="22"/>
          <w:szCs w:val="22"/>
        </w:rPr>
      </w:pPr>
    </w:p>
    <w:p w14:paraId="7C9129F6" w14:textId="77777777" w:rsidR="00595AE1" w:rsidRPr="00C17207" w:rsidRDefault="00595AE1" w:rsidP="00595AE1">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6803C1BE" w14:textId="77777777" w:rsidR="00595AE1" w:rsidRDefault="00595AE1" w:rsidP="00595AE1">
      <w:pPr>
        <w:ind w:right="-882"/>
        <w:rPr>
          <w:rFonts w:asciiTheme="majorHAnsi" w:hAnsiTheme="majorHAnsi" w:cs="Arial"/>
          <w:sz w:val="22"/>
          <w:szCs w:val="22"/>
        </w:rPr>
      </w:pPr>
      <w:r w:rsidRPr="00C17207">
        <w:rPr>
          <w:rFonts w:asciiTheme="majorHAnsi" w:hAnsiTheme="majorHAnsi" w:cs="Arial"/>
          <w:sz w:val="22"/>
          <w:szCs w:val="22"/>
        </w:rPr>
        <w:t>This item presents a monthly RideFACT and contracted services update.</w:t>
      </w:r>
    </w:p>
    <w:p w14:paraId="732C8E21" w14:textId="77777777" w:rsidR="00595AE1" w:rsidRPr="00C17207" w:rsidRDefault="00595AE1" w:rsidP="00595AE1">
      <w:pPr>
        <w:ind w:right="-882"/>
        <w:rPr>
          <w:rFonts w:asciiTheme="majorHAnsi" w:hAnsiTheme="majorHAnsi" w:cs="Arial"/>
          <w:sz w:val="22"/>
          <w:szCs w:val="22"/>
        </w:rPr>
      </w:pPr>
    </w:p>
    <w:p w14:paraId="0F558EB6" w14:textId="77777777" w:rsidR="00595AE1" w:rsidRPr="00C17207" w:rsidRDefault="00595AE1" w:rsidP="00595AE1">
      <w:pPr>
        <w:ind w:right="957"/>
        <w:outlineLvl w:val="0"/>
        <w:rPr>
          <w:rFonts w:asciiTheme="majorHAnsi" w:hAnsiTheme="majorHAnsi" w:cs="Arial"/>
          <w:b/>
          <w:sz w:val="22"/>
          <w:szCs w:val="22"/>
        </w:rPr>
      </w:pPr>
      <w:r w:rsidRPr="00C17207">
        <w:rPr>
          <w:rFonts w:asciiTheme="majorHAnsi" w:hAnsiTheme="majorHAnsi" w:cs="Arial"/>
          <w:b/>
          <w:sz w:val="22"/>
          <w:szCs w:val="22"/>
        </w:rPr>
        <w:t>BACKGROUND:</w:t>
      </w:r>
    </w:p>
    <w:tbl>
      <w:tblPr>
        <w:tblpPr w:leftFromText="180" w:rightFromText="180" w:vertAnchor="text" w:tblpY="1"/>
        <w:tblOverlap w:val="never"/>
        <w:tblW w:w="3865" w:type="dxa"/>
        <w:tblLook w:val="04A0" w:firstRow="1" w:lastRow="0" w:firstColumn="1" w:lastColumn="0" w:noHBand="0" w:noVBand="1"/>
      </w:tblPr>
      <w:tblGrid>
        <w:gridCol w:w="1489"/>
        <w:gridCol w:w="1188"/>
        <w:gridCol w:w="1188"/>
      </w:tblGrid>
      <w:tr w:rsidR="00595AE1" w:rsidRPr="00DE00AF" w14:paraId="0CD60737" w14:textId="77777777" w:rsidTr="00816C5C">
        <w:trPr>
          <w:trHeight w:val="432"/>
        </w:trPr>
        <w:tc>
          <w:tcPr>
            <w:tcW w:w="1350" w:type="dxa"/>
            <w:tcBorders>
              <w:top w:val="single" w:sz="4" w:space="0" w:color="auto"/>
              <w:left w:val="single" w:sz="4" w:space="0" w:color="auto"/>
              <w:bottom w:val="single" w:sz="4" w:space="0" w:color="auto"/>
              <w:right w:val="single" w:sz="4" w:space="0" w:color="auto"/>
            </w:tcBorders>
          </w:tcPr>
          <w:p w14:paraId="6050A65F" w14:textId="77777777" w:rsidR="00595AE1" w:rsidRPr="0096517A" w:rsidRDefault="00595AE1" w:rsidP="00816C5C">
            <w:pPr>
              <w:jc w:val="center"/>
              <w:rPr>
                <w:b/>
                <w:bCs/>
                <w:color w:val="000000"/>
              </w:rPr>
            </w:pPr>
          </w:p>
        </w:tc>
        <w:tc>
          <w:tcPr>
            <w:tcW w:w="1152" w:type="dxa"/>
            <w:tcBorders>
              <w:top w:val="single" w:sz="4" w:space="0" w:color="auto"/>
              <w:left w:val="single" w:sz="4" w:space="0" w:color="auto"/>
              <w:bottom w:val="single" w:sz="4" w:space="0" w:color="auto"/>
              <w:right w:val="single" w:sz="4" w:space="0" w:color="auto"/>
            </w:tcBorders>
            <w:vAlign w:val="center"/>
          </w:tcPr>
          <w:p w14:paraId="110B6494" w14:textId="77777777" w:rsidR="00595AE1" w:rsidRPr="0096517A" w:rsidRDefault="00595AE1" w:rsidP="00816C5C">
            <w:pPr>
              <w:rPr>
                <w:b/>
                <w:bCs/>
                <w:color w:val="000000"/>
              </w:rPr>
            </w:pPr>
            <w:r w:rsidRPr="0096517A">
              <w:rPr>
                <w:b/>
                <w:bCs/>
                <w:color w:val="000000"/>
              </w:rPr>
              <w:t>June -18</w:t>
            </w:r>
          </w:p>
        </w:tc>
        <w:tc>
          <w:tcPr>
            <w:tcW w:w="1152" w:type="dxa"/>
            <w:tcBorders>
              <w:top w:val="single" w:sz="4" w:space="0" w:color="auto"/>
              <w:left w:val="single" w:sz="4" w:space="0" w:color="auto"/>
              <w:bottom w:val="single" w:sz="4" w:space="0" w:color="auto"/>
              <w:right w:val="single" w:sz="4" w:space="0" w:color="auto"/>
            </w:tcBorders>
          </w:tcPr>
          <w:p w14:paraId="7D1E41FA" w14:textId="77777777" w:rsidR="00595AE1" w:rsidRPr="0096517A" w:rsidRDefault="00595AE1" w:rsidP="00816C5C">
            <w:pPr>
              <w:rPr>
                <w:b/>
                <w:bCs/>
                <w:color w:val="000000"/>
              </w:rPr>
            </w:pPr>
            <w:r>
              <w:rPr>
                <w:b/>
                <w:bCs/>
                <w:color w:val="000000"/>
              </w:rPr>
              <w:t xml:space="preserve"> </w:t>
            </w:r>
            <w:r w:rsidRPr="0096517A">
              <w:rPr>
                <w:b/>
                <w:bCs/>
                <w:color w:val="000000"/>
              </w:rPr>
              <w:t xml:space="preserve"> Ju</w:t>
            </w:r>
            <w:r>
              <w:rPr>
                <w:b/>
                <w:bCs/>
                <w:color w:val="000000"/>
              </w:rPr>
              <w:t>ly</w:t>
            </w:r>
            <w:r w:rsidRPr="0096517A">
              <w:rPr>
                <w:b/>
                <w:bCs/>
                <w:color w:val="000000"/>
              </w:rPr>
              <w:t xml:space="preserve"> -18</w:t>
            </w:r>
          </w:p>
        </w:tc>
      </w:tr>
      <w:tr w:rsidR="00595AE1" w:rsidRPr="00DE00AF" w14:paraId="3C06358F" w14:textId="77777777" w:rsidTr="00816C5C">
        <w:trPr>
          <w:trHeight w:val="432"/>
        </w:trPr>
        <w:tc>
          <w:tcPr>
            <w:tcW w:w="1350" w:type="dxa"/>
            <w:tcBorders>
              <w:top w:val="nil"/>
              <w:left w:val="single" w:sz="4" w:space="0" w:color="auto"/>
              <w:bottom w:val="single" w:sz="4" w:space="0" w:color="auto"/>
              <w:right w:val="single" w:sz="4" w:space="0" w:color="auto"/>
            </w:tcBorders>
          </w:tcPr>
          <w:p w14:paraId="09DF71F8" w14:textId="77777777" w:rsidR="00595AE1" w:rsidRPr="0096517A" w:rsidRDefault="00595AE1" w:rsidP="00816C5C">
            <w:pPr>
              <w:jc w:val="center"/>
              <w:rPr>
                <w:b/>
                <w:bCs/>
                <w:color w:val="000000"/>
              </w:rPr>
            </w:pPr>
            <w:r w:rsidRPr="0096517A">
              <w:rPr>
                <w:b/>
                <w:bCs/>
                <w:color w:val="000000"/>
              </w:rPr>
              <w:t>SERVICE</w:t>
            </w:r>
          </w:p>
          <w:p w14:paraId="5C23F848" w14:textId="77777777" w:rsidR="00595AE1" w:rsidRPr="0096517A" w:rsidRDefault="00595AE1" w:rsidP="00816C5C">
            <w:pPr>
              <w:jc w:val="center"/>
              <w:rPr>
                <w:b/>
                <w:bCs/>
                <w:color w:val="000000"/>
              </w:rPr>
            </w:pPr>
          </w:p>
        </w:tc>
        <w:tc>
          <w:tcPr>
            <w:tcW w:w="1152" w:type="dxa"/>
            <w:tcBorders>
              <w:top w:val="nil"/>
              <w:left w:val="single" w:sz="4" w:space="0" w:color="auto"/>
              <w:bottom w:val="single" w:sz="4" w:space="0" w:color="auto"/>
              <w:right w:val="single" w:sz="4" w:space="0" w:color="auto"/>
            </w:tcBorders>
            <w:vAlign w:val="center"/>
          </w:tcPr>
          <w:p w14:paraId="6AF8BD0B" w14:textId="77777777" w:rsidR="00595AE1" w:rsidRPr="0096517A" w:rsidRDefault="00595AE1" w:rsidP="00816C5C">
            <w:pPr>
              <w:jc w:val="center"/>
              <w:rPr>
                <w:b/>
                <w:bCs/>
                <w:color w:val="000000"/>
              </w:rPr>
            </w:pPr>
            <w:r w:rsidRPr="0096517A">
              <w:rPr>
                <w:b/>
                <w:bCs/>
                <w:color w:val="000000"/>
              </w:rPr>
              <w:t>ONE-WAY TRIPS</w:t>
            </w:r>
          </w:p>
        </w:tc>
        <w:tc>
          <w:tcPr>
            <w:tcW w:w="1152" w:type="dxa"/>
            <w:tcBorders>
              <w:top w:val="nil"/>
              <w:left w:val="single" w:sz="4" w:space="0" w:color="auto"/>
              <w:bottom w:val="single" w:sz="4" w:space="0" w:color="auto"/>
              <w:right w:val="single" w:sz="4" w:space="0" w:color="auto"/>
            </w:tcBorders>
          </w:tcPr>
          <w:p w14:paraId="6379357F" w14:textId="77777777" w:rsidR="00595AE1" w:rsidRPr="0096517A" w:rsidRDefault="00595AE1" w:rsidP="00816C5C">
            <w:pPr>
              <w:jc w:val="center"/>
              <w:rPr>
                <w:b/>
                <w:bCs/>
                <w:color w:val="000000"/>
              </w:rPr>
            </w:pPr>
          </w:p>
        </w:tc>
      </w:tr>
      <w:tr w:rsidR="00595AE1" w:rsidRPr="00DE00AF" w14:paraId="517A164F" w14:textId="77777777" w:rsidTr="00816C5C">
        <w:trPr>
          <w:trHeight w:val="432"/>
        </w:trPr>
        <w:tc>
          <w:tcPr>
            <w:tcW w:w="1350" w:type="dxa"/>
            <w:tcBorders>
              <w:top w:val="nil"/>
              <w:left w:val="single" w:sz="4" w:space="0" w:color="auto"/>
              <w:bottom w:val="single" w:sz="4" w:space="0" w:color="auto"/>
              <w:right w:val="single" w:sz="4" w:space="0" w:color="auto"/>
            </w:tcBorders>
          </w:tcPr>
          <w:p w14:paraId="5541826B" w14:textId="77777777" w:rsidR="00595AE1" w:rsidRPr="0096517A" w:rsidRDefault="00595AE1" w:rsidP="00816C5C">
            <w:pPr>
              <w:jc w:val="center"/>
              <w:rPr>
                <w:b/>
                <w:bCs/>
                <w:color w:val="000000"/>
              </w:rPr>
            </w:pPr>
            <w:r w:rsidRPr="0096517A">
              <w:rPr>
                <w:b/>
                <w:bCs/>
                <w:color w:val="000000"/>
              </w:rPr>
              <w:t>San Marcos</w:t>
            </w:r>
          </w:p>
        </w:tc>
        <w:tc>
          <w:tcPr>
            <w:tcW w:w="1152" w:type="dxa"/>
            <w:tcBorders>
              <w:top w:val="nil"/>
              <w:left w:val="single" w:sz="4" w:space="0" w:color="auto"/>
              <w:bottom w:val="single" w:sz="4" w:space="0" w:color="auto"/>
              <w:right w:val="single" w:sz="4" w:space="0" w:color="auto"/>
            </w:tcBorders>
            <w:vAlign w:val="center"/>
          </w:tcPr>
          <w:p w14:paraId="4D352A0C" w14:textId="77777777" w:rsidR="00595AE1" w:rsidRPr="0096517A" w:rsidRDefault="00595AE1" w:rsidP="00816C5C">
            <w:pPr>
              <w:jc w:val="center"/>
              <w:rPr>
                <w:b/>
                <w:bCs/>
                <w:color w:val="000000"/>
              </w:rPr>
            </w:pPr>
            <w:r w:rsidRPr="0096517A">
              <w:rPr>
                <w:b/>
                <w:bCs/>
                <w:color w:val="000000"/>
              </w:rPr>
              <w:t>54</w:t>
            </w:r>
          </w:p>
        </w:tc>
        <w:tc>
          <w:tcPr>
            <w:tcW w:w="1152" w:type="dxa"/>
            <w:tcBorders>
              <w:top w:val="nil"/>
              <w:left w:val="single" w:sz="4" w:space="0" w:color="auto"/>
              <w:bottom w:val="single" w:sz="4" w:space="0" w:color="auto"/>
              <w:right w:val="single" w:sz="4" w:space="0" w:color="auto"/>
            </w:tcBorders>
            <w:vAlign w:val="center"/>
          </w:tcPr>
          <w:p w14:paraId="0B9AECC6" w14:textId="77777777" w:rsidR="00595AE1" w:rsidRPr="0096517A" w:rsidRDefault="00595AE1" w:rsidP="00816C5C">
            <w:pPr>
              <w:jc w:val="center"/>
              <w:rPr>
                <w:b/>
                <w:bCs/>
                <w:color w:val="000000"/>
              </w:rPr>
            </w:pPr>
            <w:r w:rsidRPr="0096517A">
              <w:rPr>
                <w:b/>
                <w:bCs/>
                <w:color w:val="000000"/>
              </w:rPr>
              <w:t>56</w:t>
            </w:r>
          </w:p>
        </w:tc>
      </w:tr>
      <w:tr w:rsidR="00595AE1" w:rsidRPr="00DE00AF" w14:paraId="450DEEA6" w14:textId="77777777" w:rsidTr="00816C5C">
        <w:trPr>
          <w:trHeight w:val="432"/>
        </w:trPr>
        <w:tc>
          <w:tcPr>
            <w:tcW w:w="1350" w:type="dxa"/>
            <w:tcBorders>
              <w:top w:val="nil"/>
              <w:left w:val="single" w:sz="4" w:space="0" w:color="auto"/>
              <w:bottom w:val="single" w:sz="4" w:space="0" w:color="auto"/>
              <w:right w:val="single" w:sz="4" w:space="0" w:color="auto"/>
            </w:tcBorders>
          </w:tcPr>
          <w:p w14:paraId="53B6BF3F" w14:textId="77777777" w:rsidR="00595AE1" w:rsidRPr="0096517A" w:rsidRDefault="00595AE1" w:rsidP="00816C5C">
            <w:pPr>
              <w:jc w:val="center"/>
              <w:rPr>
                <w:b/>
                <w:bCs/>
                <w:color w:val="000000"/>
              </w:rPr>
            </w:pPr>
            <w:r w:rsidRPr="0096517A">
              <w:rPr>
                <w:b/>
                <w:bCs/>
                <w:color w:val="000000"/>
              </w:rPr>
              <w:t>Oceanside</w:t>
            </w:r>
          </w:p>
          <w:p w14:paraId="24D3B8F8" w14:textId="77777777" w:rsidR="00595AE1" w:rsidRPr="0096517A" w:rsidRDefault="00595AE1" w:rsidP="00816C5C">
            <w:pPr>
              <w:jc w:val="center"/>
              <w:rPr>
                <w:b/>
                <w:bCs/>
                <w:color w:val="000000"/>
              </w:rPr>
            </w:pPr>
          </w:p>
        </w:tc>
        <w:tc>
          <w:tcPr>
            <w:tcW w:w="1152" w:type="dxa"/>
            <w:tcBorders>
              <w:top w:val="nil"/>
              <w:left w:val="single" w:sz="4" w:space="0" w:color="auto"/>
              <w:bottom w:val="single" w:sz="4" w:space="0" w:color="auto"/>
              <w:right w:val="single" w:sz="4" w:space="0" w:color="auto"/>
            </w:tcBorders>
            <w:vAlign w:val="center"/>
          </w:tcPr>
          <w:p w14:paraId="696BB6D7" w14:textId="77777777" w:rsidR="00595AE1" w:rsidRPr="0096517A" w:rsidRDefault="00595AE1" w:rsidP="00816C5C">
            <w:pPr>
              <w:jc w:val="center"/>
              <w:rPr>
                <w:b/>
                <w:bCs/>
                <w:color w:val="000000"/>
              </w:rPr>
            </w:pPr>
            <w:r w:rsidRPr="0096517A">
              <w:rPr>
                <w:b/>
                <w:bCs/>
                <w:color w:val="000000"/>
              </w:rPr>
              <w:t>460</w:t>
            </w:r>
          </w:p>
        </w:tc>
        <w:tc>
          <w:tcPr>
            <w:tcW w:w="1152" w:type="dxa"/>
            <w:tcBorders>
              <w:top w:val="nil"/>
              <w:left w:val="single" w:sz="4" w:space="0" w:color="auto"/>
              <w:bottom w:val="single" w:sz="4" w:space="0" w:color="auto"/>
              <w:right w:val="single" w:sz="4" w:space="0" w:color="auto"/>
            </w:tcBorders>
            <w:vAlign w:val="center"/>
          </w:tcPr>
          <w:p w14:paraId="64525183" w14:textId="77777777" w:rsidR="00595AE1" w:rsidRPr="0096517A" w:rsidRDefault="00595AE1" w:rsidP="00816C5C">
            <w:pPr>
              <w:rPr>
                <w:b/>
                <w:bCs/>
                <w:color w:val="000000"/>
              </w:rPr>
            </w:pPr>
            <w:r>
              <w:rPr>
                <w:b/>
                <w:bCs/>
                <w:color w:val="000000"/>
              </w:rPr>
              <w:t xml:space="preserve">     </w:t>
            </w:r>
            <w:r w:rsidRPr="0096517A">
              <w:rPr>
                <w:b/>
                <w:bCs/>
                <w:color w:val="000000"/>
              </w:rPr>
              <w:t>427</w:t>
            </w:r>
          </w:p>
        </w:tc>
      </w:tr>
      <w:tr w:rsidR="00595AE1" w:rsidRPr="00DE00AF" w14:paraId="63D89C13" w14:textId="77777777" w:rsidTr="00816C5C">
        <w:trPr>
          <w:trHeight w:val="432"/>
        </w:trPr>
        <w:tc>
          <w:tcPr>
            <w:tcW w:w="1350" w:type="dxa"/>
            <w:tcBorders>
              <w:top w:val="nil"/>
              <w:left w:val="single" w:sz="4" w:space="0" w:color="auto"/>
              <w:bottom w:val="single" w:sz="4" w:space="0" w:color="auto"/>
              <w:right w:val="single" w:sz="4" w:space="0" w:color="auto"/>
            </w:tcBorders>
          </w:tcPr>
          <w:p w14:paraId="42892AE6" w14:textId="77777777" w:rsidR="00595AE1" w:rsidRPr="0096517A" w:rsidRDefault="00595AE1" w:rsidP="00816C5C">
            <w:pPr>
              <w:jc w:val="center"/>
              <w:rPr>
                <w:b/>
                <w:bCs/>
                <w:color w:val="000000"/>
              </w:rPr>
            </w:pPr>
            <w:r w:rsidRPr="0096517A">
              <w:rPr>
                <w:b/>
                <w:bCs/>
                <w:color w:val="000000"/>
              </w:rPr>
              <w:t>LEAGUE</w:t>
            </w:r>
          </w:p>
        </w:tc>
        <w:tc>
          <w:tcPr>
            <w:tcW w:w="1152" w:type="dxa"/>
            <w:tcBorders>
              <w:top w:val="nil"/>
              <w:left w:val="single" w:sz="4" w:space="0" w:color="auto"/>
              <w:bottom w:val="single" w:sz="4" w:space="0" w:color="auto"/>
              <w:right w:val="single" w:sz="4" w:space="0" w:color="auto"/>
            </w:tcBorders>
            <w:vAlign w:val="center"/>
          </w:tcPr>
          <w:p w14:paraId="233F962B" w14:textId="77777777" w:rsidR="00595AE1" w:rsidRPr="0096517A" w:rsidRDefault="00595AE1" w:rsidP="00816C5C">
            <w:pPr>
              <w:jc w:val="center"/>
              <w:rPr>
                <w:b/>
                <w:bCs/>
                <w:color w:val="000000"/>
              </w:rPr>
            </w:pPr>
            <w:r w:rsidRPr="0096517A">
              <w:rPr>
                <w:b/>
                <w:bCs/>
                <w:color w:val="000000"/>
              </w:rPr>
              <w:t>-</w:t>
            </w:r>
          </w:p>
        </w:tc>
        <w:tc>
          <w:tcPr>
            <w:tcW w:w="1152" w:type="dxa"/>
            <w:tcBorders>
              <w:top w:val="nil"/>
              <w:left w:val="single" w:sz="4" w:space="0" w:color="auto"/>
              <w:bottom w:val="single" w:sz="4" w:space="0" w:color="auto"/>
              <w:right w:val="single" w:sz="4" w:space="0" w:color="auto"/>
            </w:tcBorders>
            <w:vAlign w:val="center"/>
          </w:tcPr>
          <w:p w14:paraId="5970B694" w14:textId="77777777" w:rsidR="00595AE1" w:rsidRPr="0096517A" w:rsidRDefault="00595AE1" w:rsidP="00816C5C">
            <w:pPr>
              <w:jc w:val="center"/>
              <w:rPr>
                <w:b/>
                <w:bCs/>
                <w:color w:val="000000"/>
              </w:rPr>
            </w:pPr>
          </w:p>
          <w:p w14:paraId="54192621" w14:textId="77777777" w:rsidR="00595AE1" w:rsidRPr="0096517A" w:rsidRDefault="00595AE1" w:rsidP="00816C5C">
            <w:pPr>
              <w:jc w:val="center"/>
              <w:rPr>
                <w:b/>
                <w:bCs/>
                <w:color w:val="000000"/>
              </w:rPr>
            </w:pPr>
            <w:r w:rsidRPr="0096517A">
              <w:rPr>
                <w:b/>
                <w:bCs/>
                <w:color w:val="000000"/>
              </w:rPr>
              <w:t>70</w:t>
            </w:r>
          </w:p>
        </w:tc>
      </w:tr>
      <w:tr w:rsidR="00595AE1" w:rsidRPr="00DE00AF" w14:paraId="3BF3A535" w14:textId="77777777" w:rsidTr="00816C5C">
        <w:trPr>
          <w:trHeight w:val="432"/>
        </w:trPr>
        <w:tc>
          <w:tcPr>
            <w:tcW w:w="1350" w:type="dxa"/>
            <w:tcBorders>
              <w:top w:val="nil"/>
              <w:left w:val="single" w:sz="4" w:space="0" w:color="auto"/>
              <w:bottom w:val="single" w:sz="4" w:space="0" w:color="auto"/>
              <w:right w:val="single" w:sz="4" w:space="0" w:color="auto"/>
            </w:tcBorders>
          </w:tcPr>
          <w:p w14:paraId="07E867D0" w14:textId="77777777" w:rsidR="00595AE1" w:rsidRPr="0096517A" w:rsidRDefault="00595AE1" w:rsidP="00816C5C">
            <w:pPr>
              <w:jc w:val="center"/>
              <w:rPr>
                <w:b/>
                <w:bCs/>
                <w:color w:val="000000"/>
              </w:rPr>
            </w:pPr>
            <w:r w:rsidRPr="0096517A">
              <w:rPr>
                <w:b/>
                <w:bCs/>
                <w:color w:val="000000"/>
              </w:rPr>
              <w:t>Parkinson’s Assoc.</w:t>
            </w:r>
          </w:p>
        </w:tc>
        <w:tc>
          <w:tcPr>
            <w:tcW w:w="1152" w:type="dxa"/>
            <w:tcBorders>
              <w:top w:val="nil"/>
              <w:left w:val="single" w:sz="4" w:space="0" w:color="auto"/>
              <w:bottom w:val="single" w:sz="4" w:space="0" w:color="auto"/>
              <w:right w:val="single" w:sz="4" w:space="0" w:color="auto"/>
            </w:tcBorders>
            <w:vAlign w:val="center"/>
          </w:tcPr>
          <w:p w14:paraId="79E3410B" w14:textId="77777777" w:rsidR="00595AE1" w:rsidRPr="0096517A" w:rsidRDefault="00595AE1" w:rsidP="00816C5C">
            <w:pPr>
              <w:jc w:val="center"/>
              <w:rPr>
                <w:b/>
                <w:bCs/>
                <w:color w:val="000000"/>
              </w:rPr>
            </w:pPr>
            <w:r w:rsidRPr="0096517A">
              <w:rPr>
                <w:b/>
                <w:bCs/>
                <w:color w:val="000000"/>
              </w:rPr>
              <w:t>-</w:t>
            </w:r>
          </w:p>
        </w:tc>
        <w:tc>
          <w:tcPr>
            <w:tcW w:w="1152" w:type="dxa"/>
            <w:tcBorders>
              <w:top w:val="nil"/>
              <w:left w:val="single" w:sz="4" w:space="0" w:color="auto"/>
              <w:bottom w:val="single" w:sz="4" w:space="0" w:color="auto"/>
              <w:right w:val="single" w:sz="4" w:space="0" w:color="auto"/>
            </w:tcBorders>
            <w:vAlign w:val="center"/>
          </w:tcPr>
          <w:p w14:paraId="1E4342D3" w14:textId="77777777" w:rsidR="00595AE1" w:rsidRPr="0096517A" w:rsidRDefault="00595AE1" w:rsidP="00816C5C">
            <w:pPr>
              <w:jc w:val="center"/>
              <w:rPr>
                <w:b/>
                <w:bCs/>
                <w:color w:val="000000"/>
              </w:rPr>
            </w:pPr>
          </w:p>
          <w:p w14:paraId="15676E00" w14:textId="77777777" w:rsidR="00595AE1" w:rsidRPr="0096517A" w:rsidRDefault="00595AE1" w:rsidP="00816C5C">
            <w:pPr>
              <w:jc w:val="center"/>
              <w:rPr>
                <w:b/>
                <w:bCs/>
                <w:color w:val="000000"/>
              </w:rPr>
            </w:pPr>
            <w:r w:rsidRPr="0096517A">
              <w:rPr>
                <w:b/>
                <w:bCs/>
                <w:color w:val="000000"/>
              </w:rPr>
              <w:t>2</w:t>
            </w:r>
          </w:p>
        </w:tc>
      </w:tr>
      <w:tr w:rsidR="00595AE1" w:rsidRPr="00DE00AF" w14:paraId="5A8C8D48" w14:textId="77777777" w:rsidTr="00816C5C">
        <w:trPr>
          <w:trHeight w:val="432"/>
        </w:trPr>
        <w:tc>
          <w:tcPr>
            <w:tcW w:w="1350" w:type="dxa"/>
            <w:tcBorders>
              <w:top w:val="nil"/>
              <w:left w:val="single" w:sz="4" w:space="0" w:color="auto"/>
              <w:bottom w:val="single" w:sz="4" w:space="0" w:color="auto"/>
              <w:right w:val="single" w:sz="4" w:space="0" w:color="auto"/>
            </w:tcBorders>
          </w:tcPr>
          <w:p w14:paraId="0D15A65E" w14:textId="77777777" w:rsidR="00595AE1" w:rsidRPr="0096517A" w:rsidRDefault="00595AE1" w:rsidP="00816C5C">
            <w:pPr>
              <w:jc w:val="center"/>
              <w:rPr>
                <w:b/>
                <w:bCs/>
                <w:color w:val="000000"/>
              </w:rPr>
            </w:pPr>
            <w:r w:rsidRPr="0096517A">
              <w:rPr>
                <w:b/>
                <w:bCs/>
                <w:color w:val="000000"/>
              </w:rPr>
              <w:t>Elderhelp</w:t>
            </w:r>
          </w:p>
          <w:p w14:paraId="129C1BE6" w14:textId="77777777" w:rsidR="00595AE1" w:rsidRPr="0096517A" w:rsidRDefault="00595AE1" w:rsidP="00816C5C">
            <w:pPr>
              <w:jc w:val="center"/>
              <w:rPr>
                <w:b/>
                <w:bCs/>
                <w:color w:val="000000"/>
              </w:rPr>
            </w:pPr>
          </w:p>
        </w:tc>
        <w:tc>
          <w:tcPr>
            <w:tcW w:w="1152" w:type="dxa"/>
            <w:tcBorders>
              <w:top w:val="nil"/>
              <w:left w:val="single" w:sz="4" w:space="0" w:color="auto"/>
              <w:bottom w:val="single" w:sz="4" w:space="0" w:color="auto"/>
              <w:right w:val="single" w:sz="4" w:space="0" w:color="auto"/>
            </w:tcBorders>
            <w:vAlign w:val="center"/>
          </w:tcPr>
          <w:p w14:paraId="09E6FF6E" w14:textId="77777777" w:rsidR="00595AE1" w:rsidRPr="0096517A" w:rsidRDefault="00595AE1" w:rsidP="00816C5C">
            <w:pPr>
              <w:jc w:val="center"/>
              <w:rPr>
                <w:b/>
                <w:bCs/>
                <w:color w:val="000000"/>
              </w:rPr>
            </w:pPr>
            <w:r w:rsidRPr="0096517A">
              <w:rPr>
                <w:b/>
                <w:bCs/>
                <w:color w:val="000000"/>
              </w:rPr>
              <w:t>12</w:t>
            </w:r>
          </w:p>
        </w:tc>
        <w:tc>
          <w:tcPr>
            <w:tcW w:w="1152" w:type="dxa"/>
            <w:tcBorders>
              <w:top w:val="nil"/>
              <w:left w:val="single" w:sz="4" w:space="0" w:color="auto"/>
              <w:bottom w:val="single" w:sz="4" w:space="0" w:color="auto"/>
              <w:right w:val="single" w:sz="4" w:space="0" w:color="auto"/>
            </w:tcBorders>
            <w:vAlign w:val="center"/>
          </w:tcPr>
          <w:p w14:paraId="7DE1CD43" w14:textId="77777777" w:rsidR="00595AE1" w:rsidRPr="0096517A" w:rsidRDefault="00595AE1" w:rsidP="00816C5C">
            <w:pPr>
              <w:rPr>
                <w:b/>
                <w:bCs/>
                <w:color w:val="000000"/>
              </w:rPr>
            </w:pPr>
            <w:r>
              <w:rPr>
                <w:b/>
                <w:bCs/>
                <w:color w:val="000000"/>
              </w:rPr>
              <w:t xml:space="preserve">       </w:t>
            </w:r>
            <w:r w:rsidRPr="0096517A">
              <w:rPr>
                <w:b/>
                <w:bCs/>
                <w:color w:val="000000"/>
              </w:rPr>
              <w:t>5</w:t>
            </w:r>
          </w:p>
        </w:tc>
      </w:tr>
      <w:tr w:rsidR="00595AE1" w:rsidRPr="00DE00AF" w14:paraId="35D24E5A" w14:textId="77777777" w:rsidTr="00816C5C">
        <w:trPr>
          <w:trHeight w:val="432"/>
        </w:trPr>
        <w:tc>
          <w:tcPr>
            <w:tcW w:w="1350" w:type="dxa"/>
            <w:tcBorders>
              <w:top w:val="nil"/>
              <w:left w:val="single" w:sz="4" w:space="0" w:color="auto"/>
              <w:bottom w:val="single" w:sz="4" w:space="0" w:color="auto"/>
              <w:right w:val="single" w:sz="4" w:space="0" w:color="auto"/>
            </w:tcBorders>
          </w:tcPr>
          <w:p w14:paraId="5D14EC6E" w14:textId="77777777" w:rsidR="00595AE1" w:rsidRPr="0096517A" w:rsidRDefault="00595AE1" w:rsidP="00816C5C">
            <w:pPr>
              <w:jc w:val="center"/>
              <w:rPr>
                <w:b/>
                <w:bCs/>
                <w:color w:val="000000"/>
              </w:rPr>
            </w:pPr>
            <w:r w:rsidRPr="0096517A">
              <w:rPr>
                <w:b/>
                <w:bCs/>
                <w:color w:val="000000"/>
              </w:rPr>
              <w:t>Tri-City</w:t>
            </w:r>
          </w:p>
        </w:tc>
        <w:tc>
          <w:tcPr>
            <w:tcW w:w="1152" w:type="dxa"/>
            <w:tcBorders>
              <w:top w:val="nil"/>
              <w:left w:val="single" w:sz="4" w:space="0" w:color="auto"/>
              <w:bottom w:val="single" w:sz="4" w:space="0" w:color="auto"/>
              <w:right w:val="single" w:sz="4" w:space="0" w:color="auto"/>
            </w:tcBorders>
            <w:vAlign w:val="center"/>
          </w:tcPr>
          <w:p w14:paraId="06BF19AC" w14:textId="77777777" w:rsidR="00595AE1" w:rsidRPr="0096517A" w:rsidRDefault="00595AE1" w:rsidP="00816C5C">
            <w:pPr>
              <w:jc w:val="center"/>
              <w:rPr>
                <w:b/>
                <w:bCs/>
                <w:color w:val="000000"/>
              </w:rPr>
            </w:pPr>
            <w:r w:rsidRPr="0096517A">
              <w:rPr>
                <w:b/>
                <w:bCs/>
                <w:color w:val="000000"/>
              </w:rPr>
              <w:t>111</w:t>
            </w:r>
          </w:p>
        </w:tc>
        <w:tc>
          <w:tcPr>
            <w:tcW w:w="1152" w:type="dxa"/>
            <w:tcBorders>
              <w:top w:val="nil"/>
              <w:left w:val="single" w:sz="4" w:space="0" w:color="auto"/>
              <w:bottom w:val="single" w:sz="4" w:space="0" w:color="auto"/>
              <w:right w:val="single" w:sz="4" w:space="0" w:color="auto"/>
            </w:tcBorders>
            <w:vAlign w:val="center"/>
          </w:tcPr>
          <w:p w14:paraId="6C488990" w14:textId="77777777" w:rsidR="00595AE1" w:rsidRPr="0096517A" w:rsidRDefault="00595AE1" w:rsidP="00816C5C">
            <w:pPr>
              <w:rPr>
                <w:b/>
                <w:bCs/>
                <w:color w:val="000000"/>
              </w:rPr>
            </w:pPr>
            <w:r>
              <w:rPr>
                <w:b/>
                <w:bCs/>
                <w:color w:val="000000"/>
              </w:rPr>
              <w:t xml:space="preserve">     </w:t>
            </w:r>
            <w:r w:rsidRPr="0096517A">
              <w:rPr>
                <w:b/>
                <w:bCs/>
                <w:color w:val="000000"/>
              </w:rPr>
              <w:t>107</w:t>
            </w:r>
          </w:p>
        </w:tc>
      </w:tr>
      <w:tr w:rsidR="00595AE1" w:rsidRPr="00DE00AF" w14:paraId="308EC5E4" w14:textId="77777777" w:rsidTr="00816C5C">
        <w:trPr>
          <w:trHeight w:val="432"/>
        </w:trPr>
        <w:tc>
          <w:tcPr>
            <w:tcW w:w="1350" w:type="dxa"/>
            <w:tcBorders>
              <w:top w:val="nil"/>
              <w:left w:val="single" w:sz="4" w:space="0" w:color="auto"/>
              <w:bottom w:val="single" w:sz="4" w:space="0" w:color="auto"/>
              <w:right w:val="single" w:sz="4" w:space="0" w:color="auto"/>
            </w:tcBorders>
          </w:tcPr>
          <w:p w14:paraId="6014A20B" w14:textId="77777777" w:rsidR="00595AE1" w:rsidRPr="0096517A" w:rsidRDefault="00595AE1" w:rsidP="00816C5C">
            <w:pPr>
              <w:jc w:val="center"/>
              <w:rPr>
                <w:b/>
                <w:bCs/>
                <w:color w:val="000000"/>
              </w:rPr>
            </w:pPr>
            <w:r w:rsidRPr="0096517A">
              <w:rPr>
                <w:b/>
                <w:bCs/>
                <w:color w:val="000000"/>
              </w:rPr>
              <w:t>MV</w:t>
            </w:r>
          </w:p>
        </w:tc>
        <w:tc>
          <w:tcPr>
            <w:tcW w:w="1152" w:type="dxa"/>
            <w:tcBorders>
              <w:top w:val="nil"/>
              <w:left w:val="single" w:sz="4" w:space="0" w:color="auto"/>
              <w:bottom w:val="single" w:sz="4" w:space="0" w:color="auto"/>
              <w:right w:val="single" w:sz="4" w:space="0" w:color="auto"/>
            </w:tcBorders>
            <w:vAlign w:val="center"/>
          </w:tcPr>
          <w:p w14:paraId="1299678D" w14:textId="77777777" w:rsidR="00595AE1" w:rsidRPr="0096517A" w:rsidRDefault="00595AE1" w:rsidP="00816C5C">
            <w:pPr>
              <w:jc w:val="center"/>
              <w:rPr>
                <w:b/>
                <w:bCs/>
                <w:color w:val="000000"/>
              </w:rPr>
            </w:pPr>
            <w:r w:rsidRPr="0096517A">
              <w:rPr>
                <w:b/>
                <w:bCs/>
                <w:color w:val="000000"/>
              </w:rPr>
              <w:t>0</w:t>
            </w:r>
          </w:p>
        </w:tc>
        <w:tc>
          <w:tcPr>
            <w:tcW w:w="1152" w:type="dxa"/>
            <w:tcBorders>
              <w:top w:val="nil"/>
              <w:left w:val="single" w:sz="4" w:space="0" w:color="auto"/>
              <w:bottom w:val="single" w:sz="4" w:space="0" w:color="auto"/>
              <w:right w:val="single" w:sz="4" w:space="0" w:color="auto"/>
            </w:tcBorders>
            <w:vAlign w:val="center"/>
          </w:tcPr>
          <w:p w14:paraId="222640C0" w14:textId="77777777" w:rsidR="00595AE1" w:rsidRPr="0096517A" w:rsidRDefault="00595AE1" w:rsidP="00816C5C">
            <w:pPr>
              <w:rPr>
                <w:b/>
                <w:bCs/>
                <w:color w:val="000000"/>
              </w:rPr>
            </w:pPr>
            <w:r>
              <w:rPr>
                <w:b/>
                <w:bCs/>
                <w:color w:val="000000"/>
              </w:rPr>
              <w:t xml:space="preserve">       </w:t>
            </w:r>
            <w:r w:rsidRPr="0096517A">
              <w:rPr>
                <w:b/>
                <w:bCs/>
                <w:color w:val="000000"/>
              </w:rPr>
              <w:t>0</w:t>
            </w:r>
          </w:p>
        </w:tc>
      </w:tr>
      <w:tr w:rsidR="00595AE1" w:rsidRPr="00DE00AF" w14:paraId="45D3CA3A" w14:textId="77777777" w:rsidTr="00816C5C">
        <w:trPr>
          <w:trHeight w:val="432"/>
        </w:trPr>
        <w:tc>
          <w:tcPr>
            <w:tcW w:w="1350" w:type="dxa"/>
            <w:tcBorders>
              <w:top w:val="nil"/>
              <w:left w:val="single" w:sz="4" w:space="0" w:color="auto"/>
              <w:bottom w:val="single" w:sz="4" w:space="0" w:color="auto"/>
              <w:right w:val="single" w:sz="4" w:space="0" w:color="auto"/>
            </w:tcBorders>
          </w:tcPr>
          <w:p w14:paraId="704A81E2" w14:textId="77777777" w:rsidR="00595AE1" w:rsidRPr="0096517A" w:rsidRDefault="00595AE1" w:rsidP="00816C5C">
            <w:pPr>
              <w:jc w:val="center"/>
              <w:rPr>
                <w:b/>
                <w:bCs/>
                <w:color w:val="000000"/>
              </w:rPr>
            </w:pPr>
            <w:r w:rsidRPr="0096517A">
              <w:rPr>
                <w:b/>
                <w:bCs/>
                <w:color w:val="000000"/>
              </w:rPr>
              <w:t>RideFACT</w:t>
            </w:r>
          </w:p>
        </w:tc>
        <w:tc>
          <w:tcPr>
            <w:tcW w:w="1152" w:type="dxa"/>
            <w:tcBorders>
              <w:top w:val="nil"/>
              <w:left w:val="single" w:sz="4" w:space="0" w:color="auto"/>
              <w:bottom w:val="single" w:sz="4" w:space="0" w:color="auto"/>
              <w:right w:val="single" w:sz="4" w:space="0" w:color="auto"/>
            </w:tcBorders>
            <w:vAlign w:val="center"/>
          </w:tcPr>
          <w:p w14:paraId="7565B4EF" w14:textId="77777777" w:rsidR="00595AE1" w:rsidRPr="0096517A" w:rsidRDefault="00595AE1" w:rsidP="00816C5C">
            <w:pPr>
              <w:jc w:val="center"/>
              <w:rPr>
                <w:b/>
                <w:bCs/>
                <w:color w:val="000000"/>
              </w:rPr>
            </w:pPr>
            <w:r w:rsidRPr="0096517A">
              <w:rPr>
                <w:b/>
                <w:bCs/>
                <w:color w:val="000000"/>
              </w:rPr>
              <w:t>2,885</w:t>
            </w:r>
          </w:p>
        </w:tc>
        <w:tc>
          <w:tcPr>
            <w:tcW w:w="1152" w:type="dxa"/>
            <w:tcBorders>
              <w:top w:val="nil"/>
              <w:left w:val="single" w:sz="4" w:space="0" w:color="auto"/>
              <w:bottom w:val="single" w:sz="4" w:space="0" w:color="auto"/>
              <w:right w:val="single" w:sz="4" w:space="0" w:color="auto"/>
            </w:tcBorders>
            <w:vAlign w:val="center"/>
          </w:tcPr>
          <w:p w14:paraId="59DB1C26" w14:textId="77777777" w:rsidR="00595AE1" w:rsidRPr="0096517A" w:rsidRDefault="00595AE1" w:rsidP="00816C5C">
            <w:pPr>
              <w:rPr>
                <w:b/>
                <w:bCs/>
                <w:color w:val="000000"/>
              </w:rPr>
            </w:pPr>
            <w:r>
              <w:rPr>
                <w:b/>
                <w:bCs/>
                <w:color w:val="000000"/>
              </w:rPr>
              <w:t xml:space="preserve">    </w:t>
            </w:r>
            <w:r w:rsidRPr="0096517A">
              <w:rPr>
                <w:b/>
                <w:bCs/>
                <w:color w:val="000000"/>
              </w:rPr>
              <w:t>2,866</w:t>
            </w:r>
          </w:p>
        </w:tc>
      </w:tr>
      <w:tr w:rsidR="00595AE1" w:rsidRPr="00DE00AF" w14:paraId="5770F58E" w14:textId="77777777" w:rsidTr="00816C5C">
        <w:trPr>
          <w:trHeight w:val="432"/>
        </w:trPr>
        <w:tc>
          <w:tcPr>
            <w:tcW w:w="1350" w:type="dxa"/>
            <w:tcBorders>
              <w:top w:val="nil"/>
              <w:left w:val="single" w:sz="4" w:space="0" w:color="auto"/>
              <w:bottom w:val="single" w:sz="4" w:space="0" w:color="auto"/>
              <w:right w:val="single" w:sz="4" w:space="0" w:color="auto"/>
            </w:tcBorders>
          </w:tcPr>
          <w:p w14:paraId="6901E68A" w14:textId="77777777" w:rsidR="00595AE1" w:rsidRPr="0096517A" w:rsidRDefault="00595AE1" w:rsidP="00816C5C">
            <w:pPr>
              <w:jc w:val="center"/>
              <w:rPr>
                <w:b/>
                <w:bCs/>
                <w:color w:val="000000"/>
              </w:rPr>
            </w:pPr>
            <w:r w:rsidRPr="0096517A">
              <w:rPr>
                <w:b/>
                <w:bCs/>
                <w:color w:val="000000"/>
              </w:rPr>
              <w:t>TOTAL</w:t>
            </w:r>
          </w:p>
          <w:p w14:paraId="08F62350" w14:textId="77777777" w:rsidR="00595AE1" w:rsidRPr="0096517A" w:rsidRDefault="00595AE1" w:rsidP="00816C5C">
            <w:pPr>
              <w:jc w:val="center"/>
              <w:rPr>
                <w:b/>
                <w:bCs/>
                <w:color w:val="000000"/>
              </w:rPr>
            </w:pPr>
          </w:p>
        </w:tc>
        <w:tc>
          <w:tcPr>
            <w:tcW w:w="1152" w:type="dxa"/>
            <w:tcBorders>
              <w:top w:val="nil"/>
              <w:left w:val="single" w:sz="4" w:space="0" w:color="auto"/>
              <w:bottom w:val="single" w:sz="4" w:space="0" w:color="auto"/>
              <w:right w:val="single" w:sz="4" w:space="0" w:color="auto"/>
            </w:tcBorders>
            <w:vAlign w:val="center"/>
          </w:tcPr>
          <w:p w14:paraId="65B56C1B" w14:textId="77777777" w:rsidR="00595AE1" w:rsidRPr="0096517A" w:rsidRDefault="00595AE1" w:rsidP="00816C5C">
            <w:pPr>
              <w:jc w:val="center"/>
              <w:rPr>
                <w:b/>
                <w:bCs/>
                <w:color w:val="000000"/>
              </w:rPr>
            </w:pPr>
            <w:r w:rsidRPr="0096517A">
              <w:rPr>
                <w:b/>
                <w:bCs/>
                <w:color w:val="000000"/>
              </w:rPr>
              <w:t>3,522</w:t>
            </w:r>
          </w:p>
        </w:tc>
        <w:tc>
          <w:tcPr>
            <w:tcW w:w="1152" w:type="dxa"/>
            <w:tcBorders>
              <w:top w:val="nil"/>
              <w:left w:val="single" w:sz="4" w:space="0" w:color="auto"/>
              <w:bottom w:val="single" w:sz="4" w:space="0" w:color="auto"/>
              <w:right w:val="single" w:sz="4" w:space="0" w:color="auto"/>
            </w:tcBorders>
            <w:vAlign w:val="center"/>
          </w:tcPr>
          <w:p w14:paraId="7C0142EA" w14:textId="77777777" w:rsidR="00595AE1" w:rsidRPr="0096517A" w:rsidRDefault="00595AE1" w:rsidP="00816C5C">
            <w:pPr>
              <w:rPr>
                <w:b/>
                <w:bCs/>
                <w:color w:val="000000"/>
              </w:rPr>
            </w:pPr>
            <w:r>
              <w:rPr>
                <w:b/>
                <w:bCs/>
                <w:color w:val="000000"/>
              </w:rPr>
              <w:t xml:space="preserve">    </w:t>
            </w:r>
            <w:r w:rsidRPr="0096517A">
              <w:rPr>
                <w:b/>
                <w:bCs/>
                <w:color w:val="000000"/>
              </w:rPr>
              <w:t>3,533</w:t>
            </w:r>
          </w:p>
        </w:tc>
      </w:tr>
    </w:tbl>
    <w:p w14:paraId="23892DD1" w14:textId="77777777" w:rsidR="00595AE1" w:rsidRDefault="00595AE1" w:rsidP="00595AE1">
      <w:pPr>
        <w:ind w:right="957"/>
        <w:rPr>
          <w:rFonts w:cs="Arial"/>
          <w:b/>
        </w:rPr>
      </w:pPr>
      <w:r>
        <w:rPr>
          <w:rFonts w:cs="Arial"/>
          <w:b/>
        </w:rPr>
        <w:br w:type="textWrapping" w:clear="all"/>
      </w:r>
    </w:p>
    <w:p w14:paraId="60AF6D9C" w14:textId="77777777" w:rsidR="00595AE1" w:rsidRDefault="00595AE1" w:rsidP="004B30CE">
      <w:pPr>
        <w:jc w:val="both"/>
        <w:outlineLvl w:val="0"/>
        <w:rPr>
          <w:rFonts w:asciiTheme="majorHAnsi" w:hAnsiTheme="majorHAnsi"/>
          <w:b/>
          <w:bCs/>
          <w:sz w:val="22"/>
          <w:szCs w:val="22"/>
          <w:u w:val="single"/>
        </w:rPr>
      </w:pPr>
      <w:r w:rsidRPr="00C17207">
        <w:rPr>
          <w:rFonts w:asciiTheme="majorHAnsi" w:hAnsiTheme="majorHAnsi"/>
          <w:b/>
          <w:bCs/>
          <w:sz w:val="22"/>
          <w:szCs w:val="22"/>
          <w:u w:val="single"/>
        </w:rPr>
        <w:t>New Contracted Service – The League of Amazing Programmers</w:t>
      </w:r>
    </w:p>
    <w:p w14:paraId="450CECD6" w14:textId="77777777" w:rsidR="00595AE1" w:rsidRPr="00C17207" w:rsidRDefault="00595AE1" w:rsidP="004B30CE">
      <w:pPr>
        <w:jc w:val="both"/>
        <w:rPr>
          <w:rFonts w:asciiTheme="majorHAnsi" w:hAnsiTheme="majorHAnsi" w:cs="Calibri"/>
          <w:color w:val="161922"/>
          <w:sz w:val="22"/>
          <w:szCs w:val="22"/>
          <w:shd w:val="clear" w:color="auto" w:fill="FCFCFC"/>
        </w:rPr>
      </w:pPr>
      <w:r w:rsidRPr="00C17207">
        <w:rPr>
          <w:rFonts w:asciiTheme="majorHAnsi" w:hAnsiTheme="majorHAnsi" w:cs="Calibri"/>
          <w:color w:val="161922"/>
          <w:sz w:val="22"/>
          <w:szCs w:val="22"/>
          <w:shd w:val="clear" w:color="auto" w:fill="FCFCFC"/>
        </w:rPr>
        <w:t>The League of Amazing Programmers is a non-profit school teaching programming to kids in 5th – 12th grade.</w:t>
      </w:r>
      <w:r w:rsidRPr="00C17207">
        <w:rPr>
          <w:rFonts w:asciiTheme="majorHAnsi" w:hAnsiTheme="majorHAnsi" w:cs="Calibri"/>
          <w:color w:val="161922"/>
          <w:sz w:val="22"/>
          <w:szCs w:val="22"/>
        </w:rPr>
        <w:t xml:space="preserve">  </w:t>
      </w:r>
      <w:r w:rsidRPr="00C17207">
        <w:rPr>
          <w:rFonts w:asciiTheme="majorHAnsi" w:hAnsiTheme="majorHAnsi" w:cs="Calibri"/>
          <w:color w:val="161922"/>
          <w:sz w:val="22"/>
          <w:szCs w:val="22"/>
          <w:shd w:val="clear" w:color="auto" w:fill="FCFCFC"/>
        </w:rPr>
        <w:t xml:space="preserve">After-school/weekend classes meet year round to prepare kids for the science and technology careers of the 21st century.  Becky Deller, Director of Community Engagement, contacted FACT seeking roundtrip transportation for </w:t>
      </w:r>
      <w:proofErr w:type="gramStart"/>
      <w:r w:rsidRPr="00C17207">
        <w:rPr>
          <w:rFonts w:asciiTheme="majorHAnsi" w:hAnsiTheme="majorHAnsi" w:cs="Calibri"/>
          <w:color w:val="161922"/>
          <w:sz w:val="22"/>
          <w:szCs w:val="22"/>
          <w:shd w:val="clear" w:color="auto" w:fill="FCFCFC"/>
        </w:rPr>
        <w:t>4</w:t>
      </w:r>
      <w:proofErr w:type="gramEnd"/>
      <w:r w:rsidRPr="00C17207">
        <w:rPr>
          <w:rFonts w:asciiTheme="majorHAnsi" w:hAnsiTheme="majorHAnsi" w:cs="Calibri"/>
          <w:color w:val="161922"/>
          <w:sz w:val="22"/>
          <w:szCs w:val="22"/>
          <w:shd w:val="clear" w:color="auto" w:fill="FCFCFC"/>
        </w:rPr>
        <w:t xml:space="preserve"> students from City Heights to </w:t>
      </w:r>
      <w:proofErr w:type="spellStart"/>
      <w:r w:rsidRPr="00C17207">
        <w:rPr>
          <w:rFonts w:asciiTheme="majorHAnsi" w:hAnsiTheme="majorHAnsi" w:cs="Calibri"/>
          <w:color w:val="161922"/>
          <w:sz w:val="22"/>
          <w:szCs w:val="22"/>
          <w:shd w:val="clear" w:color="auto" w:fill="FCFCFC"/>
        </w:rPr>
        <w:t>Viasat</w:t>
      </w:r>
      <w:proofErr w:type="spellEnd"/>
      <w:r w:rsidRPr="00C17207">
        <w:rPr>
          <w:rFonts w:asciiTheme="majorHAnsi" w:hAnsiTheme="majorHAnsi" w:cs="Calibri"/>
          <w:color w:val="161922"/>
          <w:sz w:val="22"/>
          <w:szCs w:val="22"/>
          <w:shd w:val="clear" w:color="auto" w:fill="FCFCFC"/>
        </w:rPr>
        <w:t xml:space="preserve"> in Carlsbad for a 6 week internship program.  The first trips </w:t>
      </w:r>
      <w:proofErr w:type="gramStart"/>
      <w:r w:rsidRPr="00C17207">
        <w:rPr>
          <w:rFonts w:asciiTheme="majorHAnsi" w:hAnsiTheme="majorHAnsi" w:cs="Calibri"/>
          <w:color w:val="161922"/>
          <w:sz w:val="22"/>
          <w:szCs w:val="22"/>
          <w:shd w:val="clear" w:color="auto" w:fill="FCFCFC"/>
        </w:rPr>
        <w:t>were performed</w:t>
      </w:r>
      <w:proofErr w:type="gramEnd"/>
      <w:r w:rsidRPr="00C17207">
        <w:rPr>
          <w:rFonts w:asciiTheme="majorHAnsi" w:hAnsiTheme="majorHAnsi" w:cs="Calibri"/>
          <w:color w:val="161922"/>
          <w:sz w:val="22"/>
          <w:szCs w:val="22"/>
          <w:shd w:val="clear" w:color="auto" w:fill="FCFCFC"/>
        </w:rPr>
        <w:t xml:space="preserve"> on July 11, 2018.</w:t>
      </w:r>
    </w:p>
    <w:p w14:paraId="1BE6AE8D" w14:textId="77777777" w:rsidR="00595AE1" w:rsidRPr="00C17207" w:rsidRDefault="00595AE1" w:rsidP="004B30CE">
      <w:pPr>
        <w:jc w:val="both"/>
        <w:rPr>
          <w:rFonts w:asciiTheme="majorHAnsi" w:hAnsiTheme="majorHAnsi" w:cs="Calibri"/>
          <w:color w:val="161922"/>
          <w:sz w:val="22"/>
          <w:szCs w:val="22"/>
          <w:shd w:val="clear" w:color="auto" w:fill="FCFCFC"/>
        </w:rPr>
      </w:pPr>
    </w:p>
    <w:p w14:paraId="7BC324C5" w14:textId="77777777" w:rsidR="00595AE1" w:rsidRPr="00C17207" w:rsidRDefault="00595AE1" w:rsidP="004B30CE">
      <w:pPr>
        <w:jc w:val="both"/>
        <w:rPr>
          <w:rFonts w:asciiTheme="majorHAnsi" w:hAnsiTheme="majorHAnsi" w:cs="Calibri"/>
          <w:color w:val="161922"/>
          <w:sz w:val="22"/>
          <w:szCs w:val="22"/>
          <w:shd w:val="clear" w:color="auto" w:fill="FCFCFC"/>
        </w:rPr>
      </w:pPr>
      <w:r w:rsidRPr="00C17207">
        <w:rPr>
          <w:rFonts w:asciiTheme="majorHAnsi" w:hAnsiTheme="majorHAnsi" w:cs="Calibri"/>
          <w:color w:val="161922"/>
          <w:sz w:val="22"/>
          <w:szCs w:val="22"/>
          <w:shd w:val="clear" w:color="auto" w:fill="FCFCFC"/>
        </w:rPr>
        <w:t xml:space="preserve">The cost of the transportation </w:t>
      </w:r>
      <w:proofErr w:type="gramStart"/>
      <w:r>
        <w:rPr>
          <w:rFonts w:asciiTheme="majorHAnsi" w:hAnsiTheme="majorHAnsi" w:cs="Calibri"/>
          <w:color w:val="161922"/>
          <w:sz w:val="22"/>
          <w:szCs w:val="22"/>
          <w:shd w:val="clear" w:color="auto" w:fill="FCFCFC"/>
        </w:rPr>
        <w:t>is</w:t>
      </w:r>
      <w:r w:rsidRPr="00C17207">
        <w:rPr>
          <w:rFonts w:asciiTheme="majorHAnsi" w:hAnsiTheme="majorHAnsi" w:cs="Calibri"/>
          <w:color w:val="161922"/>
          <w:sz w:val="22"/>
          <w:szCs w:val="22"/>
          <w:shd w:val="clear" w:color="auto" w:fill="FCFCFC"/>
        </w:rPr>
        <w:t xml:space="preserve"> covered</w:t>
      </w:r>
      <w:proofErr w:type="gramEnd"/>
      <w:r w:rsidRPr="00C17207">
        <w:rPr>
          <w:rFonts w:asciiTheme="majorHAnsi" w:hAnsiTheme="majorHAnsi" w:cs="Calibri"/>
          <w:color w:val="161922"/>
          <w:sz w:val="22"/>
          <w:szCs w:val="22"/>
          <w:shd w:val="clear" w:color="auto" w:fill="FCFCFC"/>
        </w:rPr>
        <w:t xml:space="preserve"> through a grant from SD Foundation.  The LEAGUE is looking to expand their reach into North County along the 78 freeway.  They are hoping to be able to work with FACT in the future and detail the transportation for this program next year in their future grant application.  </w:t>
      </w:r>
    </w:p>
    <w:p w14:paraId="086699B3" w14:textId="77777777" w:rsidR="00595AE1" w:rsidRPr="00C17207" w:rsidRDefault="00595AE1" w:rsidP="004B30CE">
      <w:pPr>
        <w:jc w:val="both"/>
        <w:rPr>
          <w:rFonts w:asciiTheme="majorHAnsi" w:hAnsiTheme="majorHAnsi" w:cs="Calibri"/>
          <w:color w:val="161922"/>
          <w:sz w:val="22"/>
          <w:szCs w:val="22"/>
          <w:shd w:val="clear" w:color="auto" w:fill="FCFCFC"/>
        </w:rPr>
      </w:pPr>
    </w:p>
    <w:p w14:paraId="63230C84" w14:textId="77777777" w:rsidR="00595AE1" w:rsidRPr="00C17207" w:rsidRDefault="00595AE1" w:rsidP="004B30CE">
      <w:pPr>
        <w:jc w:val="both"/>
        <w:rPr>
          <w:rFonts w:asciiTheme="majorHAnsi" w:hAnsiTheme="majorHAnsi" w:cs="Calibri"/>
          <w:b/>
          <w:bCs/>
          <w:sz w:val="22"/>
          <w:szCs w:val="22"/>
          <w:u w:val="single"/>
        </w:rPr>
      </w:pPr>
      <w:r w:rsidRPr="00C17207">
        <w:rPr>
          <w:rFonts w:asciiTheme="majorHAnsi" w:hAnsiTheme="majorHAnsi" w:cs="Calibri"/>
          <w:color w:val="161922"/>
          <w:sz w:val="22"/>
          <w:szCs w:val="22"/>
          <w:shd w:val="clear" w:color="auto" w:fill="FCFCFC"/>
        </w:rPr>
        <w:t xml:space="preserve">FACT brokerage member, Telekom Transportation, is providing the rides Mondays, Wednesdays and Fridays.  A single driver </w:t>
      </w:r>
      <w:proofErr w:type="gramStart"/>
      <w:r w:rsidRPr="00C17207">
        <w:rPr>
          <w:rFonts w:asciiTheme="majorHAnsi" w:hAnsiTheme="majorHAnsi" w:cs="Calibri"/>
          <w:color w:val="161922"/>
          <w:sz w:val="22"/>
          <w:szCs w:val="22"/>
          <w:shd w:val="clear" w:color="auto" w:fill="FCFCFC"/>
        </w:rPr>
        <w:t>has been assigned</w:t>
      </w:r>
      <w:proofErr w:type="gramEnd"/>
      <w:r w:rsidRPr="00C17207">
        <w:rPr>
          <w:rFonts w:asciiTheme="majorHAnsi" w:hAnsiTheme="majorHAnsi" w:cs="Calibri"/>
          <w:color w:val="161922"/>
          <w:sz w:val="22"/>
          <w:szCs w:val="22"/>
          <w:shd w:val="clear" w:color="auto" w:fill="FCFCFC"/>
        </w:rPr>
        <w:t xml:space="preserve"> the roundtrip transportation.  Detailed information and discussions regarding the driver’s background check and safety/security measures </w:t>
      </w:r>
      <w:proofErr w:type="gramStart"/>
      <w:r w:rsidRPr="00C17207">
        <w:rPr>
          <w:rFonts w:asciiTheme="majorHAnsi" w:hAnsiTheme="majorHAnsi" w:cs="Calibri"/>
          <w:color w:val="161922"/>
          <w:sz w:val="22"/>
          <w:szCs w:val="22"/>
          <w:shd w:val="clear" w:color="auto" w:fill="FCFCFC"/>
        </w:rPr>
        <w:t>were provided</w:t>
      </w:r>
      <w:proofErr w:type="gramEnd"/>
      <w:r w:rsidRPr="00C17207">
        <w:rPr>
          <w:rFonts w:asciiTheme="majorHAnsi" w:hAnsiTheme="majorHAnsi" w:cs="Calibri"/>
          <w:color w:val="161922"/>
          <w:sz w:val="22"/>
          <w:szCs w:val="22"/>
          <w:shd w:val="clear" w:color="auto" w:fill="FCFCFC"/>
        </w:rPr>
        <w:t xml:space="preserve"> for the transportation of these minors.</w:t>
      </w:r>
    </w:p>
    <w:p w14:paraId="52A40F66" w14:textId="77777777" w:rsidR="00595AE1" w:rsidRPr="00C17207" w:rsidRDefault="00595AE1" w:rsidP="00595AE1">
      <w:pPr>
        <w:outlineLvl w:val="0"/>
        <w:rPr>
          <w:rFonts w:asciiTheme="majorHAnsi" w:hAnsiTheme="majorHAnsi"/>
          <w:b/>
          <w:bCs/>
          <w:sz w:val="22"/>
          <w:szCs w:val="22"/>
          <w:u w:val="single"/>
        </w:rPr>
      </w:pPr>
    </w:p>
    <w:p w14:paraId="7AEFA806" w14:textId="77777777" w:rsidR="00595AE1" w:rsidRDefault="00595AE1" w:rsidP="004B30CE">
      <w:pPr>
        <w:jc w:val="both"/>
        <w:outlineLvl w:val="0"/>
        <w:rPr>
          <w:rFonts w:asciiTheme="majorHAnsi" w:hAnsiTheme="majorHAnsi"/>
          <w:b/>
          <w:bCs/>
          <w:sz w:val="22"/>
          <w:szCs w:val="22"/>
          <w:u w:val="single"/>
        </w:rPr>
      </w:pPr>
      <w:r>
        <w:rPr>
          <w:rFonts w:asciiTheme="majorHAnsi" w:hAnsiTheme="majorHAnsi"/>
          <w:b/>
          <w:bCs/>
          <w:sz w:val="22"/>
          <w:szCs w:val="22"/>
          <w:u w:val="single"/>
        </w:rPr>
        <w:t>New Contracted Service – The Parkinson’s Association of San Diego</w:t>
      </w:r>
    </w:p>
    <w:p w14:paraId="570DE491" w14:textId="77777777" w:rsidR="00595AE1" w:rsidRPr="00433C98" w:rsidRDefault="00595AE1" w:rsidP="004B30CE">
      <w:pPr>
        <w:jc w:val="both"/>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(PASD) has a pilot project</w:t>
      </w:r>
      <w:r w:rsidRPr="00433C98">
        <w:rPr>
          <w:rFonts w:asciiTheme="majorHAnsi" w:hAnsiTheme="majorHAnsi"/>
          <w:bCs/>
          <w:sz w:val="22"/>
          <w:szCs w:val="22"/>
        </w:rPr>
        <w:t xml:space="preserve"> with FACT to provide transportation for medical appointments and support groups </w:t>
      </w:r>
      <w:r>
        <w:rPr>
          <w:rFonts w:asciiTheme="majorHAnsi" w:hAnsiTheme="majorHAnsi"/>
          <w:bCs/>
          <w:sz w:val="22"/>
          <w:szCs w:val="22"/>
        </w:rPr>
        <w:t xml:space="preserve">for their clients.  The pilot trips are billed at a flat rate and will run from July </w:t>
      </w:r>
      <w:proofErr w:type="gramStart"/>
      <w:r>
        <w:rPr>
          <w:rFonts w:asciiTheme="majorHAnsi" w:hAnsiTheme="majorHAnsi"/>
          <w:bCs/>
          <w:sz w:val="22"/>
          <w:szCs w:val="22"/>
        </w:rPr>
        <w:t>12</w:t>
      </w:r>
      <w:r w:rsidRPr="00433C98">
        <w:rPr>
          <w:rFonts w:asciiTheme="majorHAnsi" w:hAnsiTheme="majorHAnsi"/>
          <w:bCs/>
          <w:sz w:val="22"/>
          <w:szCs w:val="22"/>
          <w:vertAlign w:val="superscript"/>
        </w:rPr>
        <w:t>th</w:t>
      </w:r>
      <w:proofErr w:type="gramEnd"/>
      <w:r>
        <w:rPr>
          <w:rFonts w:asciiTheme="majorHAnsi" w:hAnsiTheme="majorHAnsi"/>
          <w:bCs/>
          <w:sz w:val="22"/>
          <w:szCs w:val="22"/>
        </w:rPr>
        <w:t xml:space="preserve"> – October 11, 2018 to gain an understanding of the demand and trip data for a rate going forward.  PASD staff have created marketing material for their clients regarding the transportation service.</w:t>
      </w:r>
    </w:p>
    <w:p w14:paraId="4B066837" w14:textId="77777777" w:rsidR="00595AE1" w:rsidRDefault="00595AE1" w:rsidP="004B30CE">
      <w:pPr>
        <w:jc w:val="both"/>
        <w:outlineLvl w:val="0"/>
        <w:rPr>
          <w:rFonts w:asciiTheme="majorHAnsi" w:hAnsiTheme="majorHAnsi"/>
          <w:b/>
          <w:bCs/>
          <w:sz w:val="22"/>
          <w:szCs w:val="22"/>
          <w:u w:val="single"/>
        </w:rPr>
      </w:pPr>
    </w:p>
    <w:p w14:paraId="4FD8E224" w14:textId="77777777" w:rsidR="00595AE1" w:rsidRDefault="00595AE1" w:rsidP="004B30CE">
      <w:pPr>
        <w:jc w:val="both"/>
        <w:outlineLvl w:val="0"/>
        <w:rPr>
          <w:rFonts w:asciiTheme="majorHAnsi" w:hAnsiTheme="majorHAnsi"/>
          <w:b/>
          <w:bCs/>
          <w:sz w:val="22"/>
          <w:szCs w:val="22"/>
          <w:u w:val="single"/>
        </w:rPr>
      </w:pPr>
      <w:r>
        <w:rPr>
          <w:rFonts w:asciiTheme="majorHAnsi" w:hAnsiTheme="majorHAnsi"/>
          <w:b/>
          <w:bCs/>
          <w:sz w:val="22"/>
          <w:szCs w:val="22"/>
          <w:u w:val="single"/>
        </w:rPr>
        <w:t>New Brokerage Provider – Oasis Medical Transportation</w:t>
      </w:r>
    </w:p>
    <w:p w14:paraId="4E6868F4" w14:textId="77777777" w:rsidR="00595AE1" w:rsidRDefault="00595AE1" w:rsidP="004B30CE">
      <w:pPr>
        <w:jc w:val="both"/>
        <w:outlineLvl w:val="0"/>
        <w:rPr>
          <w:rFonts w:asciiTheme="majorHAnsi" w:hAnsiTheme="majorHAnsi"/>
          <w:bCs/>
          <w:sz w:val="22"/>
          <w:szCs w:val="22"/>
        </w:rPr>
      </w:pPr>
      <w:r>
        <w:rPr>
          <w:rFonts w:asciiTheme="majorHAnsi" w:hAnsiTheme="majorHAnsi"/>
          <w:bCs/>
          <w:sz w:val="22"/>
          <w:szCs w:val="22"/>
        </w:rPr>
        <w:t>Oasis joined FACT’s brokerage in August 2018, having experience as a transportation vendor for Call the Car, a Healthcare transportation company.  They cover S. and E. San Diego County and provide ambulatory trips for RideFACT and FACT contracted trips.</w:t>
      </w:r>
    </w:p>
    <w:p w14:paraId="168F255F" w14:textId="77777777" w:rsidR="00595AE1" w:rsidRPr="00164D30" w:rsidRDefault="00595AE1" w:rsidP="004B30CE">
      <w:pPr>
        <w:jc w:val="both"/>
        <w:outlineLvl w:val="0"/>
        <w:rPr>
          <w:rFonts w:asciiTheme="majorHAnsi" w:hAnsiTheme="majorHAnsi"/>
          <w:bCs/>
          <w:sz w:val="22"/>
          <w:szCs w:val="22"/>
        </w:rPr>
      </w:pPr>
    </w:p>
    <w:p w14:paraId="0C9960FE" w14:textId="77777777" w:rsidR="00595AE1" w:rsidRPr="00C17207" w:rsidRDefault="00595AE1" w:rsidP="004B30CE">
      <w:pPr>
        <w:jc w:val="both"/>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732A9B94" w14:textId="6149A3BC" w:rsidR="00595AE1" w:rsidRPr="00C17207" w:rsidRDefault="00595AE1" w:rsidP="004B30CE">
      <w:pPr>
        <w:jc w:val="both"/>
        <w:rPr>
          <w:rFonts w:asciiTheme="majorHAnsi" w:hAnsiTheme="majorHAnsi"/>
          <w:sz w:val="22"/>
          <w:szCs w:val="22"/>
        </w:rPr>
      </w:pPr>
      <w:r w:rsidRPr="00C17207">
        <w:rPr>
          <w:rFonts w:asciiTheme="majorHAnsi" w:hAnsiTheme="majorHAnsi"/>
          <w:i/>
          <w:sz w:val="22"/>
          <w:szCs w:val="22"/>
        </w:rPr>
        <w:t xml:space="preserve">Catch a Ride!  </w:t>
      </w:r>
      <w:proofErr w:type="gramStart"/>
      <w:r w:rsidRPr="00C17207">
        <w:rPr>
          <w:rFonts w:asciiTheme="majorHAnsi" w:hAnsiTheme="majorHAnsi"/>
          <w:sz w:val="22"/>
          <w:szCs w:val="22"/>
        </w:rPr>
        <w:t>provides</w:t>
      </w:r>
      <w:proofErr w:type="gramEnd"/>
      <w:r w:rsidRPr="00C17207">
        <w:rPr>
          <w:rFonts w:asciiTheme="majorHAnsi" w:hAnsiTheme="majorHAnsi"/>
          <w:sz w:val="22"/>
          <w:szCs w:val="22"/>
        </w:rPr>
        <w:t xml:space="preserve"> transportation for eligible seniors 60+ within San Marcos city limits as well as for medical purposes </w:t>
      </w:r>
      <w:r w:rsidR="00707DF2">
        <w:rPr>
          <w:rFonts w:asciiTheme="majorHAnsi" w:hAnsiTheme="majorHAnsi"/>
          <w:sz w:val="22"/>
          <w:szCs w:val="22"/>
        </w:rPr>
        <w:t>outside of the city within a 20-</w:t>
      </w:r>
      <w:r w:rsidRPr="00C17207">
        <w:rPr>
          <w:rFonts w:asciiTheme="majorHAnsi" w:hAnsiTheme="majorHAnsi"/>
          <w:sz w:val="22"/>
          <w:szCs w:val="22"/>
        </w:rPr>
        <w:t>mile radius.</w:t>
      </w:r>
    </w:p>
    <w:p w14:paraId="449F7C85" w14:textId="77777777" w:rsidR="00595AE1" w:rsidRPr="00C17207" w:rsidRDefault="00595AE1" w:rsidP="004B30CE">
      <w:pPr>
        <w:jc w:val="both"/>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227</w:t>
      </w:r>
      <w:r w:rsidRPr="00C17207">
        <w:rPr>
          <w:rFonts w:asciiTheme="majorHAnsi" w:hAnsiTheme="majorHAnsi"/>
          <w:sz w:val="22"/>
          <w:szCs w:val="22"/>
        </w:rPr>
        <w:t xml:space="preserve"> trips between </w:t>
      </w:r>
      <w:proofErr w:type="gramStart"/>
      <w:r w:rsidRPr="00C17207">
        <w:rPr>
          <w:rFonts w:asciiTheme="majorHAnsi" w:hAnsiTheme="majorHAnsi"/>
          <w:sz w:val="22"/>
          <w:szCs w:val="22"/>
        </w:rPr>
        <w:t>February</w:t>
      </w:r>
      <w:proofErr w:type="gramEnd"/>
      <w:r w:rsidRPr="00C17207">
        <w:rPr>
          <w:rFonts w:asciiTheme="majorHAnsi" w:hAnsiTheme="majorHAnsi"/>
          <w:sz w:val="22"/>
          <w:szCs w:val="22"/>
        </w:rPr>
        <w:t xml:space="preserve"> – </w:t>
      </w:r>
      <w:r>
        <w:rPr>
          <w:rFonts w:asciiTheme="majorHAnsi" w:hAnsiTheme="majorHAnsi"/>
          <w:sz w:val="22"/>
          <w:szCs w:val="22"/>
        </w:rPr>
        <w:t>July</w:t>
      </w:r>
      <w:r w:rsidRPr="00C17207">
        <w:rPr>
          <w:rFonts w:asciiTheme="majorHAnsi" w:hAnsiTheme="majorHAnsi"/>
          <w:sz w:val="22"/>
          <w:szCs w:val="22"/>
        </w:rPr>
        <w:t xml:space="preserve">, 2018.  </w:t>
      </w:r>
      <w:r>
        <w:rPr>
          <w:rFonts w:asciiTheme="majorHAnsi" w:hAnsiTheme="majorHAnsi"/>
          <w:sz w:val="22"/>
          <w:szCs w:val="22"/>
        </w:rPr>
        <w:t xml:space="preserve">There are approximately 80 registered riders.  </w:t>
      </w:r>
      <w:r w:rsidRPr="00C17207">
        <w:rPr>
          <w:rFonts w:asciiTheme="majorHAnsi" w:hAnsiTheme="majorHAnsi"/>
          <w:sz w:val="22"/>
          <w:szCs w:val="22"/>
        </w:rPr>
        <w:t xml:space="preserve">San Marcos City staff is planning to market the program more heavily </w:t>
      </w:r>
      <w:r>
        <w:rPr>
          <w:rFonts w:asciiTheme="majorHAnsi" w:hAnsiTheme="majorHAnsi"/>
          <w:sz w:val="22"/>
          <w:szCs w:val="22"/>
        </w:rPr>
        <w:t>to increase ridership</w:t>
      </w:r>
      <w:r w:rsidRPr="00C17207">
        <w:rPr>
          <w:rFonts w:asciiTheme="majorHAnsi" w:hAnsiTheme="majorHAnsi"/>
          <w:sz w:val="22"/>
          <w:szCs w:val="22"/>
        </w:rPr>
        <w:t>.</w:t>
      </w:r>
    </w:p>
    <w:p w14:paraId="3578C89E" w14:textId="77777777" w:rsidR="00595AE1" w:rsidRPr="00C17207" w:rsidRDefault="00595AE1" w:rsidP="004B30CE">
      <w:pPr>
        <w:jc w:val="both"/>
        <w:outlineLvl w:val="0"/>
        <w:rPr>
          <w:rFonts w:asciiTheme="majorHAnsi" w:hAnsiTheme="majorHAnsi"/>
          <w:b/>
          <w:bCs/>
          <w:sz w:val="22"/>
          <w:szCs w:val="22"/>
          <w:u w:val="single"/>
        </w:rPr>
      </w:pPr>
    </w:p>
    <w:p w14:paraId="75B5281E" w14:textId="77777777" w:rsidR="00595AE1" w:rsidRDefault="00595AE1" w:rsidP="004B30CE">
      <w:pPr>
        <w:jc w:val="both"/>
        <w:outlineLvl w:val="0"/>
        <w:rPr>
          <w:rFonts w:asciiTheme="majorHAnsi" w:hAnsiTheme="majorHAnsi"/>
          <w:sz w:val="22"/>
          <w:szCs w:val="22"/>
        </w:rPr>
      </w:pPr>
      <w:r w:rsidRPr="00C17207">
        <w:rPr>
          <w:rFonts w:asciiTheme="majorHAnsi" w:hAnsiTheme="majorHAnsi"/>
          <w:b/>
          <w:bCs/>
          <w:sz w:val="22"/>
          <w:szCs w:val="22"/>
          <w:u w:val="single"/>
        </w:rPr>
        <w:t>MV NCTD LIFT Service:</w:t>
      </w:r>
      <w:r>
        <w:rPr>
          <w:rFonts w:asciiTheme="majorHAnsi" w:hAnsiTheme="majorHAnsi"/>
          <w:b/>
          <w:bCs/>
          <w:sz w:val="22"/>
          <w:szCs w:val="22"/>
          <w:u w:val="single"/>
        </w:rPr>
        <w:t xml:space="preserve"> </w:t>
      </w:r>
      <w:r>
        <w:rPr>
          <w:rFonts w:asciiTheme="majorHAnsi" w:hAnsiTheme="majorHAnsi"/>
          <w:bCs/>
          <w:sz w:val="22"/>
          <w:szCs w:val="22"/>
        </w:rPr>
        <w:t>No</w:t>
      </w:r>
      <w:r w:rsidRPr="003B2951">
        <w:rPr>
          <w:rFonts w:asciiTheme="majorHAnsi" w:hAnsiTheme="majorHAnsi"/>
          <w:bCs/>
          <w:sz w:val="22"/>
          <w:szCs w:val="22"/>
        </w:rPr>
        <w:t xml:space="preserve"> update</w:t>
      </w:r>
    </w:p>
    <w:p w14:paraId="41D0F51E" w14:textId="77777777" w:rsidR="00595AE1" w:rsidRPr="00C17207" w:rsidRDefault="00595AE1" w:rsidP="004B30CE">
      <w:pPr>
        <w:jc w:val="both"/>
        <w:outlineLvl w:val="0"/>
        <w:rPr>
          <w:rFonts w:asciiTheme="majorHAnsi" w:hAnsiTheme="majorHAnsi" w:cs="Arial"/>
          <w:b/>
          <w:sz w:val="22"/>
          <w:szCs w:val="22"/>
          <w:u w:val="single"/>
        </w:rPr>
      </w:pPr>
    </w:p>
    <w:p w14:paraId="0858613C" w14:textId="77777777" w:rsidR="00595AE1" w:rsidRPr="00C17207" w:rsidRDefault="00595AE1" w:rsidP="004B30CE">
      <w:pPr>
        <w:tabs>
          <w:tab w:val="left" w:pos="5232"/>
        </w:tabs>
        <w:ind w:right="957"/>
        <w:jc w:val="both"/>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4196EC66" w14:textId="77777777" w:rsidR="00595AE1" w:rsidRDefault="00595AE1" w:rsidP="004B30CE">
      <w:pPr>
        <w:ind w:right="957"/>
        <w:jc w:val="both"/>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w:t>
      </w:r>
      <w:proofErr w:type="gramStart"/>
      <w:r w:rsidRPr="00C17207">
        <w:rPr>
          <w:rFonts w:asciiTheme="majorHAnsi" w:hAnsiTheme="majorHAnsi" w:cs="Arial"/>
          <w:sz w:val="22"/>
          <w:szCs w:val="22"/>
        </w:rPr>
        <w:t>are provided</w:t>
      </w:r>
      <w:proofErr w:type="gramEnd"/>
      <w:r w:rsidRPr="00C17207">
        <w:rPr>
          <w:rFonts w:asciiTheme="majorHAnsi" w:hAnsiTheme="majorHAnsi" w:cs="Arial"/>
          <w:sz w:val="22"/>
          <w:szCs w:val="22"/>
        </w:rPr>
        <w:t xml:space="preserve"> with rides from all hospital departments to their residence.  </w:t>
      </w:r>
    </w:p>
    <w:p w14:paraId="55F7E855" w14:textId="77777777" w:rsidR="00595AE1" w:rsidRPr="00C17207" w:rsidRDefault="00595AE1" w:rsidP="004B30CE">
      <w:pPr>
        <w:ind w:right="957"/>
        <w:jc w:val="both"/>
        <w:rPr>
          <w:rFonts w:asciiTheme="majorHAnsi" w:hAnsiTheme="majorHAnsi" w:cs="Arial"/>
          <w:sz w:val="22"/>
          <w:szCs w:val="22"/>
        </w:rPr>
      </w:pPr>
    </w:p>
    <w:p w14:paraId="2298F892" w14:textId="77777777" w:rsidR="00595AE1" w:rsidRPr="00C17207" w:rsidRDefault="00595AE1" w:rsidP="004B30CE">
      <w:pPr>
        <w:ind w:right="957"/>
        <w:jc w:val="both"/>
        <w:rPr>
          <w:rFonts w:asciiTheme="majorHAnsi" w:hAnsiTheme="majorHAnsi" w:cs="Arial"/>
          <w:sz w:val="22"/>
          <w:szCs w:val="22"/>
        </w:rPr>
      </w:pPr>
      <w:r w:rsidRPr="00C17207">
        <w:rPr>
          <w:rFonts w:asciiTheme="majorHAnsi" w:hAnsiTheme="majorHAnsi" w:cs="Arial"/>
          <w:sz w:val="22"/>
          <w:szCs w:val="22"/>
        </w:rPr>
        <w:t>FACT has provided 1,</w:t>
      </w:r>
      <w:r>
        <w:rPr>
          <w:rFonts w:asciiTheme="majorHAnsi" w:hAnsiTheme="majorHAnsi" w:cs="Arial"/>
          <w:sz w:val="22"/>
          <w:szCs w:val="22"/>
        </w:rPr>
        <w:t xml:space="preserve">957 </w:t>
      </w:r>
      <w:r w:rsidRPr="00C17207">
        <w:rPr>
          <w:rFonts w:asciiTheme="majorHAnsi" w:hAnsiTheme="majorHAnsi" w:cs="Arial"/>
          <w:sz w:val="22"/>
          <w:szCs w:val="22"/>
        </w:rPr>
        <w:t xml:space="preserve">trips for Tri-City patients </w:t>
      </w:r>
      <w:proofErr w:type="gramStart"/>
      <w:r w:rsidRPr="00C17207">
        <w:rPr>
          <w:rFonts w:asciiTheme="majorHAnsi" w:hAnsiTheme="majorHAnsi" w:cs="Arial"/>
          <w:sz w:val="22"/>
          <w:szCs w:val="22"/>
        </w:rPr>
        <w:t xml:space="preserve">between December 2016 – </w:t>
      </w:r>
      <w:r>
        <w:rPr>
          <w:rFonts w:asciiTheme="majorHAnsi" w:hAnsiTheme="majorHAnsi" w:cs="Arial"/>
          <w:sz w:val="22"/>
          <w:szCs w:val="22"/>
        </w:rPr>
        <w:t>July</w:t>
      </w:r>
      <w:r w:rsidRPr="00C17207">
        <w:rPr>
          <w:rFonts w:asciiTheme="majorHAnsi" w:hAnsiTheme="majorHAnsi" w:cs="Arial"/>
          <w:sz w:val="22"/>
          <w:szCs w:val="22"/>
        </w:rPr>
        <w:t xml:space="preserve"> 2018</w:t>
      </w:r>
      <w:proofErr w:type="gramEnd"/>
      <w:r w:rsidRPr="00C17207">
        <w:rPr>
          <w:rFonts w:asciiTheme="majorHAnsi" w:hAnsiTheme="majorHAnsi" w:cs="Arial"/>
          <w:sz w:val="22"/>
          <w:szCs w:val="22"/>
        </w:rPr>
        <w:t>.</w:t>
      </w:r>
    </w:p>
    <w:p w14:paraId="6184BDE5" w14:textId="77777777" w:rsidR="00595AE1" w:rsidRPr="00C17207" w:rsidRDefault="00595AE1" w:rsidP="004B30CE">
      <w:pPr>
        <w:ind w:right="950"/>
        <w:jc w:val="both"/>
        <w:outlineLvl w:val="0"/>
        <w:rPr>
          <w:rFonts w:asciiTheme="majorHAnsi" w:hAnsiTheme="majorHAnsi" w:cs="Calibri"/>
          <w:b/>
          <w:sz w:val="22"/>
          <w:szCs w:val="22"/>
          <w:u w:val="single"/>
        </w:rPr>
      </w:pPr>
    </w:p>
    <w:p w14:paraId="3C75F79F" w14:textId="77777777" w:rsidR="00595AE1" w:rsidRPr="00C17207" w:rsidRDefault="00595AE1" w:rsidP="004B30CE">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City of Oceanside Senior Van Service:</w:t>
      </w:r>
    </w:p>
    <w:p w14:paraId="14A96B27" w14:textId="77777777" w:rsidR="00595AE1" w:rsidRPr="00C17207" w:rsidRDefault="00595AE1" w:rsidP="004B30CE">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4</w:t>
      </w:r>
      <w:r w:rsidRPr="00C17207">
        <w:rPr>
          <w:rFonts w:asciiTheme="majorHAnsi" w:hAnsiTheme="majorHAnsi" w:cs="Calibri"/>
          <w:sz w:val="22"/>
          <w:szCs w:val="22"/>
        </w:rPr>
        <w:t>,</w:t>
      </w:r>
      <w:r>
        <w:rPr>
          <w:rFonts w:asciiTheme="majorHAnsi" w:hAnsiTheme="majorHAnsi" w:cs="Calibri"/>
          <w:sz w:val="22"/>
          <w:szCs w:val="22"/>
        </w:rPr>
        <w:t>708</w:t>
      </w:r>
      <w:r w:rsidRPr="00C17207">
        <w:rPr>
          <w:rFonts w:asciiTheme="majorHAnsi" w:hAnsiTheme="majorHAnsi" w:cs="Calibri"/>
          <w:sz w:val="22"/>
          <w:szCs w:val="22"/>
        </w:rPr>
        <w:t xml:space="preserve"> trips from September 2013 – </w:t>
      </w:r>
      <w:r>
        <w:rPr>
          <w:rFonts w:asciiTheme="majorHAnsi" w:hAnsiTheme="majorHAnsi" w:cs="Calibri"/>
          <w:sz w:val="22"/>
          <w:szCs w:val="22"/>
        </w:rPr>
        <w:t>July</w:t>
      </w:r>
      <w:r w:rsidRPr="00C17207">
        <w:rPr>
          <w:rFonts w:asciiTheme="majorHAnsi" w:hAnsiTheme="majorHAnsi" w:cs="Calibri"/>
          <w:sz w:val="22"/>
          <w:szCs w:val="22"/>
        </w:rPr>
        <w:t xml:space="preserve"> 2018.</w:t>
      </w:r>
    </w:p>
    <w:p w14:paraId="42806938" w14:textId="77777777" w:rsidR="00595AE1" w:rsidRPr="00C17207" w:rsidRDefault="00595AE1" w:rsidP="004B30CE">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53517012" w14:textId="77777777" w:rsidR="00595AE1" w:rsidRPr="00C17207" w:rsidRDefault="00595AE1" w:rsidP="004B30CE">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2,200 clients </w:t>
      </w:r>
      <w:proofErr w:type="gramStart"/>
      <w:r>
        <w:rPr>
          <w:rFonts w:asciiTheme="majorHAnsi" w:hAnsiTheme="majorHAnsi" w:cs="Calibri"/>
          <w:sz w:val="22"/>
          <w:szCs w:val="22"/>
        </w:rPr>
        <w:t xml:space="preserve">are </w:t>
      </w:r>
      <w:r w:rsidRPr="00C17207">
        <w:rPr>
          <w:rFonts w:asciiTheme="majorHAnsi" w:hAnsiTheme="majorHAnsi" w:cs="Calibri"/>
          <w:sz w:val="22"/>
          <w:szCs w:val="22"/>
        </w:rPr>
        <w:t>registered</w:t>
      </w:r>
      <w:proofErr w:type="gramEnd"/>
      <w:r w:rsidRPr="00C17207">
        <w:rPr>
          <w:rFonts w:asciiTheme="majorHAnsi" w:hAnsiTheme="majorHAnsi" w:cs="Calibri"/>
          <w:sz w:val="22"/>
          <w:szCs w:val="22"/>
        </w:rPr>
        <w:t xml:space="preserve"> to use this service.</w:t>
      </w:r>
    </w:p>
    <w:p w14:paraId="76453D80" w14:textId="77777777" w:rsidR="00595AE1" w:rsidRPr="003B2951" w:rsidRDefault="00595AE1" w:rsidP="004B30CE">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 xml:space="preserve">Contracted service for Elderhelp began on March </w:t>
      </w:r>
      <w:proofErr w:type="gramStart"/>
      <w:r w:rsidRPr="00C17207">
        <w:rPr>
          <w:rFonts w:asciiTheme="majorHAnsi" w:hAnsiTheme="majorHAnsi"/>
          <w:sz w:val="22"/>
          <w:szCs w:val="22"/>
        </w:rPr>
        <w:t>12</w:t>
      </w:r>
      <w:r w:rsidRPr="00C17207">
        <w:rPr>
          <w:rFonts w:asciiTheme="majorHAnsi" w:hAnsiTheme="majorHAnsi"/>
          <w:sz w:val="22"/>
          <w:szCs w:val="22"/>
          <w:vertAlign w:val="superscript"/>
        </w:rPr>
        <w:t>th</w:t>
      </w:r>
      <w:proofErr w:type="gramEnd"/>
      <w:r w:rsidRPr="00C17207">
        <w:rPr>
          <w:rFonts w:asciiTheme="majorHAnsi" w:hAnsiTheme="majorHAnsi"/>
          <w:sz w:val="22"/>
          <w:szCs w:val="22"/>
        </w:rPr>
        <w:t xml:space="preserve">, 2015.  The Board approved the extension of the Elderhelp contract on March </w:t>
      </w:r>
      <w:proofErr w:type="gramStart"/>
      <w:r w:rsidRPr="00C17207">
        <w:rPr>
          <w:rFonts w:asciiTheme="majorHAnsi" w:hAnsiTheme="majorHAnsi"/>
          <w:sz w:val="22"/>
          <w:szCs w:val="22"/>
        </w:rPr>
        <w:t>26</w:t>
      </w:r>
      <w:r w:rsidRPr="00C17207">
        <w:rPr>
          <w:rFonts w:asciiTheme="majorHAnsi" w:hAnsiTheme="majorHAnsi"/>
          <w:sz w:val="22"/>
          <w:szCs w:val="22"/>
          <w:vertAlign w:val="superscript"/>
        </w:rPr>
        <w:t>th</w:t>
      </w:r>
      <w:proofErr w:type="gramEnd"/>
      <w:r w:rsidRPr="00C17207">
        <w:rPr>
          <w:rFonts w:asciiTheme="majorHAnsi" w:hAnsiTheme="majorHAnsi"/>
          <w:sz w:val="22"/>
          <w:szCs w:val="22"/>
        </w:rPr>
        <w:t xml:space="preserve">.  </w:t>
      </w:r>
      <w:proofErr w:type="gramStart"/>
      <w:r w:rsidRPr="00C17207">
        <w:rPr>
          <w:rFonts w:asciiTheme="majorHAnsi" w:hAnsiTheme="majorHAnsi"/>
          <w:sz w:val="22"/>
          <w:szCs w:val="22"/>
        </w:rPr>
        <w:t>1,6</w:t>
      </w:r>
      <w:r>
        <w:rPr>
          <w:rFonts w:asciiTheme="majorHAnsi" w:hAnsiTheme="majorHAnsi"/>
          <w:sz w:val="22"/>
          <w:szCs w:val="22"/>
        </w:rPr>
        <w:t>49</w:t>
      </w:r>
      <w:proofErr w:type="gramEnd"/>
      <w:r w:rsidRPr="00C17207">
        <w:rPr>
          <w:rFonts w:asciiTheme="majorHAnsi" w:hAnsiTheme="majorHAnsi"/>
          <w:sz w:val="22"/>
          <w:szCs w:val="22"/>
        </w:rPr>
        <w:t xml:space="preserve"> total trips were provided between March 2015 and </w:t>
      </w:r>
      <w:r>
        <w:rPr>
          <w:rFonts w:asciiTheme="majorHAnsi" w:hAnsiTheme="majorHAnsi"/>
          <w:sz w:val="22"/>
          <w:szCs w:val="22"/>
        </w:rPr>
        <w:t>July</w:t>
      </w:r>
      <w:r w:rsidRPr="00C17207">
        <w:rPr>
          <w:rFonts w:asciiTheme="majorHAnsi" w:hAnsiTheme="majorHAnsi"/>
          <w:sz w:val="22"/>
          <w:szCs w:val="22"/>
        </w:rPr>
        <w:t xml:space="preserve"> 2018.  </w:t>
      </w:r>
    </w:p>
    <w:p w14:paraId="595544F8" w14:textId="77777777" w:rsidR="00595AE1" w:rsidRPr="00C17207" w:rsidRDefault="00595AE1" w:rsidP="004B30CE">
      <w:pPr>
        <w:ind w:right="957"/>
        <w:jc w:val="both"/>
        <w:outlineLvl w:val="0"/>
        <w:rPr>
          <w:rFonts w:asciiTheme="majorHAnsi" w:hAnsiTheme="majorHAnsi" w:cs="Arial"/>
          <w:b/>
          <w:sz w:val="22"/>
          <w:szCs w:val="22"/>
        </w:rPr>
      </w:pPr>
      <w:r w:rsidRPr="00C17207">
        <w:rPr>
          <w:rFonts w:asciiTheme="majorHAnsi" w:hAnsiTheme="majorHAnsi" w:cs="Arial"/>
          <w:b/>
          <w:sz w:val="22"/>
          <w:szCs w:val="22"/>
          <w:u w:val="single"/>
        </w:rPr>
        <w:t>RouteMatch Software Implementation &amp; Impacts</w:t>
      </w:r>
    </w:p>
    <w:p w14:paraId="3743C678" w14:textId="77777777" w:rsidR="00595AE1" w:rsidRPr="00C17207" w:rsidRDefault="00595AE1" w:rsidP="004B30CE">
      <w:pPr>
        <w:ind w:right="957"/>
        <w:jc w:val="both"/>
        <w:rPr>
          <w:rFonts w:asciiTheme="majorHAnsi" w:hAnsiTheme="majorHAnsi" w:cs="Arial"/>
          <w:sz w:val="22"/>
          <w:szCs w:val="22"/>
        </w:rPr>
      </w:pPr>
      <w:r w:rsidRPr="00C17207">
        <w:rPr>
          <w:rFonts w:asciiTheme="majorHAnsi" w:hAnsiTheme="majorHAnsi" w:cs="Arial"/>
          <w:sz w:val="22"/>
          <w:szCs w:val="22"/>
        </w:rPr>
        <w:t xml:space="preserve">RouteMatch software went live on 4/7/17.  Trip scheduling and dispatching for RideFACT and contracted services (Oceanside, Elderhelp), as well as referrals are handled through RideFACT modules.  Trips scheduled for Tri-City </w:t>
      </w:r>
      <w:proofErr w:type="gramStart"/>
      <w:r w:rsidRPr="00C17207">
        <w:rPr>
          <w:rFonts w:asciiTheme="majorHAnsi" w:hAnsiTheme="majorHAnsi" w:cs="Arial"/>
          <w:sz w:val="22"/>
          <w:szCs w:val="22"/>
        </w:rPr>
        <w:t>are handled</w:t>
      </w:r>
      <w:proofErr w:type="gramEnd"/>
      <w:r w:rsidRPr="00C17207">
        <w:rPr>
          <w:rFonts w:asciiTheme="majorHAnsi" w:hAnsiTheme="majorHAnsi" w:cs="Arial"/>
          <w:sz w:val="22"/>
          <w:szCs w:val="22"/>
        </w:rPr>
        <w:t xml:space="preserve"> through different mechanisms based on the contracted service preference.</w:t>
      </w:r>
    </w:p>
    <w:p w14:paraId="3E21C468" w14:textId="77777777" w:rsidR="00595AE1" w:rsidRDefault="00595AE1" w:rsidP="004B30CE">
      <w:pPr>
        <w:ind w:right="957"/>
        <w:jc w:val="both"/>
        <w:rPr>
          <w:rFonts w:asciiTheme="majorHAnsi" w:hAnsiTheme="majorHAnsi" w:cs="Arial"/>
          <w:sz w:val="22"/>
          <w:szCs w:val="22"/>
        </w:rPr>
      </w:pPr>
    </w:p>
    <w:p w14:paraId="3078A951" w14:textId="4CEC3EE5" w:rsidR="00595AE1" w:rsidRPr="00C17207" w:rsidRDefault="00595AE1" w:rsidP="004B30CE">
      <w:pPr>
        <w:ind w:right="957"/>
        <w:jc w:val="both"/>
        <w:rPr>
          <w:rFonts w:asciiTheme="majorHAnsi" w:hAnsiTheme="majorHAnsi" w:cs="Arial"/>
          <w:sz w:val="22"/>
          <w:szCs w:val="22"/>
        </w:rPr>
      </w:pPr>
      <w:r w:rsidRPr="00C17207">
        <w:rPr>
          <w:rFonts w:asciiTheme="majorHAnsi" w:hAnsiTheme="majorHAnsi" w:cs="Arial"/>
          <w:sz w:val="22"/>
          <w:szCs w:val="22"/>
        </w:rPr>
        <w:t>Reporting based on the</w:t>
      </w:r>
      <w:r w:rsidR="00E6046D">
        <w:rPr>
          <w:rFonts w:asciiTheme="majorHAnsi" w:hAnsiTheme="majorHAnsi" w:cs="Arial"/>
          <w:sz w:val="22"/>
          <w:szCs w:val="22"/>
        </w:rPr>
        <w:t xml:space="preserve"> software began for April 2017</w:t>
      </w:r>
      <w:r w:rsidRPr="00C17207">
        <w:rPr>
          <w:rFonts w:asciiTheme="majorHAnsi" w:hAnsiTheme="majorHAnsi" w:cs="Arial"/>
          <w:sz w:val="22"/>
          <w:szCs w:val="22"/>
        </w:rPr>
        <w:t xml:space="preserve"> service data.  </w:t>
      </w:r>
      <w:proofErr w:type="gramStart"/>
      <w:r w:rsidRPr="00C17207">
        <w:rPr>
          <w:rFonts w:asciiTheme="majorHAnsi" w:hAnsiTheme="majorHAnsi" w:cs="Arial"/>
          <w:sz w:val="22"/>
          <w:szCs w:val="22"/>
        </w:rPr>
        <w:t>More detailed data</w:t>
      </w:r>
      <w:proofErr w:type="gramEnd"/>
      <w:r w:rsidRPr="00C17207">
        <w:rPr>
          <w:rFonts w:asciiTheme="majorHAnsi" w:hAnsiTheme="majorHAnsi" w:cs="Arial"/>
          <w:sz w:val="22"/>
          <w:szCs w:val="22"/>
        </w:rPr>
        <w:t xml:space="preserve"> is available for referral and trip information through the RouteMatch reporting module.</w:t>
      </w:r>
    </w:p>
    <w:p w14:paraId="2004529B" w14:textId="77777777" w:rsidR="00595AE1" w:rsidRDefault="00595AE1" w:rsidP="004B30CE">
      <w:pPr>
        <w:ind w:right="957"/>
        <w:jc w:val="both"/>
        <w:rPr>
          <w:rFonts w:asciiTheme="majorHAnsi" w:hAnsiTheme="majorHAnsi" w:cs="Arial"/>
          <w:sz w:val="22"/>
          <w:szCs w:val="22"/>
        </w:rPr>
      </w:pPr>
    </w:p>
    <w:p w14:paraId="60E1D767" w14:textId="4794397F" w:rsidR="00595AE1" w:rsidRPr="00C17207" w:rsidRDefault="00595AE1" w:rsidP="004B30CE">
      <w:pPr>
        <w:ind w:right="957"/>
        <w:jc w:val="both"/>
        <w:rPr>
          <w:rFonts w:asciiTheme="majorHAnsi" w:hAnsiTheme="majorHAnsi" w:cs="Arial"/>
          <w:sz w:val="22"/>
          <w:szCs w:val="22"/>
        </w:rPr>
      </w:pPr>
      <w:r w:rsidRPr="00C17207">
        <w:rPr>
          <w:rFonts w:asciiTheme="majorHAnsi" w:hAnsiTheme="majorHAnsi" w:cs="Arial"/>
          <w:sz w:val="22"/>
          <w:szCs w:val="22"/>
        </w:rPr>
        <w:t xml:space="preserve">FACT staff is working with </w:t>
      </w:r>
      <w:proofErr w:type="spellStart"/>
      <w:r w:rsidRPr="00C17207">
        <w:rPr>
          <w:rFonts w:asciiTheme="majorHAnsi" w:hAnsiTheme="majorHAnsi" w:cs="Arial"/>
          <w:sz w:val="22"/>
          <w:szCs w:val="22"/>
        </w:rPr>
        <w:t>RouteMatch’s</w:t>
      </w:r>
      <w:proofErr w:type="spellEnd"/>
      <w:r w:rsidRPr="00C17207">
        <w:rPr>
          <w:rFonts w:asciiTheme="majorHAnsi" w:hAnsiTheme="majorHAnsi" w:cs="Arial"/>
          <w:sz w:val="22"/>
          <w:szCs w:val="22"/>
        </w:rPr>
        <w:t xml:space="preserve"> Client Success team on verification of accurate billing rules for brokerage provider and contracted service invoicing.  Once </w:t>
      </w:r>
      <w:proofErr w:type="gramStart"/>
      <w:r w:rsidRPr="00C17207">
        <w:rPr>
          <w:rFonts w:asciiTheme="majorHAnsi" w:hAnsiTheme="majorHAnsi" w:cs="Arial"/>
          <w:sz w:val="22"/>
          <w:szCs w:val="22"/>
        </w:rPr>
        <w:t>a complete month of accurate billing rules is verified by FACT staff</w:t>
      </w:r>
      <w:proofErr w:type="gramEnd"/>
      <w:r w:rsidR="004B30CE">
        <w:rPr>
          <w:rFonts w:asciiTheme="majorHAnsi" w:hAnsiTheme="majorHAnsi" w:cs="Arial"/>
          <w:sz w:val="22"/>
          <w:szCs w:val="22"/>
        </w:rPr>
        <w:t>,</w:t>
      </w:r>
      <w:r w:rsidRPr="00C17207">
        <w:rPr>
          <w:rFonts w:asciiTheme="majorHAnsi" w:hAnsiTheme="majorHAnsi" w:cs="Arial"/>
          <w:sz w:val="22"/>
          <w:szCs w:val="22"/>
        </w:rPr>
        <w:t xml:space="preserve"> RouteMatch will apply the rules to the next month for FACT verification.</w:t>
      </w:r>
    </w:p>
    <w:p w14:paraId="5311751D" w14:textId="77777777" w:rsidR="00595AE1" w:rsidRDefault="00595AE1" w:rsidP="00595AE1">
      <w:pPr>
        <w:jc w:val="both"/>
        <w:rPr>
          <w:rFonts w:cs="Calibri"/>
          <w:b/>
          <w:u w:val="single"/>
        </w:rPr>
      </w:pPr>
    </w:p>
    <w:p w14:paraId="5FC6CC8C" w14:textId="77777777" w:rsidR="00595AE1" w:rsidRDefault="00595AE1" w:rsidP="00595AE1">
      <w:pPr>
        <w:jc w:val="both"/>
        <w:rPr>
          <w:rFonts w:cs="Calibri"/>
          <w:b/>
          <w:u w:val="single"/>
        </w:rPr>
      </w:pPr>
    </w:p>
    <w:p w14:paraId="68A21017" w14:textId="77777777" w:rsidR="00595AE1" w:rsidRDefault="00595AE1" w:rsidP="00595AE1">
      <w:pPr>
        <w:jc w:val="both"/>
        <w:outlineLvl w:val="0"/>
        <w:rPr>
          <w:rFonts w:cs="Calibri"/>
          <w:b/>
          <w:u w:val="single"/>
        </w:rPr>
      </w:pPr>
      <w:r>
        <w:rPr>
          <w:rFonts w:cs="Calibri"/>
          <w:b/>
          <w:u w:val="single"/>
        </w:rPr>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July 2018</w:t>
      </w:r>
    </w:p>
    <w:p w14:paraId="2C503E83" w14:textId="77777777" w:rsidR="00595AE1" w:rsidRDefault="00595AE1" w:rsidP="00595AE1"/>
    <w:p w14:paraId="1D7B009B" w14:textId="77777777" w:rsidR="00595AE1" w:rsidRDefault="00595AE1" w:rsidP="00595AE1">
      <w:pPr>
        <w:ind w:right="957"/>
        <w:rPr>
          <w:rFonts w:cs="Arial"/>
        </w:rPr>
      </w:pPr>
      <w:r w:rsidRPr="00164D30">
        <w:rPr>
          <w:noProof/>
        </w:rPr>
        <w:drawing>
          <wp:inline distT="0" distB="0" distL="0" distR="0" wp14:anchorId="47A82FDF" wp14:editId="1A414A4B">
            <wp:extent cx="6400800" cy="5054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054265"/>
                    </a:xfrm>
                    <a:prstGeom prst="rect">
                      <a:avLst/>
                    </a:prstGeom>
                    <a:noFill/>
                    <a:ln>
                      <a:noFill/>
                    </a:ln>
                  </pic:spPr>
                </pic:pic>
              </a:graphicData>
            </a:graphic>
          </wp:inline>
        </w:drawing>
      </w:r>
    </w:p>
    <w:p w14:paraId="12D30C0F" w14:textId="77777777" w:rsidR="00595AE1" w:rsidRDefault="00595AE1" w:rsidP="00595AE1">
      <w:pPr>
        <w:ind w:right="957"/>
        <w:rPr>
          <w:rFonts w:cs="Arial"/>
        </w:rPr>
      </w:pPr>
    </w:p>
    <w:p w14:paraId="45825572" w14:textId="77777777" w:rsidR="00595AE1" w:rsidRPr="00C17207" w:rsidRDefault="00595AE1" w:rsidP="00595AE1">
      <w:pPr>
        <w:ind w:right="957"/>
        <w:rPr>
          <w:rFonts w:asciiTheme="majorHAnsi" w:hAnsiTheme="majorHAnsi" w:cs="Arial"/>
          <w:b/>
          <w:sz w:val="22"/>
          <w:szCs w:val="22"/>
        </w:rPr>
      </w:pPr>
    </w:p>
    <w:p w14:paraId="3414C085" w14:textId="77777777" w:rsidR="00595AE1" w:rsidRPr="00C17207" w:rsidRDefault="00595AE1" w:rsidP="00595AE1">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1B2A7A72" w14:textId="77777777" w:rsidR="00595AE1" w:rsidRPr="00C17207" w:rsidRDefault="00595AE1" w:rsidP="00595AE1">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30E3BCA2" w14:textId="2BC85324" w:rsidR="00C207DA" w:rsidRPr="00C17207" w:rsidRDefault="00A57992" w:rsidP="00C207DA">
      <w:pPr>
        <w:rPr>
          <w:rFonts w:asciiTheme="majorHAnsi" w:hAnsiTheme="majorHAnsi"/>
          <w:sz w:val="22"/>
          <w:szCs w:val="22"/>
        </w:rPr>
      </w:pPr>
      <w:r w:rsidRPr="00C17207">
        <w:rPr>
          <w:rFonts w:asciiTheme="majorHAnsi" w:hAnsiTheme="majorHAnsi"/>
          <w:sz w:val="22"/>
          <w:szCs w:val="22"/>
        </w:rPr>
        <w:br w:type="page"/>
      </w:r>
    </w:p>
    <w:p w14:paraId="78FE6191" w14:textId="0E268340" w:rsidR="003210BC" w:rsidRPr="00C17207" w:rsidRDefault="003210BC" w:rsidP="00022AF8">
      <w:pPr>
        <w:rPr>
          <w:rFonts w:asciiTheme="majorHAnsi" w:hAnsiTheme="majorHAnsi"/>
          <w:b/>
          <w:sz w:val="22"/>
          <w:szCs w:val="22"/>
        </w:rPr>
      </w:pPr>
      <w:r w:rsidRPr="00C17207">
        <w:rPr>
          <w:rFonts w:asciiTheme="majorHAnsi" w:hAnsiTheme="majorHAnsi" w:cs="Calibri"/>
          <w:b/>
          <w:color w:val="000000" w:themeColor="text1"/>
          <w:sz w:val="22"/>
          <w:szCs w:val="22"/>
        </w:rPr>
        <w:lastRenderedPageBreak/>
        <w:t xml:space="preserve">ITEM # </w:t>
      </w:r>
      <w:r w:rsidR="00097CD3">
        <w:rPr>
          <w:rFonts w:asciiTheme="majorHAnsi" w:hAnsiTheme="majorHAnsi" w:cs="Calibri"/>
          <w:b/>
          <w:color w:val="000000" w:themeColor="text1"/>
          <w:sz w:val="22"/>
          <w:szCs w:val="22"/>
        </w:rPr>
        <w:t>9</w:t>
      </w:r>
    </w:p>
    <w:p w14:paraId="08E22EE9" w14:textId="77777777" w:rsidR="00C42456" w:rsidRPr="00C17207" w:rsidRDefault="00C42456"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38332103" w14:textId="3451F875" w:rsidR="00A95897" w:rsidRDefault="00A95897" w:rsidP="00A95897">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481F40BD" w14:textId="77777777" w:rsidR="001C6C26" w:rsidRPr="00C17207" w:rsidRDefault="001C6C26" w:rsidP="00A95897">
      <w:pPr>
        <w:ind w:right="957"/>
        <w:rPr>
          <w:rFonts w:asciiTheme="majorHAnsi" w:hAnsiTheme="majorHAnsi" w:cs="Arial"/>
          <w:b/>
          <w:sz w:val="22"/>
          <w:szCs w:val="22"/>
        </w:rPr>
      </w:pPr>
    </w:p>
    <w:p w14:paraId="1C863267" w14:textId="77777777" w:rsidR="00A95897" w:rsidRDefault="00A95897"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Pr="00C17207">
        <w:rPr>
          <w:rFonts w:asciiTheme="majorHAnsi" w:hAnsiTheme="majorHAnsi" w:cs="Arial"/>
          <w:b/>
          <w:sz w:val="22"/>
          <w:szCs w:val="22"/>
        </w:rPr>
        <w:tab/>
        <w:t>Arun Prem, Executive Director</w:t>
      </w:r>
    </w:p>
    <w:p w14:paraId="72036873" w14:textId="77777777" w:rsidR="001C6C26" w:rsidRPr="00C17207" w:rsidRDefault="001C6C26"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634869BD" w14:textId="77777777" w:rsidR="00A95897" w:rsidRDefault="00A95897" w:rsidP="00A95897">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Executive Director Report</w:t>
      </w:r>
    </w:p>
    <w:p w14:paraId="07CB0329" w14:textId="77777777" w:rsidR="001C6C26" w:rsidRPr="00C17207" w:rsidRDefault="001C6C26" w:rsidP="00A95897">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7AEB6A17" w14:textId="55CBCF46" w:rsidR="00A95897" w:rsidRPr="00C17207" w:rsidRDefault="00A95897" w:rsidP="00595AE1">
      <w:pPr>
        <w:tabs>
          <w:tab w:val="left" w:pos="720"/>
          <w:tab w:val="left" w:pos="1440"/>
          <w:tab w:val="left" w:pos="2160"/>
          <w:tab w:val="left" w:pos="2880"/>
          <w:tab w:val="left" w:pos="3600"/>
          <w:tab w:val="left" w:pos="4320"/>
        </w:tabs>
        <w:ind w:left="1440" w:right="957" w:hanging="1440"/>
        <w:outlineLvl w:val="0"/>
        <w:rPr>
          <w:rFonts w:asciiTheme="majorHAnsi" w:hAnsiTheme="majorHAnsi"/>
          <w:sz w:val="22"/>
          <w:szCs w:val="22"/>
        </w:rPr>
      </w:pPr>
      <w:r w:rsidRPr="00C17207">
        <w:rPr>
          <w:rFonts w:asciiTheme="majorHAnsi" w:hAnsiTheme="majorHAnsi" w:cs="Arial"/>
          <w:b/>
          <w:sz w:val="22"/>
          <w:szCs w:val="22"/>
        </w:rPr>
        <w:tab/>
      </w:r>
    </w:p>
    <w:p w14:paraId="3C21398D" w14:textId="76FF38CE" w:rsidR="00A95897" w:rsidRPr="00A57992" w:rsidRDefault="00A95897"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sz w:val="22"/>
          <w:szCs w:val="22"/>
        </w:rPr>
      </w:pPr>
    </w:p>
    <w:p w14:paraId="252F583D" w14:textId="77777777" w:rsidR="007036E8" w:rsidRPr="00E80148" w:rsidRDefault="007036E8" w:rsidP="007036E8">
      <w:pPr>
        <w:outlineLvl w:val="0"/>
        <w:rPr>
          <w:b/>
        </w:rPr>
      </w:pPr>
      <w:r w:rsidRPr="00E80148">
        <w:rPr>
          <w:b/>
        </w:rPr>
        <w:t>Mee</w:t>
      </w:r>
      <w:r>
        <w:rPr>
          <w:b/>
        </w:rPr>
        <w:t>tings and Events 7/27/18- 9/28/18</w:t>
      </w:r>
    </w:p>
    <w:p w14:paraId="2458E751" w14:textId="77777777" w:rsidR="007036E8" w:rsidRDefault="007036E8" w:rsidP="007036E8">
      <w:pPr>
        <w:rPr>
          <w:b/>
        </w:rPr>
      </w:pPr>
    </w:p>
    <w:p w14:paraId="01AEC906" w14:textId="77777777" w:rsidR="007036E8" w:rsidRPr="007036E8" w:rsidRDefault="007036E8" w:rsidP="007036E8">
      <w:r w:rsidRPr="007036E8">
        <w:t>7/27</w:t>
      </w:r>
      <w:r w:rsidRPr="007036E8">
        <w:tab/>
      </w:r>
      <w:r w:rsidRPr="007036E8">
        <w:tab/>
        <w:t>SANDAG Board of Directors Meeting- Arun</w:t>
      </w:r>
      <w:r w:rsidRPr="007036E8">
        <w:tab/>
      </w:r>
      <w:r w:rsidRPr="007036E8">
        <w:tab/>
      </w:r>
    </w:p>
    <w:p w14:paraId="2962A04E" w14:textId="77777777" w:rsidR="007036E8" w:rsidRPr="007036E8" w:rsidRDefault="007036E8" w:rsidP="007036E8">
      <w:r w:rsidRPr="007036E8">
        <w:t>7/30</w:t>
      </w:r>
      <w:r w:rsidRPr="007036E8">
        <w:tab/>
      </w:r>
      <w:r w:rsidRPr="007036E8">
        <w:tab/>
        <w:t>IT Proposal Meeting- Arun and Ali</w:t>
      </w:r>
    </w:p>
    <w:p w14:paraId="47ACA1DC" w14:textId="77777777" w:rsidR="007036E8" w:rsidRPr="007036E8" w:rsidRDefault="007036E8" w:rsidP="007036E8">
      <w:proofErr w:type="gramStart"/>
      <w:r w:rsidRPr="007036E8">
        <w:t>7/30</w:t>
      </w:r>
      <w:proofErr w:type="gramEnd"/>
      <w:r w:rsidRPr="007036E8">
        <w:tab/>
      </w:r>
      <w:r w:rsidRPr="007036E8">
        <w:tab/>
        <w:t xml:space="preserve">Meeting with IT team- Meagan and Ali </w:t>
      </w:r>
    </w:p>
    <w:p w14:paraId="44CA5761" w14:textId="77777777" w:rsidR="007036E8" w:rsidRPr="007036E8" w:rsidRDefault="007036E8" w:rsidP="007036E8">
      <w:r w:rsidRPr="007036E8">
        <w:t>8/01</w:t>
      </w:r>
      <w:r w:rsidRPr="007036E8">
        <w:tab/>
      </w:r>
      <w:r w:rsidRPr="007036E8">
        <w:tab/>
        <w:t xml:space="preserve">FLASH Meeting </w:t>
      </w:r>
      <w:proofErr w:type="gramStart"/>
      <w:r w:rsidRPr="007036E8">
        <w:t>re:</w:t>
      </w:r>
      <w:proofErr w:type="gramEnd"/>
      <w:r w:rsidRPr="007036E8">
        <w:t xml:space="preserve"> RideFACT trips limits- FACT staff</w:t>
      </w:r>
    </w:p>
    <w:p w14:paraId="2186F1A4" w14:textId="6369C7C9" w:rsidR="007036E8" w:rsidRPr="007036E8" w:rsidRDefault="007036E8" w:rsidP="007036E8">
      <w:r w:rsidRPr="007036E8">
        <w:t>8/03</w:t>
      </w:r>
      <w:r w:rsidRPr="007036E8">
        <w:tab/>
      </w:r>
      <w:r w:rsidRPr="007036E8">
        <w:tab/>
        <w:t>Transportation Comm</w:t>
      </w:r>
      <w:r w:rsidR="001054DA">
        <w:t xml:space="preserve">ittee Meeting- SANDAG- </w:t>
      </w:r>
      <w:r w:rsidRPr="007036E8">
        <w:t>Meagan</w:t>
      </w:r>
      <w:r w:rsidR="001054DA">
        <w:t>, Arun</w:t>
      </w:r>
    </w:p>
    <w:p w14:paraId="50F0EC68" w14:textId="6C2244AE" w:rsidR="007036E8" w:rsidRPr="007036E8" w:rsidRDefault="006B31B4" w:rsidP="007036E8">
      <w:proofErr w:type="gramStart"/>
      <w:r>
        <w:t>8/03</w:t>
      </w:r>
      <w:proofErr w:type="gramEnd"/>
      <w:r>
        <w:tab/>
      </w:r>
      <w:r>
        <w:tab/>
        <w:t>Meeting- CalACT-conference</w:t>
      </w:r>
      <w:r w:rsidR="007036E8" w:rsidRPr="007036E8">
        <w:t xml:space="preserve"> route planning call- </w:t>
      </w:r>
      <w:r w:rsidR="001054DA">
        <w:t xml:space="preserve">Meagan, </w:t>
      </w:r>
      <w:r w:rsidR="007036E8" w:rsidRPr="007036E8">
        <w:t>Arun</w:t>
      </w:r>
    </w:p>
    <w:p w14:paraId="45AA24BA" w14:textId="77777777" w:rsidR="007036E8" w:rsidRPr="007036E8" w:rsidRDefault="007036E8" w:rsidP="007036E8">
      <w:proofErr w:type="gramStart"/>
      <w:r w:rsidRPr="007036E8">
        <w:t>8/07</w:t>
      </w:r>
      <w:proofErr w:type="gramEnd"/>
      <w:r w:rsidRPr="007036E8">
        <w:tab/>
      </w:r>
      <w:r w:rsidRPr="007036E8">
        <w:tab/>
        <w:t>Meeting New Providers Oasis- Jonathan and Meagan</w:t>
      </w:r>
    </w:p>
    <w:p w14:paraId="2B4FD055" w14:textId="77777777" w:rsidR="007036E8" w:rsidRPr="007036E8" w:rsidRDefault="007036E8" w:rsidP="007036E8">
      <w:r w:rsidRPr="007036E8">
        <w:t>8/07</w:t>
      </w:r>
      <w:r w:rsidRPr="007036E8">
        <w:tab/>
      </w:r>
      <w:r w:rsidRPr="007036E8">
        <w:tab/>
        <w:t>Staff Meeting (Power outage)</w:t>
      </w:r>
    </w:p>
    <w:p w14:paraId="2FF821C6" w14:textId="77777777" w:rsidR="007036E8" w:rsidRPr="007036E8" w:rsidRDefault="007036E8" w:rsidP="007036E8">
      <w:r w:rsidRPr="007036E8">
        <w:t>8/14</w:t>
      </w:r>
      <w:r w:rsidRPr="007036E8">
        <w:tab/>
      </w:r>
      <w:r w:rsidRPr="007036E8">
        <w:tab/>
        <w:t>CAM Meeting- Arun, Budd and Meagan</w:t>
      </w:r>
    </w:p>
    <w:p w14:paraId="5D347B0D" w14:textId="77777777" w:rsidR="007036E8" w:rsidRPr="007036E8" w:rsidRDefault="007036E8" w:rsidP="007036E8">
      <w:r w:rsidRPr="007036E8">
        <w:t>8/15</w:t>
      </w:r>
      <w:r w:rsidRPr="007036E8">
        <w:tab/>
      </w:r>
      <w:r w:rsidRPr="007036E8">
        <w:tab/>
        <w:t>Staff Meeting- Power outage review</w:t>
      </w:r>
    </w:p>
    <w:p w14:paraId="41617E8F" w14:textId="79B1BF2B" w:rsidR="007036E8" w:rsidRPr="007036E8" w:rsidRDefault="007036E8" w:rsidP="007036E8">
      <w:r w:rsidRPr="007036E8">
        <w:t>8/16</w:t>
      </w:r>
      <w:r w:rsidRPr="007036E8">
        <w:tab/>
      </w:r>
      <w:r w:rsidRPr="007036E8">
        <w:tab/>
        <w:t>Phone Meeting- Meredith- JFS</w:t>
      </w:r>
      <w:r w:rsidR="001054DA">
        <w:t xml:space="preserve"> </w:t>
      </w:r>
      <w:r w:rsidRPr="007036E8">
        <w:t>- Arun and Meagan</w:t>
      </w:r>
    </w:p>
    <w:p w14:paraId="54410FCF" w14:textId="77777777" w:rsidR="007036E8" w:rsidRPr="007036E8" w:rsidRDefault="007036E8" w:rsidP="007036E8">
      <w:proofErr w:type="gramStart"/>
      <w:r w:rsidRPr="007036E8">
        <w:t>8/17</w:t>
      </w:r>
      <w:proofErr w:type="gramEnd"/>
      <w:r w:rsidRPr="007036E8">
        <w:t xml:space="preserve"> </w:t>
      </w:r>
      <w:r w:rsidRPr="007036E8">
        <w:tab/>
      </w:r>
      <w:r w:rsidRPr="007036E8">
        <w:tab/>
        <w:t>Specialized Transportation Grant Program- Budd</w:t>
      </w:r>
    </w:p>
    <w:p w14:paraId="5F086C90" w14:textId="77777777" w:rsidR="007036E8" w:rsidRPr="007036E8" w:rsidRDefault="007036E8" w:rsidP="007036E8">
      <w:proofErr w:type="gramStart"/>
      <w:r w:rsidRPr="007036E8">
        <w:t>8/17</w:t>
      </w:r>
      <w:proofErr w:type="gramEnd"/>
      <w:r w:rsidRPr="007036E8">
        <w:tab/>
      </w:r>
      <w:r w:rsidRPr="007036E8">
        <w:tab/>
        <w:t xml:space="preserve">Meeting with Phil Monroe- Arun </w:t>
      </w:r>
    </w:p>
    <w:p w14:paraId="6139AD86" w14:textId="134D82EA" w:rsidR="007036E8" w:rsidRPr="007036E8" w:rsidRDefault="007036E8" w:rsidP="007036E8">
      <w:r w:rsidRPr="007036E8">
        <w:t>8/20</w:t>
      </w:r>
      <w:r w:rsidRPr="007036E8">
        <w:tab/>
      </w:r>
      <w:r w:rsidRPr="007036E8">
        <w:tab/>
        <w:t>Phone Meeting- Shawn Prince</w:t>
      </w:r>
      <w:r w:rsidR="00E30F8F">
        <w:t xml:space="preserve">, Insurance broker, </w:t>
      </w:r>
      <w:r w:rsidRPr="007036E8">
        <w:t>Arun</w:t>
      </w:r>
    </w:p>
    <w:p w14:paraId="7CC2C604" w14:textId="697AFED8" w:rsidR="007036E8" w:rsidRPr="007036E8" w:rsidRDefault="007036E8" w:rsidP="007036E8">
      <w:proofErr w:type="gramStart"/>
      <w:r w:rsidRPr="007036E8">
        <w:t>8/20</w:t>
      </w:r>
      <w:proofErr w:type="gramEnd"/>
      <w:r w:rsidRPr="007036E8">
        <w:tab/>
      </w:r>
      <w:r w:rsidRPr="007036E8">
        <w:tab/>
        <w:t xml:space="preserve">Meeting with Paul </w:t>
      </w:r>
      <w:proofErr w:type="spellStart"/>
      <w:r w:rsidR="00400B45">
        <w:t>Sko</w:t>
      </w:r>
      <w:r w:rsidR="00E30F8F">
        <w:t>utelas</w:t>
      </w:r>
      <w:proofErr w:type="spellEnd"/>
      <w:r w:rsidR="00E30F8F">
        <w:t xml:space="preserve">, </w:t>
      </w:r>
      <w:r w:rsidR="00400B45">
        <w:t xml:space="preserve">ED, </w:t>
      </w:r>
      <w:r w:rsidR="00E30F8F">
        <w:t xml:space="preserve">APTA, </w:t>
      </w:r>
      <w:r w:rsidRPr="007036E8">
        <w:t>and Arun</w:t>
      </w:r>
    </w:p>
    <w:p w14:paraId="57338D93" w14:textId="77777777" w:rsidR="007036E8" w:rsidRPr="007036E8" w:rsidRDefault="007036E8" w:rsidP="007036E8">
      <w:r w:rsidRPr="007036E8">
        <w:t>8/20</w:t>
      </w:r>
      <w:r w:rsidRPr="007036E8">
        <w:tab/>
      </w:r>
      <w:r w:rsidRPr="007036E8">
        <w:tab/>
        <w:t>Phone meeting with Ellen Schmeding- Rides to Wellness-Arun</w:t>
      </w:r>
    </w:p>
    <w:p w14:paraId="5E8984E2" w14:textId="1FA40C93" w:rsidR="007036E8" w:rsidRPr="007036E8" w:rsidRDefault="007036E8" w:rsidP="007036E8">
      <w:r w:rsidRPr="007036E8">
        <w:t>8/22</w:t>
      </w:r>
      <w:r w:rsidRPr="007036E8">
        <w:tab/>
      </w:r>
      <w:r w:rsidRPr="007036E8">
        <w:tab/>
        <w:t>Conference call</w:t>
      </w:r>
      <w:r>
        <w:t xml:space="preserve"> </w:t>
      </w:r>
      <w:r w:rsidRPr="007036E8">
        <w:t xml:space="preserve">- Next CalACT Conference Committee Planning- </w:t>
      </w:r>
      <w:r w:rsidR="00E30F8F">
        <w:t xml:space="preserve">Meagan, </w:t>
      </w:r>
      <w:r w:rsidRPr="007036E8">
        <w:t>Arun</w:t>
      </w:r>
    </w:p>
    <w:p w14:paraId="5CBBB5D4" w14:textId="73831467" w:rsidR="007036E8" w:rsidRPr="007036E8" w:rsidRDefault="007036E8" w:rsidP="007036E8">
      <w:r w:rsidRPr="007036E8">
        <w:t>9/04</w:t>
      </w:r>
      <w:r w:rsidRPr="007036E8">
        <w:tab/>
      </w:r>
      <w:r w:rsidRPr="007036E8">
        <w:tab/>
        <w:t xml:space="preserve">Meeting with </w:t>
      </w:r>
      <w:r w:rsidR="00E30F8F">
        <w:t xml:space="preserve">Colin Parent, </w:t>
      </w:r>
      <w:r w:rsidRPr="007036E8">
        <w:t>Circulate SD, Arun &amp; Meagan</w:t>
      </w:r>
    </w:p>
    <w:p w14:paraId="283B7D27" w14:textId="77777777" w:rsidR="007036E8" w:rsidRPr="007036E8" w:rsidRDefault="007036E8" w:rsidP="007036E8">
      <w:r w:rsidRPr="007036E8">
        <w:t>9/04</w:t>
      </w:r>
      <w:r w:rsidRPr="007036E8">
        <w:tab/>
      </w:r>
      <w:r w:rsidRPr="007036E8">
        <w:tab/>
        <w:t>Phone Meeting- CalACT Presentation on Brokerages- Whistlestop- Arun and Meagan</w:t>
      </w:r>
    </w:p>
    <w:p w14:paraId="0D3D13AB" w14:textId="0F70FA38" w:rsidR="007036E8" w:rsidRPr="007036E8" w:rsidRDefault="007036E8" w:rsidP="007036E8">
      <w:r w:rsidRPr="007036E8">
        <w:t>9/06</w:t>
      </w:r>
      <w:r w:rsidRPr="007036E8">
        <w:tab/>
      </w:r>
      <w:r w:rsidRPr="007036E8">
        <w:tab/>
        <w:t>Referral Subcommittee Meeting- Phil, Meagan</w:t>
      </w:r>
      <w:r w:rsidR="00E30F8F">
        <w:t>, Brian, LaVonna</w:t>
      </w:r>
    </w:p>
    <w:p w14:paraId="7B283A12" w14:textId="6E910FAB" w:rsidR="007036E8" w:rsidRPr="007036E8" w:rsidRDefault="007036E8" w:rsidP="007036E8">
      <w:r w:rsidRPr="007036E8">
        <w:t>9/06</w:t>
      </w:r>
      <w:r w:rsidRPr="007036E8">
        <w:tab/>
      </w:r>
      <w:r w:rsidRPr="007036E8">
        <w:tab/>
        <w:t>CalACT Audit Committee Meeting- Arun</w:t>
      </w:r>
    </w:p>
    <w:p w14:paraId="5148B229" w14:textId="77777777" w:rsidR="007036E8" w:rsidRPr="007036E8" w:rsidRDefault="007036E8" w:rsidP="007036E8">
      <w:r w:rsidRPr="007036E8">
        <w:t>9/07</w:t>
      </w:r>
      <w:r w:rsidRPr="007036E8">
        <w:tab/>
      </w:r>
      <w:r w:rsidRPr="007036E8">
        <w:tab/>
        <w:t>Transportation Committee Meeting/Presentation- SANDAG- Arun, Bob and Meagan</w:t>
      </w:r>
    </w:p>
    <w:p w14:paraId="6CE79ED7" w14:textId="4E13065C" w:rsidR="007036E8" w:rsidRPr="007036E8" w:rsidRDefault="007036E8" w:rsidP="007036E8">
      <w:r w:rsidRPr="007036E8">
        <w:t>9/13</w:t>
      </w:r>
      <w:r w:rsidRPr="007036E8">
        <w:tab/>
      </w:r>
      <w:r w:rsidRPr="007036E8">
        <w:tab/>
        <w:t>Quarterly Update Meeting SANDAG</w:t>
      </w:r>
      <w:r w:rsidR="00E30F8F">
        <w:t xml:space="preserve"> </w:t>
      </w:r>
      <w:r w:rsidRPr="007036E8">
        <w:t>- Muggs and Arun</w:t>
      </w:r>
    </w:p>
    <w:p w14:paraId="0CC5970B" w14:textId="5713AD27" w:rsidR="007036E8" w:rsidRPr="007036E8" w:rsidRDefault="007036E8" w:rsidP="007036E8">
      <w:proofErr w:type="gramStart"/>
      <w:r w:rsidRPr="007036E8">
        <w:t>9/18</w:t>
      </w:r>
      <w:proofErr w:type="gramEnd"/>
      <w:r w:rsidRPr="007036E8">
        <w:tab/>
      </w:r>
      <w:r w:rsidRPr="007036E8">
        <w:tab/>
        <w:t>Meeting with Claudia Troisi</w:t>
      </w:r>
      <w:r w:rsidR="006B31B4">
        <w:t xml:space="preserve">, real estate agent </w:t>
      </w:r>
      <w:r w:rsidR="004B30CE">
        <w:t>– Arun, Meagan</w:t>
      </w:r>
      <w:r w:rsidRPr="007036E8">
        <w:t xml:space="preserve"> and Ali</w:t>
      </w:r>
    </w:p>
    <w:p w14:paraId="13403B12" w14:textId="77777777" w:rsidR="007036E8" w:rsidRPr="007036E8" w:rsidRDefault="007036E8" w:rsidP="007036E8">
      <w:r w:rsidRPr="007036E8">
        <w:t>9/20</w:t>
      </w:r>
      <w:r w:rsidRPr="007036E8">
        <w:tab/>
      </w:r>
      <w:r w:rsidRPr="007036E8">
        <w:tab/>
        <w:t>WTS Awards Dinner- Arun and Meagan</w:t>
      </w:r>
    </w:p>
    <w:p w14:paraId="3A76C962" w14:textId="13924D6A" w:rsidR="007036E8" w:rsidRPr="0096225D" w:rsidRDefault="007036E8" w:rsidP="007036E8">
      <w:r>
        <w:t>9/22-25</w:t>
      </w:r>
      <w:r w:rsidRPr="007036E8">
        <w:tab/>
        <w:t xml:space="preserve">APTA </w:t>
      </w:r>
      <w:r w:rsidR="006B31B4">
        <w:t xml:space="preserve">Annual </w:t>
      </w:r>
      <w:r w:rsidRPr="007036E8">
        <w:t>Conference, Nashville</w:t>
      </w:r>
      <w:r w:rsidR="006B31B4">
        <w:t xml:space="preserve"> </w:t>
      </w:r>
      <w:r w:rsidRPr="007036E8">
        <w:t>- Arun and Budd</w:t>
      </w:r>
    </w:p>
    <w:p w14:paraId="7A188871" w14:textId="77777777" w:rsidR="007036E8" w:rsidRDefault="007036E8" w:rsidP="007036E8">
      <w:pPr>
        <w:rPr>
          <w:b/>
        </w:rPr>
      </w:pPr>
    </w:p>
    <w:p w14:paraId="1A376112" w14:textId="77777777" w:rsidR="007036E8" w:rsidRDefault="007036E8" w:rsidP="007036E8">
      <w:pPr>
        <w:rPr>
          <w:b/>
        </w:rPr>
      </w:pPr>
    </w:p>
    <w:p w14:paraId="5993B97E" w14:textId="77777777" w:rsidR="007036E8" w:rsidRDefault="007036E8" w:rsidP="007036E8">
      <w:pPr>
        <w:outlineLvl w:val="0"/>
        <w:rPr>
          <w:b/>
        </w:rPr>
      </w:pPr>
      <w:r w:rsidRPr="00E175AA">
        <w:rPr>
          <w:b/>
          <w:u w:val="single"/>
        </w:rPr>
        <w:t>Upcoming Meeting and Events</w:t>
      </w:r>
      <w:r>
        <w:rPr>
          <w:b/>
        </w:rPr>
        <w:t>:</w:t>
      </w:r>
    </w:p>
    <w:p w14:paraId="7D85DBA0" w14:textId="5E2A18B8" w:rsidR="00312BBC" w:rsidRDefault="006B31B4" w:rsidP="00C42456">
      <w:pPr>
        <w:rPr>
          <w:rFonts w:asciiTheme="majorHAnsi" w:hAnsiTheme="majorHAnsi"/>
          <w:sz w:val="22"/>
          <w:szCs w:val="22"/>
        </w:rPr>
      </w:pPr>
      <w:r>
        <w:rPr>
          <w:rFonts w:asciiTheme="majorHAnsi" w:hAnsiTheme="majorHAnsi"/>
          <w:sz w:val="22"/>
          <w:szCs w:val="22"/>
        </w:rPr>
        <w:t xml:space="preserve">CAM </w:t>
      </w:r>
      <w:r w:rsidR="00FB1923">
        <w:rPr>
          <w:rFonts w:asciiTheme="majorHAnsi" w:hAnsiTheme="majorHAnsi"/>
          <w:sz w:val="22"/>
          <w:szCs w:val="22"/>
        </w:rPr>
        <w:tab/>
      </w:r>
      <w:r w:rsidR="00FB1923">
        <w:rPr>
          <w:rFonts w:asciiTheme="majorHAnsi" w:hAnsiTheme="majorHAnsi"/>
          <w:sz w:val="22"/>
          <w:szCs w:val="22"/>
        </w:rPr>
        <w:tab/>
      </w:r>
      <w:r w:rsidR="00FB1923">
        <w:rPr>
          <w:rFonts w:asciiTheme="majorHAnsi" w:hAnsiTheme="majorHAnsi"/>
          <w:sz w:val="22"/>
          <w:szCs w:val="22"/>
        </w:rPr>
        <w:tab/>
        <w:t>10/9/2018</w:t>
      </w:r>
    </w:p>
    <w:p w14:paraId="2E950470" w14:textId="100346A1" w:rsidR="006B31B4" w:rsidRDefault="006B31B4" w:rsidP="00C42456">
      <w:pPr>
        <w:rPr>
          <w:rFonts w:asciiTheme="majorHAnsi" w:hAnsiTheme="majorHAnsi"/>
          <w:sz w:val="22"/>
          <w:szCs w:val="22"/>
        </w:rPr>
      </w:pPr>
      <w:r>
        <w:rPr>
          <w:rFonts w:asciiTheme="majorHAnsi" w:hAnsiTheme="majorHAnsi"/>
          <w:sz w:val="22"/>
          <w:szCs w:val="22"/>
        </w:rPr>
        <w:t xml:space="preserve">Next Board Meeting   </w:t>
      </w:r>
      <w:r w:rsidR="00FB1923">
        <w:rPr>
          <w:rFonts w:asciiTheme="majorHAnsi" w:hAnsiTheme="majorHAnsi"/>
          <w:sz w:val="22"/>
          <w:szCs w:val="22"/>
        </w:rPr>
        <w:tab/>
      </w:r>
      <w:r>
        <w:rPr>
          <w:rFonts w:asciiTheme="majorHAnsi" w:hAnsiTheme="majorHAnsi"/>
          <w:sz w:val="22"/>
          <w:szCs w:val="22"/>
        </w:rPr>
        <w:t>10/25</w:t>
      </w:r>
      <w:r w:rsidR="00FB1923">
        <w:rPr>
          <w:rFonts w:asciiTheme="majorHAnsi" w:hAnsiTheme="majorHAnsi"/>
          <w:sz w:val="22"/>
          <w:szCs w:val="22"/>
        </w:rPr>
        <w:t>/2018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25D8066B" w14:textId="68B944A9" w:rsidR="006B31B4" w:rsidRPr="00A57992" w:rsidRDefault="006B31B4" w:rsidP="00C42456">
      <w:pPr>
        <w:rPr>
          <w:rFonts w:asciiTheme="majorHAnsi" w:hAnsiTheme="majorHAnsi"/>
          <w:sz w:val="22"/>
          <w:szCs w:val="22"/>
        </w:rPr>
      </w:pPr>
      <w:r>
        <w:rPr>
          <w:rFonts w:asciiTheme="majorHAnsi" w:hAnsiTheme="majorHAnsi"/>
          <w:sz w:val="22"/>
          <w:szCs w:val="22"/>
        </w:rPr>
        <w:t xml:space="preserve">FACT Annual Meeting </w:t>
      </w:r>
      <w:r w:rsidR="00FB1923">
        <w:rPr>
          <w:rFonts w:asciiTheme="majorHAnsi" w:hAnsiTheme="majorHAnsi"/>
          <w:sz w:val="22"/>
          <w:szCs w:val="22"/>
        </w:rPr>
        <w:tab/>
      </w:r>
      <w:r>
        <w:rPr>
          <w:rFonts w:asciiTheme="majorHAnsi" w:hAnsiTheme="majorHAnsi"/>
          <w:sz w:val="22"/>
          <w:szCs w:val="22"/>
        </w:rPr>
        <w:t>12/13</w:t>
      </w:r>
      <w:r w:rsidR="00FB1923">
        <w:rPr>
          <w:rFonts w:asciiTheme="majorHAnsi" w:hAnsiTheme="majorHAnsi"/>
          <w:sz w:val="22"/>
          <w:szCs w:val="22"/>
        </w:rPr>
        <w:t>/2-18</w:t>
      </w:r>
    </w:p>
    <w:sectPr w:rsidR="006B31B4" w:rsidRPr="00A57992" w:rsidSect="004B30CE">
      <w:headerReference w:type="default" r:id="rId9"/>
      <w:footerReference w:type="even"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8F8B3" w14:textId="77777777" w:rsidR="00AA74FA" w:rsidRDefault="00AA74FA" w:rsidP="00722C24">
      <w:r>
        <w:separator/>
      </w:r>
    </w:p>
  </w:endnote>
  <w:endnote w:type="continuationSeparator" w:id="0">
    <w:p w14:paraId="1E04F448" w14:textId="77777777" w:rsidR="00AA74FA" w:rsidRDefault="00AA74FA"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180A88" w:rsidRDefault="00180A8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180A88" w:rsidRDefault="00180A88"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180A88" w:rsidRDefault="00180A8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228">
      <w:rPr>
        <w:rStyle w:val="PageNumber"/>
        <w:noProof/>
      </w:rPr>
      <w:t>15</w:t>
    </w:r>
    <w:r>
      <w:rPr>
        <w:rStyle w:val="PageNumber"/>
      </w:rPr>
      <w:fldChar w:fldCharType="end"/>
    </w:r>
  </w:p>
  <w:p w14:paraId="28C1BB93" w14:textId="77777777" w:rsidR="00180A88" w:rsidRPr="00B3159D" w:rsidRDefault="00180A88" w:rsidP="00096446">
    <w:pPr>
      <w:pStyle w:val="Footer"/>
      <w:ind w:right="360"/>
      <w:rPr>
        <w:rFonts w:cs="Calibri"/>
        <w:sz w:val="20"/>
        <w:szCs w:val="20"/>
      </w:rPr>
    </w:pPr>
  </w:p>
  <w:p w14:paraId="2B45AE86" w14:textId="77777777" w:rsidR="00180A88" w:rsidRPr="001F3793" w:rsidRDefault="00180A88"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180A88" w:rsidRPr="00312416" w:rsidRDefault="00180A88"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180A88" w:rsidRDefault="00180A88"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0A6C" w14:textId="77777777" w:rsidR="00AA74FA" w:rsidRDefault="00AA74FA" w:rsidP="00722C24">
      <w:r>
        <w:separator/>
      </w:r>
    </w:p>
  </w:footnote>
  <w:footnote w:type="continuationSeparator" w:id="0">
    <w:p w14:paraId="793CB2E2" w14:textId="77777777" w:rsidR="00AA74FA" w:rsidRDefault="00AA74FA"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180A88" w:rsidRDefault="00180A88" w:rsidP="00F26EFD">
    <w:pPr>
      <w:pStyle w:val="Header"/>
      <w:pBdr>
        <w:bottom w:val="single" w:sz="4" w:space="0" w:color="D9D9D9"/>
      </w:pBdr>
      <w:rPr>
        <w:b/>
      </w:rPr>
    </w:pPr>
    <w:r>
      <w:fldChar w:fldCharType="begin"/>
    </w:r>
    <w:r>
      <w:instrText xml:space="preserve"> PAGE   \* MERGEFORMAT </w:instrText>
    </w:r>
    <w:r>
      <w:fldChar w:fldCharType="separate"/>
    </w:r>
    <w:r w:rsidR="005B4228" w:rsidRPr="005B4228">
      <w:rPr>
        <w:b/>
        <w:noProof/>
      </w:rPr>
      <w:t>15</w:t>
    </w:r>
    <w:r>
      <w:fldChar w:fldCharType="end"/>
    </w:r>
    <w:r>
      <w:rPr>
        <w:b/>
      </w:rPr>
      <w:t xml:space="preserve"> | </w:t>
    </w:r>
    <w:r>
      <w:rPr>
        <w:color w:val="7F7F7F"/>
        <w:spacing w:val="60"/>
      </w:rPr>
      <w:t>Page</w:t>
    </w:r>
  </w:p>
  <w:p w14:paraId="373FBAB4" w14:textId="77777777" w:rsidR="00180A88" w:rsidRDefault="00180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2F7F67B" w:rsidR="00180A88" w:rsidRDefault="00F95D63" w:rsidP="00CF0F93">
    <w:pPr>
      <w:pStyle w:val="Header"/>
    </w:pPr>
    <w:r w:rsidRPr="001D597B">
      <w:rPr>
        <w:rFonts w:asciiTheme="majorHAnsi" w:hAnsiTheme="majorHAnsi"/>
        <w:noProof/>
        <w:sz w:val="24"/>
        <w:szCs w:val="24"/>
      </w:rPr>
      <w:drawing>
        <wp:inline distT="0" distB="0" distL="0" distR="0" wp14:anchorId="6DB7ADA3" wp14:editId="3A8D4811">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180A88" w:rsidRPr="00E12D3D" w:rsidRDefault="00180A88"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D19"/>
    <w:multiLevelType w:val="hybridMultilevel"/>
    <w:tmpl w:val="8D7AF16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0742F0"/>
    <w:multiLevelType w:val="hybridMultilevel"/>
    <w:tmpl w:val="86722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E4A05"/>
    <w:multiLevelType w:val="hybridMultilevel"/>
    <w:tmpl w:val="DA0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54A2"/>
    <w:multiLevelType w:val="hybridMultilevel"/>
    <w:tmpl w:val="AEDA84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C27E6"/>
    <w:multiLevelType w:val="hybridMultilevel"/>
    <w:tmpl w:val="318630CE"/>
    <w:lvl w:ilvl="0" w:tplc="54584E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A1AC8"/>
    <w:multiLevelType w:val="hybridMultilevel"/>
    <w:tmpl w:val="659CAA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E14D8"/>
    <w:multiLevelType w:val="hybridMultilevel"/>
    <w:tmpl w:val="FD1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0207"/>
    <w:multiLevelType w:val="hybridMultilevel"/>
    <w:tmpl w:val="56F2E8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68A9"/>
    <w:multiLevelType w:val="hybridMultilevel"/>
    <w:tmpl w:val="9A6A48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1552E"/>
    <w:multiLevelType w:val="hybridMultilevel"/>
    <w:tmpl w:val="10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E26BC"/>
    <w:multiLevelType w:val="hybridMultilevel"/>
    <w:tmpl w:val="8F342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75760"/>
    <w:multiLevelType w:val="hybridMultilevel"/>
    <w:tmpl w:val="1CEE3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C60A0"/>
    <w:multiLevelType w:val="hybridMultilevel"/>
    <w:tmpl w:val="51DC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C77195"/>
    <w:multiLevelType w:val="hybridMultilevel"/>
    <w:tmpl w:val="624467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5646E"/>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56C43"/>
    <w:multiLevelType w:val="hybridMultilevel"/>
    <w:tmpl w:val="07C6A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03779"/>
    <w:multiLevelType w:val="hybridMultilevel"/>
    <w:tmpl w:val="EA3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62017"/>
    <w:multiLevelType w:val="hybridMultilevel"/>
    <w:tmpl w:val="AD9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01696"/>
    <w:multiLevelType w:val="hybridMultilevel"/>
    <w:tmpl w:val="4BAC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541D81"/>
    <w:multiLevelType w:val="hybridMultilevel"/>
    <w:tmpl w:val="4EF2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20022"/>
    <w:multiLevelType w:val="hybridMultilevel"/>
    <w:tmpl w:val="1CCAEC9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B771D"/>
    <w:multiLevelType w:val="hybridMultilevel"/>
    <w:tmpl w:val="B084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55BCC"/>
    <w:multiLevelType w:val="hybridMultilevel"/>
    <w:tmpl w:val="CEF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6369D"/>
    <w:multiLevelType w:val="hybridMultilevel"/>
    <w:tmpl w:val="B5F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A3BD9"/>
    <w:multiLevelType w:val="hybridMultilevel"/>
    <w:tmpl w:val="51C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E04A0"/>
    <w:multiLevelType w:val="hybridMultilevel"/>
    <w:tmpl w:val="27707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D6275"/>
    <w:multiLevelType w:val="hybridMultilevel"/>
    <w:tmpl w:val="C14E4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F5E30"/>
    <w:multiLevelType w:val="hybridMultilevel"/>
    <w:tmpl w:val="30D0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8E6E19"/>
    <w:multiLevelType w:val="hybridMultilevel"/>
    <w:tmpl w:val="039CD99E"/>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64B25623"/>
    <w:multiLevelType w:val="hybridMultilevel"/>
    <w:tmpl w:val="7DAC93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CC1A69"/>
    <w:multiLevelType w:val="hybridMultilevel"/>
    <w:tmpl w:val="D06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A0140"/>
    <w:multiLevelType w:val="hybridMultilevel"/>
    <w:tmpl w:val="6A2CA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87C02"/>
    <w:multiLevelType w:val="hybridMultilevel"/>
    <w:tmpl w:val="72CC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0373D"/>
    <w:multiLevelType w:val="hybridMultilevel"/>
    <w:tmpl w:val="379C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908F1"/>
    <w:multiLevelType w:val="hybridMultilevel"/>
    <w:tmpl w:val="E95ACA4A"/>
    <w:lvl w:ilvl="0" w:tplc="0409000F">
      <w:start w:val="1"/>
      <w:numFmt w:val="decimal"/>
      <w:lvlText w:val="%1."/>
      <w:lvlJc w:val="left"/>
      <w:pPr>
        <w:ind w:left="54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CA29E3"/>
    <w:multiLevelType w:val="hybridMultilevel"/>
    <w:tmpl w:val="6E46E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8326D78"/>
    <w:multiLevelType w:val="hybridMultilevel"/>
    <w:tmpl w:val="EBEA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BF55C8"/>
    <w:multiLevelType w:val="hybridMultilevel"/>
    <w:tmpl w:val="5EA43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1"/>
  </w:num>
  <w:num w:numId="4">
    <w:abstractNumId w:val="18"/>
  </w:num>
  <w:num w:numId="5">
    <w:abstractNumId w:val="23"/>
  </w:num>
  <w:num w:numId="6">
    <w:abstractNumId w:val="9"/>
  </w:num>
  <w:num w:numId="7">
    <w:abstractNumId w:val="2"/>
  </w:num>
  <w:num w:numId="8">
    <w:abstractNumId w:val="28"/>
  </w:num>
  <w:num w:numId="9">
    <w:abstractNumId w:val="19"/>
  </w:num>
  <w:num w:numId="10">
    <w:abstractNumId w:val="8"/>
  </w:num>
  <w:num w:numId="11">
    <w:abstractNumId w:val="5"/>
  </w:num>
  <w:num w:numId="12">
    <w:abstractNumId w:val="41"/>
  </w:num>
  <w:num w:numId="13">
    <w:abstractNumId w:val="16"/>
  </w:num>
  <w:num w:numId="14">
    <w:abstractNumId w:val="10"/>
  </w:num>
  <w:num w:numId="15">
    <w:abstractNumId w:val="34"/>
  </w:num>
  <w:num w:numId="16">
    <w:abstractNumId w:val="11"/>
  </w:num>
  <w:num w:numId="17">
    <w:abstractNumId w:val="26"/>
  </w:num>
  <w:num w:numId="18">
    <w:abstractNumId w:val="31"/>
  </w:num>
  <w:num w:numId="19">
    <w:abstractNumId w:val="0"/>
  </w:num>
  <w:num w:numId="20">
    <w:abstractNumId w:val="36"/>
  </w:num>
  <w:num w:numId="21">
    <w:abstractNumId w:val="37"/>
  </w:num>
  <w:num w:numId="22">
    <w:abstractNumId w:val="38"/>
  </w:num>
  <w:num w:numId="23">
    <w:abstractNumId w:val="3"/>
  </w:num>
  <w:num w:numId="24">
    <w:abstractNumId w:val="39"/>
  </w:num>
  <w:num w:numId="25">
    <w:abstractNumId w:val="13"/>
  </w:num>
  <w:num w:numId="26">
    <w:abstractNumId w:val="4"/>
  </w:num>
  <w:num w:numId="27">
    <w:abstractNumId w:val="40"/>
  </w:num>
  <w:num w:numId="28">
    <w:abstractNumId w:val="14"/>
  </w:num>
  <w:num w:numId="29">
    <w:abstractNumId w:val="7"/>
  </w:num>
  <w:num w:numId="30">
    <w:abstractNumId w:val="32"/>
  </w:num>
  <w:num w:numId="31">
    <w:abstractNumId w:val="27"/>
  </w:num>
  <w:num w:numId="32">
    <w:abstractNumId w:val="17"/>
  </w:num>
  <w:num w:numId="33">
    <w:abstractNumId w:val="24"/>
  </w:num>
  <w:num w:numId="34">
    <w:abstractNumId w:val="1"/>
  </w:num>
  <w:num w:numId="35">
    <w:abstractNumId w:val="12"/>
  </w:num>
  <w:num w:numId="36">
    <w:abstractNumId w:val="29"/>
  </w:num>
  <w:num w:numId="37">
    <w:abstractNumId w:val="20"/>
  </w:num>
  <w:num w:numId="38">
    <w:abstractNumId w:val="15"/>
  </w:num>
  <w:num w:numId="39">
    <w:abstractNumId w:val="42"/>
  </w:num>
  <w:num w:numId="40">
    <w:abstractNumId w:val="33"/>
  </w:num>
  <w:num w:numId="41">
    <w:abstractNumId w:val="30"/>
  </w:num>
  <w:num w:numId="42">
    <w:abstractNumId w:val="35"/>
  </w:num>
  <w:num w:numId="4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2AF8"/>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1F7C"/>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54DA"/>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130A"/>
    <w:rsid w:val="00152AB9"/>
    <w:rsid w:val="00152DA0"/>
    <w:rsid w:val="00152E68"/>
    <w:rsid w:val="00153003"/>
    <w:rsid w:val="001535A2"/>
    <w:rsid w:val="00153B41"/>
    <w:rsid w:val="00153BD7"/>
    <w:rsid w:val="00154AA3"/>
    <w:rsid w:val="00155211"/>
    <w:rsid w:val="00155470"/>
    <w:rsid w:val="001555D9"/>
    <w:rsid w:val="00155A6F"/>
    <w:rsid w:val="00155E20"/>
    <w:rsid w:val="00156111"/>
    <w:rsid w:val="00156437"/>
    <w:rsid w:val="00156714"/>
    <w:rsid w:val="00156BD9"/>
    <w:rsid w:val="00156FFB"/>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D5"/>
    <w:rsid w:val="001832AE"/>
    <w:rsid w:val="00183398"/>
    <w:rsid w:val="001837AA"/>
    <w:rsid w:val="001839F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80C"/>
    <w:rsid w:val="00264EBC"/>
    <w:rsid w:val="00266097"/>
    <w:rsid w:val="00266282"/>
    <w:rsid w:val="00266670"/>
    <w:rsid w:val="00266D52"/>
    <w:rsid w:val="0026758C"/>
    <w:rsid w:val="00270692"/>
    <w:rsid w:val="002706EB"/>
    <w:rsid w:val="00270854"/>
    <w:rsid w:val="00270A53"/>
    <w:rsid w:val="002711CE"/>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A90"/>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0FB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59D"/>
    <w:rsid w:val="004536B8"/>
    <w:rsid w:val="00453CB7"/>
    <w:rsid w:val="00453E1C"/>
    <w:rsid w:val="00454051"/>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923"/>
    <w:rsid w:val="004A2624"/>
    <w:rsid w:val="004A279A"/>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0CE"/>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2B6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228"/>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C7E6B"/>
    <w:rsid w:val="006D0318"/>
    <w:rsid w:val="006D0560"/>
    <w:rsid w:val="006D061A"/>
    <w:rsid w:val="006D0BCE"/>
    <w:rsid w:val="006D0CD4"/>
    <w:rsid w:val="006D0D66"/>
    <w:rsid w:val="006D0DE7"/>
    <w:rsid w:val="006D13D4"/>
    <w:rsid w:val="006D185A"/>
    <w:rsid w:val="006D1AA4"/>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29DC"/>
    <w:rsid w:val="00703276"/>
    <w:rsid w:val="007036E8"/>
    <w:rsid w:val="00703DFC"/>
    <w:rsid w:val="00703E70"/>
    <w:rsid w:val="007053DE"/>
    <w:rsid w:val="00705594"/>
    <w:rsid w:val="0070560C"/>
    <w:rsid w:val="00705F9F"/>
    <w:rsid w:val="00706413"/>
    <w:rsid w:val="00706784"/>
    <w:rsid w:val="00706C87"/>
    <w:rsid w:val="00706EF8"/>
    <w:rsid w:val="0070752D"/>
    <w:rsid w:val="0070761C"/>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0F2C"/>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53B8"/>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3F1"/>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5F07"/>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384C"/>
    <w:rsid w:val="008C4EDB"/>
    <w:rsid w:val="008C55A4"/>
    <w:rsid w:val="008C55F9"/>
    <w:rsid w:val="008C58D4"/>
    <w:rsid w:val="008C7058"/>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075"/>
    <w:rsid w:val="00927234"/>
    <w:rsid w:val="009274D2"/>
    <w:rsid w:val="009279AE"/>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5304"/>
    <w:rsid w:val="00996342"/>
    <w:rsid w:val="00996645"/>
    <w:rsid w:val="00996712"/>
    <w:rsid w:val="00996A0E"/>
    <w:rsid w:val="009972EF"/>
    <w:rsid w:val="009975DB"/>
    <w:rsid w:val="009A0094"/>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A76A2"/>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22D"/>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AB5"/>
    <w:rsid w:val="00A84C53"/>
    <w:rsid w:val="00A854A8"/>
    <w:rsid w:val="00A8554D"/>
    <w:rsid w:val="00A855AD"/>
    <w:rsid w:val="00A85C25"/>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513F"/>
    <w:rsid w:val="00AA5982"/>
    <w:rsid w:val="00AA6385"/>
    <w:rsid w:val="00AA658E"/>
    <w:rsid w:val="00AA6604"/>
    <w:rsid w:val="00AA6BD1"/>
    <w:rsid w:val="00AA74FA"/>
    <w:rsid w:val="00AA7622"/>
    <w:rsid w:val="00AA7898"/>
    <w:rsid w:val="00AA796C"/>
    <w:rsid w:val="00AA7E96"/>
    <w:rsid w:val="00AB00BB"/>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CC1"/>
    <w:rsid w:val="00B16D28"/>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724"/>
    <w:rsid w:val="00BA7960"/>
    <w:rsid w:val="00BA7ACB"/>
    <w:rsid w:val="00BB060A"/>
    <w:rsid w:val="00BB0F2C"/>
    <w:rsid w:val="00BB165B"/>
    <w:rsid w:val="00BB1681"/>
    <w:rsid w:val="00BB1EFA"/>
    <w:rsid w:val="00BB2F7C"/>
    <w:rsid w:val="00BB304F"/>
    <w:rsid w:val="00BB35B9"/>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5EFF"/>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17207"/>
    <w:rsid w:val="00C207DA"/>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35B"/>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6F9"/>
    <w:rsid w:val="00D53EA0"/>
    <w:rsid w:val="00D544FC"/>
    <w:rsid w:val="00D54667"/>
    <w:rsid w:val="00D549D3"/>
    <w:rsid w:val="00D5549E"/>
    <w:rsid w:val="00D56526"/>
    <w:rsid w:val="00D56829"/>
    <w:rsid w:val="00D56A42"/>
    <w:rsid w:val="00D56A6C"/>
    <w:rsid w:val="00D56B1B"/>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511"/>
    <w:rsid w:val="00DD48F6"/>
    <w:rsid w:val="00DD68CF"/>
    <w:rsid w:val="00DD7710"/>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A2E"/>
    <w:rsid w:val="00E17CB3"/>
    <w:rsid w:val="00E2025D"/>
    <w:rsid w:val="00E20270"/>
    <w:rsid w:val="00E20859"/>
    <w:rsid w:val="00E20D14"/>
    <w:rsid w:val="00E211AA"/>
    <w:rsid w:val="00E21629"/>
    <w:rsid w:val="00E21A0D"/>
    <w:rsid w:val="00E227E1"/>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194"/>
    <w:rsid w:val="00E7233B"/>
    <w:rsid w:val="00E72D99"/>
    <w:rsid w:val="00E732D9"/>
    <w:rsid w:val="00E738A2"/>
    <w:rsid w:val="00E73A39"/>
    <w:rsid w:val="00E73C4B"/>
    <w:rsid w:val="00E73DBA"/>
    <w:rsid w:val="00E74B7F"/>
    <w:rsid w:val="00E74EA4"/>
    <w:rsid w:val="00E77173"/>
    <w:rsid w:val="00E77197"/>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0E4C"/>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3E1"/>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FF6A-A7FB-46E7-8EB2-2EF87966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Ali</cp:lastModifiedBy>
  <cp:revision>4</cp:revision>
  <cp:lastPrinted>2018-09-19T20:00:00Z</cp:lastPrinted>
  <dcterms:created xsi:type="dcterms:W3CDTF">2018-09-25T15:57:00Z</dcterms:created>
  <dcterms:modified xsi:type="dcterms:W3CDTF">2018-09-25T19:18:00Z</dcterms:modified>
</cp:coreProperties>
</file>